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71C364" w14:textId="77777777" w:rsidR="00C43247" w:rsidRPr="00F3641D" w:rsidRDefault="00C43247" w:rsidP="00C43247">
      <w:pPr>
        <w:jc w:val="center"/>
        <w:rPr>
          <w:b/>
          <w:bCs/>
          <w:color w:val="6C207E"/>
          <w:sz w:val="40"/>
          <w:szCs w:val="40"/>
          <w:lang w:val="et-EE"/>
        </w:rPr>
      </w:pPr>
      <w:bookmarkStart w:id="0" w:name="_Hlk121591575"/>
      <w:bookmarkStart w:id="1" w:name="_Hlk121770703"/>
      <w:bookmarkEnd w:id="0"/>
      <w:r w:rsidRPr="00F3641D">
        <w:rPr>
          <w:b/>
          <w:bCs/>
          <w:color w:val="6C207E"/>
          <w:sz w:val="40"/>
          <w:szCs w:val="40"/>
          <w:lang w:val="et-EE"/>
        </w:rPr>
        <w:t>TASUVUS- JA TEOSTATAVUSANALÜÜS</w:t>
      </w:r>
    </w:p>
    <w:p w14:paraId="4F61B2DC" w14:textId="77777777" w:rsidR="00C43247" w:rsidRPr="00F3641D" w:rsidRDefault="00C43247" w:rsidP="00C43247">
      <w:pPr>
        <w:rPr>
          <w:b/>
          <w:bCs/>
          <w:color w:val="6C207E"/>
          <w:sz w:val="40"/>
          <w:szCs w:val="40"/>
          <w:lang w:val="et-EE"/>
        </w:rPr>
      </w:pPr>
    </w:p>
    <w:p w14:paraId="72179276" w14:textId="77777777" w:rsidR="00C43247" w:rsidRPr="00F3641D" w:rsidRDefault="00C43247" w:rsidP="00C43247">
      <w:pPr>
        <w:jc w:val="center"/>
        <w:rPr>
          <w:b/>
          <w:bCs/>
          <w:color w:val="6C207E"/>
          <w:sz w:val="40"/>
          <w:szCs w:val="40"/>
          <w:lang w:val="et-EE"/>
        </w:rPr>
      </w:pPr>
    </w:p>
    <w:p w14:paraId="0D5AB254" w14:textId="77777777" w:rsidR="00C43247" w:rsidRPr="00F3641D" w:rsidRDefault="00C43247" w:rsidP="00C43247">
      <w:pPr>
        <w:jc w:val="center"/>
        <w:rPr>
          <w:b/>
          <w:bCs/>
          <w:color w:val="6C207E"/>
          <w:sz w:val="40"/>
          <w:szCs w:val="40"/>
          <w:lang w:val="et-EE"/>
        </w:rPr>
      </w:pPr>
    </w:p>
    <w:p w14:paraId="6B7804EC" w14:textId="77777777" w:rsidR="00C43247" w:rsidRPr="00F3641D" w:rsidRDefault="00C43247" w:rsidP="00C43247">
      <w:pPr>
        <w:jc w:val="center"/>
        <w:rPr>
          <w:b/>
          <w:bCs/>
          <w:color w:val="6C207E"/>
          <w:sz w:val="40"/>
          <w:szCs w:val="40"/>
          <w:lang w:val="et-EE"/>
        </w:rPr>
      </w:pPr>
    </w:p>
    <w:p w14:paraId="7661CBB7" w14:textId="77777777" w:rsidR="00C43247" w:rsidRPr="00F3641D" w:rsidRDefault="00C43247" w:rsidP="00C43247">
      <w:pPr>
        <w:jc w:val="center"/>
        <w:rPr>
          <w:b/>
          <w:bCs/>
          <w:color w:val="6C207E"/>
          <w:sz w:val="40"/>
          <w:szCs w:val="40"/>
          <w:lang w:val="et-EE"/>
        </w:rPr>
      </w:pPr>
    </w:p>
    <w:p w14:paraId="20D12098" w14:textId="77777777" w:rsidR="00C43247" w:rsidRPr="00F3641D" w:rsidRDefault="00C43247" w:rsidP="00C43247">
      <w:pPr>
        <w:jc w:val="center"/>
        <w:rPr>
          <w:b/>
          <w:bCs/>
          <w:color w:val="6C207E"/>
          <w:sz w:val="40"/>
          <w:szCs w:val="40"/>
          <w:lang w:val="et-EE"/>
        </w:rPr>
      </w:pPr>
    </w:p>
    <w:p w14:paraId="11DC3D77" w14:textId="77777777" w:rsidR="00C43247" w:rsidRPr="00F3641D" w:rsidRDefault="00C43247" w:rsidP="00C43247">
      <w:pPr>
        <w:jc w:val="center"/>
        <w:rPr>
          <w:b/>
          <w:bCs/>
          <w:color w:val="6C207E"/>
          <w:sz w:val="40"/>
          <w:szCs w:val="40"/>
          <w:lang w:val="et-EE"/>
        </w:rPr>
      </w:pPr>
    </w:p>
    <w:p w14:paraId="492EB454" w14:textId="77777777" w:rsidR="00C43247" w:rsidRPr="00F3641D" w:rsidRDefault="00C43247" w:rsidP="00C43247">
      <w:pPr>
        <w:rPr>
          <w:b/>
          <w:bCs/>
          <w:color w:val="6C207E"/>
          <w:sz w:val="40"/>
          <w:szCs w:val="40"/>
          <w:lang w:val="et-EE"/>
        </w:rPr>
      </w:pPr>
    </w:p>
    <w:p w14:paraId="1FC8D9E7" w14:textId="7CBD9D8B" w:rsidR="00C43247" w:rsidRPr="00F3641D" w:rsidRDefault="00CF13D3" w:rsidP="00C43247">
      <w:pPr>
        <w:jc w:val="center"/>
        <w:rPr>
          <w:b/>
          <w:bCs/>
          <w:color w:val="6C207E"/>
          <w:sz w:val="52"/>
          <w:szCs w:val="52"/>
          <w:lang w:val="et-EE"/>
        </w:rPr>
      </w:pPr>
      <w:r w:rsidRPr="00F3641D">
        <w:rPr>
          <w:b/>
          <w:bCs/>
          <w:color w:val="6C207E"/>
          <w:sz w:val="52"/>
          <w:szCs w:val="52"/>
          <w:lang w:val="et-EE"/>
        </w:rPr>
        <w:t xml:space="preserve">NARVA </w:t>
      </w:r>
      <w:r w:rsidR="00607AF5" w:rsidRPr="00F3641D">
        <w:rPr>
          <w:b/>
          <w:bCs/>
          <w:color w:val="6C207E"/>
          <w:sz w:val="52"/>
          <w:szCs w:val="52"/>
          <w:lang w:val="et-EE"/>
        </w:rPr>
        <w:t>TÖÖSTUSINKUBAATOR</w:t>
      </w:r>
    </w:p>
    <w:p w14:paraId="775C2F28" w14:textId="77777777" w:rsidR="00C43247" w:rsidRPr="00F3641D" w:rsidRDefault="00C43247" w:rsidP="00C43247">
      <w:pPr>
        <w:jc w:val="center"/>
        <w:rPr>
          <w:b/>
          <w:bCs/>
          <w:color w:val="6C207E"/>
          <w:sz w:val="28"/>
          <w:szCs w:val="28"/>
          <w:lang w:val="et-EE"/>
        </w:rPr>
      </w:pPr>
    </w:p>
    <w:p w14:paraId="268A133C" w14:textId="77777777" w:rsidR="00C43247" w:rsidRPr="00F3641D" w:rsidRDefault="00C43247" w:rsidP="00C43247">
      <w:pPr>
        <w:jc w:val="center"/>
        <w:rPr>
          <w:b/>
          <w:bCs/>
          <w:color w:val="6C207E"/>
          <w:sz w:val="28"/>
          <w:szCs w:val="28"/>
          <w:lang w:val="et-EE"/>
        </w:rPr>
      </w:pPr>
    </w:p>
    <w:p w14:paraId="1A10A876" w14:textId="77777777" w:rsidR="00C43247" w:rsidRPr="00F3641D" w:rsidRDefault="00C43247" w:rsidP="00C43247">
      <w:pPr>
        <w:jc w:val="center"/>
        <w:rPr>
          <w:b/>
          <w:bCs/>
          <w:color w:val="6C207E"/>
          <w:sz w:val="28"/>
          <w:szCs w:val="28"/>
          <w:lang w:val="et-EE"/>
        </w:rPr>
      </w:pPr>
    </w:p>
    <w:p w14:paraId="0C1B6B2C" w14:textId="77777777" w:rsidR="00C43247" w:rsidRPr="00F3641D" w:rsidRDefault="00C43247" w:rsidP="00C43247">
      <w:pPr>
        <w:jc w:val="center"/>
        <w:rPr>
          <w:b/>
          <w:bCs/>
          <w:color w:val="6C207E"/>
          <w:sz w:val="28"/>
          <w:szCs w:val="28"/>
          <w:lang w:val="et-EE"/>
        </w:rPr>
      </w:pPr>
    </w:p>
    <w:p w14:paraId="12EB2239" w14:textId="77777777" w:rsidR="00C43247" w:rsidRPr="00F3641D" w:rsidRDefault="00C43247" w:rsidP="00C43247">
      <w:pPr>
        <w:jc w:val="center"/>
        <w:rPr>
          <w:b/>
          <w:bCs/>
          <w:color w:val="6C207E"/>
          <w:sz w:val="28"/>
          <w:szCs w:val="28"/>
          <w:lang w:val="et-EE"/>
        </w:rPr>
      </w:pPr>
    </w:p>
    <w:p w14:paraId="618C90C3" w14:textId="77777777" w:rsidR="00C43247" w:rsidRPr="00F3641D" w:rsidRDefault="00C43247" w:rsidP="00C43247">
      <w:pPr>
        <w:jc w:val="center"/>
        <w:rPr>
          <w:b/>
          <w:bCs/>
          <w:color w:val="6C207E"/>
          <w:sz w:val="28"/>
          <w:szCs w:val="28"/>
          <w:lang w:val="et-EE"/>
        </w:rPr>
      </w:pPr>
    </w:p>
    <w:p w14:paraId="689A818C" w14:textId="77777777" w:rsidR="00C43247" w:rsidRPr="00F3641D" w:rsidRDefault="00C43247" w:rsidP="00C43247">
      <w:pPr>
        <w:jc w:val="center"/>
        <w:rPr>
          <w:b/>
          <w:bCs/>
          <w:color w:val="6C207E"/>
          <w:sz w:val="28"/>
          <w:szCs w:val="28"/>
          <w:lang w:val="et-EE"/>
        </w:rPr>
      </w:pPr>
    </w:p>
    <w:p w14:paraId="0A68C99B" w14:textId="77777777" w:rsidR="00C43247" w:rsidRPr="00F3641D" w:rsidRDefault="00C43247" w:rsidP="00C43247">
      <w:pPr>
        <w:jc w:val="center"/>
        <w:rPr>
          <w:b/>
          <w:bCs/>
          <w:color w:val="6C207E"/>
          <w:sz w:val="28"/>
          <w:szCs w:val="28"/>
          <w:lang w:val="et-EE"/>
        </w:rPr>
      </w:pPr>
    </w:p>
    <w:p w14:paraId="710AE871" w14:textId="77777777" w:rsidR="00C43247" w:rsidRPr="00F3641D" w:rsidRDefault="00C43247" w:rsidP="00C43247">
      <w:pPr>
        <w:jc w:val="center"/>
        <w:rPr>
          <w:b/>
          <w:bCs/>
          <w:color w:val="6C207E"/>
          <w:sz w:val="28"/>
          <w:szCs w:val="28"/>
          <w:lang w:val="et-EE"/>
        </w:rPr>
      </w:pPr>
    </w:p>
    <w:p w14:paraId="4A842C8A" w14:textId="77777777" w:rsidR="00C43247" w:rsidRPr="00F3641D" w:rsidRDefault="00C43247" w:rsidP="00C43247">
      <w:pPr>
        <w:jc w:val="center"/>
        <w:rPr>
          <w:b/>
          <w:bCs/>
          <w:color w:val="6C207E"/>
          <w:sz w:val="28"/>
          <w:szCs w:val="28"/>
          <w:lang w:val="et-EE"/>
        </w:rPr>
      </w:pPr>
    </w:p>
    <w:p w14:paraId="4BAD7CC7" w14:textId="77777777" w:rsidR="00C43247" w:rsidRPr="00F3641D" w:rsidRDefault="00C43247" w:rsidP="00C43247">
      <w:pPr>
        <w:jc w:val="center"/>
        <w:rPr>
          <w:b/>
          <w:bCs/>
          <w:color w:val="6C207E"/>
          <w:sz w:val="28"/>
          <w:szCs w:val="28"/>
          <w:lang w:val="et-EE"/>
        </w:rPr>
      </w:pPr>
    </w:p>
    <w:p w14:paraId="5998C58B" w14:textId="77777777" w:rsidR="00C43247" w:rsidRPr="00F3641D" w:rsidRDefault="00C43247" w:rsidP="00C43247">
      <w:pPr>
        <w:jc w:val="center"/>
        <w:rPr>
          <w:b/>
          <w:bCs/>
          <w:color w:val="6C207E"/>
          <w:sz w:val="28"/>
          <w:szCs w:val="28"/>
          <w:lang w:val="et-EE"/>
        </w:rPr>
      </w:pPr>
    </w:p>
    <w:p w14:paraId="54DF4AE0" w14:textId="77777777" w:rsidR="00C43247" w:rsidRPr="00F3641D" w:rsidRDefault="00C43247" w:rsidP="00C43247">
      <w:pPr>
        <w:jc w:val="center"/>
        <w:rPr>
          <w:b/>
          <w:bCs/>
          <w:color w:val="6C207E"/>
          <w:sz w:val="28"/>
          <w:szCs w:val="28"/>
          <w:lang w:val="et-EE"/>
        </w:rPr>
      </w:pPr>
    </w:p>
    <w:p w14:paraId="15484400" w14:textId="77777777" w:rsidR="00C43247" w:rsidRPr="00F3641D" w:rsidRDefault="00C43247" w:rsidP="00C43247">
      <w:pPr>
        <w:jc w:val="center"/>
        <w:rPr>
          <w:b/>
          <w:bCs/>
          <w:color w:val="6C207E"/>
          <w:sz w:val="28"/>
          <w:szCs w:val="28"/>
          <w:lang w:val="et-EE"/>
        </w:rPr>
      </w:pPr>
    </w:p>
    <w:p w14:paraId="10657890" w14:textId="43436B79" w:rsidR="00C43247" w:rsidRPr="000615AE" w:rsidRDefault="00C43247" w:rsidP="00C43247">
      <w:pPr>
        <w:jc w:val="center"/>
        <w:rPr>
          <w:b/>
          <w:bCs/>
          <w:color w:val="6C207E"/>
          <w:sz w:val="40"/>
          <w:szCs w:val="40"/>
          <w:lang w:val="en-US"/>
        </w:rPr>
      </w:pPr>
      <w:r w:rsidRPr="00F3641D">
        <w:rPr>
          <w:b/>
          <w:bCs/>
          <w:color w:val="6C207E"/>
          <w:sz w:val="40"/>
          <w:szCs w:val="40"/>
          <w:lang w:val="et-EE"/>
        </w:rPr>
        <w:t>202</w:t>
      </w:r>
      <w:r w:rsidR="00372489" w:rsidRPr="000615AE">
        <w:rPr>
          <w:b/>
          <w:bCs/>
          <w:color w:val="6C207E"/>
          <w:sz w:val="40"/>
          <w:szCs w:val="40"/>
          <w:lang w:val="en-US"/>
        </w:rPr>
        <w:t>3</w:t>
      </w:r>
    </w:p>
    <w:p w14:paraId="1FCEE782" w14:textId="77777777" w:rsidR="00C43247" w:rsidRPr="00F3641D" w:rsidRDefault="00C43247" w:rsidP="00C43247">
      <w:pPr>
        <w:jc w:val="center"/>
        <w:rPr>
          <w:b/>
          <w:bCs/>
          <w:color w:val="6C207E"/>
          <w:sz w:val="40"/>
          <w:szCs w:val="40"/>
          <w:lang w:val="et-EE"/>
        </w:rPr>
      </w:pPr>
      <w:r w:rsidRPr="00F3641D">
        <w:rPr>
          <w:b/>
          <w:bCs/>
          <w:color w:val="6C207E"/>
          <w:sz w:val="40"/>
          <w:szCs w:val="40"/>
          <w:lang w:val="et-EE"/>
        </w:rPr>
        <w:t>NARVA</w:t>
      </w:r>
    </w:p>
    <w:p w14:paraId="5F942CBC" w14:textId="77777777" w:rsidR="00C43247" w:rsidRPr="00F3641D" w:rsidRDefault="00C43247" w:rsidP="00C43247">
      <w:pPr>
        <w:jc w:val="center"/>
        <w:rPr>
          <w:b/>
          <w:bCs/>
          <w:color w:val="6C207E"/>
          <w:sz w:val="40"/>
          <w:szCs w:val="40"/>
          <w:lang w:val="et-EE"/>
        </w:rPr>
      </w:pPr>
    </w:p>
    <w:p w14:paraId="5284FF36" w14:textId="77777777" w:rsidR="00C43247" w:rsidRPr="00F3641D" w:rsidRDefault="00C43247" w:rsidP="00C43247">
      <w:pPr>
        <w:jc w:val="center"/>
        <w:rPr>
          <w:b/>
          <w:bCs/>
          <w:color w:val="6C207E"/>
          <w:sz w:val="40"/>
          <w:szCs w:val="40"/>
          <w:lang w:val="et-EE"/>
        </w:rPr>
      </w:pPr>
    </w:p>
    <w:p w14:paraId="533FAF6E" w14:textId="77777777" w:rsidR="00C43247" w:rsidRPr="00F3641D" w:rsidRDefault="00C43247" w:rsidP="00C43247">
      <w:pPr>
        <w:jc w:val="center"/>
        <w:rPr>
          <w:b/>
          <w:bCs/>
          <w:color w:val="6C207E"/>
          <w:sz w:val="40"/>
          <w:szCs w:val="40"/>
          <w:lang w:val="et-EE"/>
        </w:rPr>
      </w:pPr>
    </w:p>
    <w:p w14:paraId="4D39EF9E" w14:textId="3AF4B8E3" w:rsidR="00C43247" w:rsidRPr="00F3641D" w:rsidRDefault="00CB6F35" w:rsidP="00C43247">
      <w:pPr>
        <w:jc w:val="center"/>
        <w:rPr>
          <w:b/>
          <w:bCs/>
          <w:color w:val="6C207E"/>
          <w:sz w:val="40"/>
          <w:szCs w:val="40"/>
          <w:lang w:val="et-EE"/>
        </w:rPr>
      </w:pPr>
      <w:r w:rsidRPr="00F3641D">
        <w:rPr>
          <w:b/>
          <w:bCs/>
          <w:color w:val="6C207E"/>
          <w:sz w:val="40"/>
          <w:szCs w:val="40"/>
          <w:lang w:val="et-EE"/>
        </w:rPr>
        <w:t>SA Ida-Viru</w:t>
      </w:r>
      <w:r w:rsidR="00C43247" w:rsidRPr="00F3641D">
        <w:rPr>
          <w:b/>
          <w:bCs/>
          <w:color w:val="6C207E"/>
          <w:sz w:val="40"/>
          <w:szCs w:val="40"/>
          <w:lang w:val="et-EE"/>
        </w:rPr>
        <w:t xml:space="preserve"> </w:t>
      </w:r>
      <w:r w:rsidR="00990C0A" w:rsidRPr="00F3641D">
        <w:rPr>
          <w:b/>
          <w:bCs/>
          <w:color w:val="6C207E"/>
          <w:sz w:val="40"/>
          <w:szCs w:val="40"/>
          <w:lang w:val="et-EE"/>
        </w:rPr>
        <w:t>Investeeringute Agentuur</w:t>
      </w:r>
    </w:p>
    <w:p w14:paraId="67CD4980" w14:textId="4989A0D2" w:rsidR="00C43247" w:rsidRPr="00F3641D" w:rsidRDefault="00C43247">
      <w:pPr>
        <w:rPr>
          <w:lang w:val="et-EE"/>
        </w:rPr>
      </w:pPr>
    </w:p>
    <w:p w14:paraId="3FEB72A7" w14:textId="77777777" w:rsidR="00C43247" w:rsidRPr="00F3641D" w:rsidRDefault="00C43247">
      <w:pPr>
        <w:rPr>
          <w:lang w:val="et-EE"/>
        </w:rPr>
      </w:pPr>
    </w:p>
    <w:p w14:paraId="6564867A" w14:textId="77777777" w:rsidR="00C43247" w:rsidRPr="00F3641D" w:rsidRDefault="00C43247">
      <w:pPr>
        <w:rPr>
          <w:lang w:val="et-EE"/>
        </w:rPr>
        <w:sectPr w:rsidR="00C43247" w:rsidRPr="00F3641D" w:rsidSect="000615AE">
          <w:footerReference w:type="default" r:id="rId8"/>
          <w:pgSz w:w="11906" w:h="16838" w:code="9"/>
          <w:pgMar w:top="1134" w:right="850" w:bottom="1134" w:left="1701" w:header="708" w:footer="708" w:gutter="0"/>
          <w:cols w:space="708"/>
          <w:docGrid w:linePitch="360"/>
        </w:sectPr>
      </w:pPr>
    </w:p>
    <w:p w14:paraId="55587C07" w14:textId="77777777" w:rsidR="00C43247" w:rsidRPr="00F3641D" w:rsidRDefault="00C43247">
      <w:pPr>
        <w:rPr>
          <w:lang w:val="et-EE"/>
        </w:rPr>
      </w:pPr>
    </w:p>
    <w:p w14:paraId="2A05B3BC" w14:textId="41208486" w:rsidR="00BE2E46" w:rsidRPr="00F3641D" w:rsidRDefault="00A92EEF">
      <w:pPr>
        <w:rPr>
          <w:b/>
          <w:bCs/>
          <w:lang w:val="et-EE"/>
        </w:rPr>
      </w:pPr>
      <w:r w:rsidRPr="00F3641D">
        <w:rPr>
          <w:b/>
          <w:bCs/>
          <w:lang w:val="et-EE"/>
        </w:rPr>
        <w:t>SISUKORD</w:t>
      </w:r>
    </w:p>
    <w:sdt>
      <w:sdtPr>
        <w:rPr>
          <w:lang w:val="et-EE"/>
        </w:rPr>
        <w:id w:val="-1473062918"/>
        <w:docPartObj>
          <w:docPartGallery w:val="Table of Contents"/>
          <w:docPartUnique/>
        </w:docPartObj>
      </w:sdtPr>
      <w:sdtEndPr>
        <w:rPr>
          <w:b/>
          <w:bCs/>
        </w:rPr>
      </w:sdtEndPr>
      <w:sdtContent>
        <w:p w14:paraId="19B326F1" w14:textId="7F91EDA0" w:rsidR="00BE2E46" w:rsidRPr="00F3641D" w:rsidRDefault="00BE2E46" w:rsidP="00BE2E46">
          <w:pPr>
            <w:rPr>
              <w:lang w:val="et-EE"/>
            </w:rPr>
          </w:pPr>
        </w:p>
        <w:bookmarkStart w:id="2" w:name="_GoBack"/>
        <w:bookmarkEnd w:id="2"/>
        <w:p w14:paraId="59259FE5" w14:textId="77777777" w:rsidR="00C8660F" w:rsidRDefault="00BE2E46">
          <w:pPr>
            <w:pStyle w:val="SK1"/>
            <w:tabs>
              <w:tab w:val="left" w:pos="480"/>
              <w:tab w:val="right" w:leader="dot" w:pos="9345"/>
            </w:tabs>
            <w:rPr>
              <w:rFonts w:asciiTheme="minorHAnsi" w:eastAsiaTheme="minorEastAsia" w:hAnsiTheme="minorHAnsi" w:cstheme="minorBidi"/>
              <w:noProof/>
              <w:sz w:val="22"/>
              <w:szCs w:val="22"/>
              <w:lang w:val="en-US"/>
            </w:rPr>
          </w:pPr>
          <w:r w:rsidRPr="00F3641D">
            <w:rPr>
              <w:lang w:val="et-EE"/>
            </w:rPr>
            <w:fldChar w:fldCharType="begin"/>
          </w:r>
          <w:r w:rsidRPr="00F3641D">
            <w:rPr>
              <w:lang w:val="et-EE"/>
            </w:rPr>
            <w:instrText xml:space="preserve"> TOC \o "1-3" \h \z \u </w:instrText>
          </w:r>
          <w:r w:rsidRPr="00F3641D">
            <w:rPr>
              <w:lang w:val="et-EE"/>
            </w:rPr>
            <w:fldChar w:fldCharType="separate"/>
          </w:r>
          <w:hyperlink w:anchor="_Toc146548457" w:history="1">
            <w:r w:rsidR="00C8660F" w:rsidRPr="00A03AE2">
              <w:rPr>
                <w:rStyle w:val="Hperlink"/>
                <w:noProof/>
                <w:lang w:val="et-EE"/>
              </w:rPr>
              <w:t>1.</w:t>
            </w:r>
            <w:r w:rsidR="00C8660F">
              <w:rPr>
                <w:rFonts w:asciiTheme="minorHAnsi" w:eastAsiaTheme="minorEastAsia" w:hAnsiTheme="minorHAnsi" w:cstheme="minorBidi"/>
                <w:noProof/>
                <w:sz w:val="22"/>
                <w:szCs w:val="22"/>
                <w:lang w:val="en-US"/>
              </w:rPr>
              <w:tab/>
            </w:r>
            <w:r w:rsidR="00C8660F" w:rsidRPr="00A03AE2">
              <w:rPr>
                <w:rStyle w:val="Hperlink"/>
                <w:noProof/>
                <w:lang w:val="et-EE"/>
              </w:rPr>
              <w:t>KOKKUVÕTE</w:t>
            </w:r>
            <w:r w:rsidR="00C8660F">
              <w:rPr>
                <w:noProof/>
                <w:webHidden/>
              </w:rPr>
              <w:tab/>
            </w:r>
            <w:r w:rsidR="00C8660F">
              <w:rPr>
                <w:noProof/>
                <w:webHidden/>
              </w:rPr>
              <w:fldChar w:fldCharType="begin"/>
            </w:r>
            <w:r w:rsidR="00C8660F">
              <w:rPr>
                <w:noProof/>
                <w:webHidden/>
              </w:rPr>
              <w:instrText xml:space="preserve"> PAGEREF _Toc146548457 \h </w:instrText>
            </w:r>
            <w:r w:rsidR="00C8660F">
              <w:rPr>
                <w:noProof/>
                <w:webHidden/>
              </w:rPr>
            </w:r>
            <w:r w:rsidR="00C8660F">
              <w:rPr>
                <w:noProof/>
                <w:webHidden/>
              </w:rPr>
              <w:fldChar w:fldCharType="separate"/>
            </w:r>
            <w:r w:rsidR="00C8660F">
              <w:rPr>
                <w:noProof/>
                <w:webHidden/>
              </w:rPr>
              <w:t>4</w:t>
            </w:r>
            <w:r w:rsidR="00C8660F">
              <w:rPr>
                <w:noProof/>
                <w:webHidden/>
              </w:rPr>
              <w:fldChar w:fldCharType="end"/>
            </w:r>
          </w:hyperlink>
        </w:p>
        <w:p w14:paraId="1373FCDF" w14:textId="77777777" w:rsidR="00C8660F" w:rsidRDefault="00C8660F">
          <w:pPr>
            <w:pStyle w:val="SK1"/>
            <w:tabs>
              <w:tab w:val="left" w:pos="480"/>
              <w:tab w:val="right" w:leader="dot" w:pos="9345"/>
            </w:tabs>
            <w:rPr>
              <w:rFonts w:asciiTheme="minorHAnsi" w:eastAsiaTheme="minorEastAsia" w:hAnsiTheme="minorHAnsi" w:cstheme="minorBidi"/>
              <w:noProof/>
              <w:sz w:val="22"/>
              <w:szCs w:val="22"/>
              <w:lang w:val="en-US"/>
            </w:rPr>
          </w:pPr>
          <w:hyperlink w:anchor="_Toc146548458" w:history="1">
            <w:r w:rsidRPr="00A03AE2">
              <w:rPr>
                <w:rStyle w:val="Hperlink"/>
                <w:noProof/>
                <w:lang w:val="et-EE"/>
              </w:rPr>
              <w:t>2.</w:t>
            </w:r>
            <w:r>
              <w:rPr>
                <w:rFonts w:asciiTheme="minorHAnsi" w:eastAsiaTheme="minorEastAsia" w:hAnsiTheme="minorHAnsi" w:cstheme="minorBidi"/>
                <w:noProof/>
                <w:sz w:val="22"/>
                <w:szCs w:val="22"/>
                <w:lang w:val="en-US"/>
              </w:rPr>
              <w:tab/>
            </w:r>
            <w:r w:rsidRPr="00A03AE2">
              <w:rPr>
                <w:rStyle w:val="Hperlink"/>
                <w:noProof/>
                <w:lang w:val="et-EE"/>
              </w:rPr>
              <w:t>PROJEKTI ELLUVIIV ORGANISATSIOON</w:t>
            </w:r>
            <w:r>
              <w:rPr>
                <w:noProof/>
                <w:webHidden/>
              </w:rPr>
              <w:tab/>
            </w:r>
            <w:r>
              <w:rPr>
                <w:noProof/>
                <w:webHidden/>
              </w:rPr>
              <w:fldChar w:fldCharType="begin"/>
            </w:r>
            <w:r>
              <w:rPr>
                <w:noProof/>
                <w:webHidden/>
              </w:rPr>
              <w:instrText xml:space="preserve"> PAGEREF _Toc146548458 \h </w:instrText>
            </w:r>
            <w:r>
              <w:rPr>
                <w:noProof/>
                <w:webHidden/>
              </w:rPr>
            </w:r>
            <w:r>
              <w:rPr>
                <w:noProof/>
                <w:webHidden/>
              </w:rPr>
              <w:fldChar w:fldCharType="separate"/>
            </w:r>
            <w:r>
              <w:rPr>
                <w:noProof/>
                <w:webHidden/>
              </w:rPr>
              <w:t>5</w:t>
            </w:r>
            <w:r>
              <w:rPr>
                <w:noProof/>
                <w:webHidden/>
              </w:rPr>
              <w:fldChar w:fldCharType="end"/>
            </w:r>
          </w:hyperlink>
        </w:p>
        <w:p w14:paraId="63B8A0F8" w14:textId="77777777" w:rsidR="00C8660F" w:rsidRDefault="00C8660F">
          <w:pPr>
            <w:pStyle w:val="SK2"/>
            <w:tabs>
              <w:tab w:val="left" w:pos="880"/>
              <w:tab w:val="right" w:leader="dot" w:pos="9345"/>
            </w:tabs>
            <w:rPr>
              <w:rFonts w:asciiTheme="minorHAnsi" w:eastAsiaTheme="minorEastAsia" w:hAnsiTheme="minorHAnsi" w:cstheme="minorBidi"/>
              <w:noProof/>
              <w:sz w:val="22"/>
              <w:szCs w:val="22"/>
              <w:lang w:val="en-US"/>
            </w:rPr>
          </w:pPr>
          <w:hyperlink w:anchor="_Toc146548459" w:history="1">
            <w:r w:rsidRPr="00A03AE2">
              <w:rPr>
                <w:rStyle w:val="Hperlink"/>
                <w:noProof/>
                <w:lang w:val="et-EE"/>
              </w:rPr>
              <w:t>2.1.</w:t>
            </w:r>
            <w:r>
              <w:rPr>
                <w:rFonts w:asciiTheme="minorHAnsi" w:eastAsiaTheme="minorEastAsia" w:hAnsiTheme="minorHAnsi" w:cstheme="minorBidi"/>
                <w:noProof/>
                <w:sz w:val="22"/>
                <w:szCs w:val="22"/>
                <w:lang w:val="en-US"/>
              </w:rPr>
              <w:tab/>
            </w:r>
            <w:r w:rsidRPr="00A03AE2">
              <w:rPr>
                <w:rStyle w:val="Hperlink"/>
                <w:noProof/>
                <w:lang w:val="et-EE"/>
              </w:rPr>
              <w:t>Üldinfo</w:t>
            </w:r>
            <w:r>
              <w:rPr>
                <w:noProof/>
                <w:webHidden/>
              </w:rPr>
              <w:tab/>
            </w:r>
            <w:r>
              <w:rPr>
                <w:noProof/>
                <w:webHidden/>
              </w:rPr>
              <w:fldChar w:fldCharType="begin"/>
            </w:r>
            <w:r>
              <w:rPr>
                <w:noProof/>
                <w:webHidden/>
              </w:rPr>
              <w:instrText xml:space="preserve"> PAGEREF _Toc146548459 \h </w:instrText>
            </w:r>
            <w:r>
              <w:rPr>
                <w:noProof/>
                <w:webHidden/>
              </w:rPr>
            </w:r>
            <w:r>
              <w:rPr>
                <w:noProof/>
                <w:webHidden/>
              </w:rPr>
              <w:fldChar w:fldCharType="separate"/>
            </w:r>
            <w:r>
              <w:rPr>
                <w:noProof/>
                <w:webHidden/>
              </w:rPr>
              <w:t>5</w:t>
            </w:r>
            <w:r>
              <w:rPr>
                <w:noProof/>
                <w:webHidden/>
              </w:rPr>
              <w:fldChar w:fldCharType="end"/>
            </w:r>
          </w:hyperlink>
        </w:p>
        <w:p w14:paraId="3D043F82" w14:textId="77777777" w:rsidR="00C8660F" w:rsidRDefault="00C8660F">
          <w:pPr>
            <w:pStyle w:val="SK2"/>
            <w:tabs>
              <w:tab w:val="left" w:pos="880"/>
              <w:tab w:val="right" w:leader="dot" w:pos="9345"/>
            </w:tabs>
            <w:rPr>
              <w:rFonts w:asciiTheme="minorHAnsi" w:eastAsiaTheme="minorEastAsia" w:hAnsiTheme="minorHAnsi" w:cstheme="minorBidi"/>
              <w:noProof/>
              <w:sz w:val="22"/>
              <w:szCs w:val="22"/>
              <w:lang w:val="en-US"/>
            </w:rPr>
          </w:pPr>
          <w:hyperlink w:anchor="_Toc146548460" w:history="1">
            <w:r w:rsidRPr="00A03AE2">
              <w:rPr>
                <w:rStyle w:val="Hperlink"/>
                <w:noProof/>
                <w:lang w:val="et-EE"/>
              </w:rPr>
              <w:t>2.2.</w:t>
            </w:r>
            <w:r>
              <w:rPr>
                <w:rFonts w:asciiTheme="minorHAnsi" w:eastAsiaTheme="minorEastAsia" w:hAnsiTheme="minorHAnsi" w:cstheme="minorBidi"/>
                <w:noProof/>
                <w:sz w:val="22"/>
                <w:szCs w:val="22"/>
                <w:lang w:val="en-US"/>
              </w:rPr>
              <w:tab/>
            </w:r>
            <w:r w:rsidRPr="00A03AE2">
              <w:rPr>
                <w:rStyle w:val="Hperlink"/>
                <w:noProof/>
                <w:lang w:val="et-EE"/>
              </w:rPr>
              <w:t>Juhtimine</w:t>
            </w:r>
            <w:r>
              <w:rPr>
                <w:noProof/>
                <w:webHidden/>
              </w:rPr>
              <w:tab/>
            </w:r>
            <w:r>
              <w:rPr>
                <w:noProof/>
                <w:webHidden/>
              </w:rPr>
              <w:fldChar w:fldCharType="begin"/>
            </w:r>
            <w:r>
              <w:rPr>
                <w:noProof/>
                <w:webHidden/>
              </w:rPr>
              <w:instrText xml:space="preserve"> PAGEREF _Toc146548460 \h </w:instrText>
            </w:r>
            <w:r>
              <w:rPr>
                <w:noProof/>
                <w:webHidden/>
              </w:rPr>
            </w:r>
            <w:r>
              <w:rPr>
                <w:noProof/>
                <w:webHidden/>
              </w:rPr>
              <w:fldChar w:fldCharType="separate"/>
            </w:r>
            <w:r>
              <w:rPr>
                <w:noProof/>
                <w:webHidden/>
              </w:rPr>
              <w:t>6</w:t>
            </w:r>
            <w:r>
              <w:rPr>
                <w:noProof/>
                <w:webHidden/>
              </w:rPr>
              <w:fldChar w:fldCharType="end"/>
            </w:r>
          </w:hyperlink>
        </w:p>
        <w:p w14:paraId="670529E7" w14:textId="77777777" w:rsidR="00C8660F" w:rsidRDefault="00C8660F">
          <w:pPr>
            <w:pStyle w:val="SK2"/>
            <w:tabs>
              <w:tab w:val="left" w:pos="880"/>
              <w:tab w:val="right" w:leader="dot" w:pos="9345"/>
            </w:tabs>
            <w:rPr>
              <w:rFonts w:asciiTheme="minorHAnsi" w:eastAsiaTheme="minorEastAsia" w:hAnsiTheme="minorHAnsi" w:cstheme="minorBidi"/>
              <w:noProof/>
              <w:sz w:val="22"/>
              <w:szCs w:val="22"/>
              <w:lang w:val="en-US"/>
            </w:rPr>
          </w:pPr>
          <w:hyperlink w:anchor="_Toc146548461" w:history="1">
            <w:r w:rsidRPr="00A03AE2">
              <w:rPr>
                <w:rStyle w:val="Hperlink"/>
                <w:noProof/>
                <w:lang w:val="et-EE"/>
              </w:rPr>
              <w:t>2.3.</w:t>
            </w:r>
            <w:r>
              <w:rPr>
                <w:rFonts w:asciiTheme="minorHAnsi" w:eastAsiaTheme="minorEastAsia" w:hAnsiTheme="minorHAnsi" w:cstheme="minorBidi"/>
                <w:noProof/>
                <w:sz w:val="22"/>
                <w:szCs w:val="22"/>
                <w:lang w:val="en-US"/>
              </w:rPr>
              <w:tab/>
            </w:r>
            <w:r w:rsidRPr="00A03AE2">
              <w:rPr>
                <w:rStyle w:val="Hperlink"/>
                <w:noProof/>
                <w:lang w:val="et-EE"/>
              </w:rPr>
              <w:t>Ressursid</w:t>
            </w:r>
            <w:r>
              <w:rPr>
                <w:noProof/>
                <w:webHidden/>
              </w:rPr>
              <w:tab/>
            </w:r>
            <w:r>
              <w:rPr>
                <w:noProof/>
                <w:webHidden/>
              </w:rPr>
              <w:fldChar w:fldCharType="begin"/>
            </w:r>
            <w:r>
              <w:rPr>
                <w:noProof/>
                <w:webHidden/>
              </w:rPr>
              <w:instrText xml:space="preserve"> PAGEREF _Toc146548461 \h </w:instrText>
            </w:r>
            <w:r>
              <w:rPr>
                <w:noProof/>
                <w:webHidden/>
              </w:rPr>
            </w:r>
            <w:r>
              <w:rPr>
                <w:noProof/>
                <w:webHidden/>
              </w:rPr>
              <w:fldChar w:fldCharType="separate"/>
            </w:r>
            <w:r>
              <w:rPr>
                <w:noProof/>
                <w:webHidden/>
              </w:rPr>
              <w:t>6</w:t>
            </w:r>
            <w:r>
              <w:rPr>
                <w:noProof/>
                <w:webHidden/>
              </w:rPr>
              <w:fldChar w:fldCharType="end"/>
            </w:r>
          </w:hyperlink>
        </w:p>
        <w:p w14:paraId="4C256E4A" w14:textId="77777777" w:rsidR="00C8660F" w:rsidRDefault="00C8660F">
          <w:pPr>
            <w:pStyle w:val="SK2"/>
            <w:tabs>
              <w:tab w:val="left" w:pos="880"/>
              <w:tab w:val="right" w:leader="dot" w:pos="9345"/>
            </w:tabs>
            <w:rPr>
              <w:rFonts w:asciiTheme="minorHAnsi" w:eastAsiaTheme="minorEastAsia" w:hAnsiTheme="minorHAnsi" w:cstheme="minorBidi"/>
              <w:noProof/>
              <w:sz w:val="22"/>
              <w:szCs w:val="22"/>
              <w:lang w:val="en-US"/>
            </w:rPr>
          </w:pPr>
          <w:hyperlink w:anchor="_Toc146548462" w:history="1">
            <w:r w:rsidRPr="00A03AE2">
              <w:rPr>
                <w:rStyle w:val="Hperlink"/>
                <w:noProof/>
                <w:lang w:val="et-EE"/>
              </w:rPr>
              <w:t>2.4.</w:t>
            </w:r>
            <w:r>
              <w:rPr>
                <w:rFonts w:asciiTheme="minorHAnsi" w:eastAsiaTheme="minorEastAsia" w:hAnsiTheme="minorHAnsi" w:cstheme="minorBidi"/>
                <w:noProof/>
                <w:sz w:val="22"/>
                <w:szCs w:val="22"/>
                <w:lang w:val="en-US"/>
              </w:rPr>
              <w:tab/>
            </w:r>
            <w:r w:rsidRPr="00A03AE2">
              <w:rPr>
                <w:rStyle w:val="Hperlink"/>
                <w:noProof/>
                <w:lang w:val="et-EE"/>
              </w:rPr>
              <w:t>Taristu</w:t>
            </w:r>
            <w:r>
              <w:rPr>
                <w:noProof/>
                <w:webHidden/>
              </w:rPr>
              <w:tab/>
            </w:r>
            <w:r>
              <w:rPr>
                <w:noProof/>
                <w:webHidden/>
              </w:rPr>
              <w:fldChar w:fldCharType="begin"/>
            </w:r>
            <w:r>
              <w:rPr>
                <w:noProof/>
                <w:webHidden/>
              </w:rPr>
              <w:instrText xml:space="preserve"> PAGEREF _Toc146548462 \h </w:instrText>
            </w:r>
            <w:r>
              <w:rPr>
                <w:noProof/>
                <w:webHidden/>
              </w:rPr>
            </w:r>
            <w:r>
              <w:rPr>
                <w:noProof/>
                <w:webHidden/>
              </w:rPr>
              <w:fldChar w:fldCharType="separate"/>
            </w:r>
            <w:r>
              <w:rPr>
                <w:noProof/>
                <w:webHidden/>
              </w:rPr>
              <w:t>7</w:t>
            </w:r>
            <w:r>
              <w:rPr>
                <w:noProof/>
                <w:webHidden/>
              </w:rPr>
              <w:fldChar w:fldCharType="end"/>
            </w:r>
          </w:hyperlink>
        </w:p>
        <w:p w14:paraId="5304F1E3" w14:textId="77777777" w:rsidR="00C8660F" w:rsidRDefault="00C8660F">
          <w:pPr>
            <w:pStyle w:val="SK2"/>
            <w:tabs>
              <w:tab w:val="left" w:pos="880"/>
              <w:tab w:val="right" w:leader="dot" w:pos="9345"/>
            </w:tabs>
            <w:rPr>
              <w:rFonts w:asciiTheme="minorHAnsi" w:eastAsiaTheme="minorEastAsia" w:hAnsiTheme="minorHAnsi" w:cstheme="minorBidi"/>
              <w:noProof/>
              <w:sz w:val="22"/>
              <w:szCs w:val="22"/>
              <w:lang w:val="en-US"/>
            </w:rPr>
          </w:pPr>
          <w:hyperlink w:anchor="_Toc146548463" w:history="1">
            <w:r w:rsidRPr="00A03AE2">
              <w:rPr>
                <w:rStyle w:val="Hperlink"/>
                <w:noProof/>
                <w:lang w:val="et-EE"/>
              </w:rPr>
              <w:t>2.5.</w:t>
            </w:r>
            <w:r>
              <w:rPr>
                <w:rFonts w:asciiTheme="minorHAnsi" w:eastAsiaTheme="minorEastAsia" w:hAnsiTheme="minorHAnsi" w:cstheme="minorBidi"/>
                <w:noProof/>
                <w:sz w:val="22"/>
                <w:szCs w:val="22"/>
                <w:lang w:val="en-US"/>
              </w:rPr>
              <w:tab/>
            </w:r>
            <w:r w:rsidRPr="00A03AE2">
              <w:rPr>
                <w:rStyle w:val="Hperlink"/>
                <w:noProof/>
                <w:lang w:val="et-EE"/>
              </w:rPr>
              <w:t>Saavutused</w:t>
            </w:r>
            <w:r>
              <w:rPr>
                <w:noProof/>
                <w:webHidden/>
              </w:rPr>
              <w:tab/>
            </w:r>
            <w:r>
              <w:rPr>
                <w:noProof/>
                <w:webHidden/>
              </w:rPr>
              <w:fldChar w:fldCharType="begin"/>
            </w:r>
            <w:r>
              <w:rPr>
                <w:noProof/>
                <w:webHidden/>
              </w:rPr>
              <w:instrText xml:space="preserve"> PAGEREF _Toc146548463 \h </w:instrText>
            </w:r>
            <w:r>
              <w:rPr>
                <w:noProof/>
                <w:webHidden/>
              </w:rPr>
            </w:r>
            <w:r>
              <w:rPr>
                <w:noProof/>
                <w:webHidden/>
              </w:rPr>
              <w:fldChar w:fldCharType="separate"/>
            </w:r>
            <w:r>
              <w:rPr>
                <w:noProof/>
                <w:webHidden/>
              </w:rPr>
              <w:t>9</w:t>
            </w:r>
            <w:r>
              <w:rPr>
                <w:noProof/>
                <w:webHidden/>
              </w:rPr>
              <w:fldChar w:fldCharType="end"/>
            </w:r>
          </w:hyperlink>
        </w:p>
        <w:p w14:paraId="7FC0659B" w14:textId="77777777" w:rsidR="00C8660F" w:rsidRDefault="00C8660F">
          <w:pPr>
            <w:pStyle w:val="SK2"/>
            <w:tabs>
              <w:tab w:val="left" w:pos="880"/>
              <w:tab w:val="right" w:leader="dot" w:pos="9345"/>
            </w:tabs>
            <w:rPr>
              <w:rFonts w:asciiTheme="minorHAnsi" w:eastAsiaTheme="minorEastAsia" w:hAnsiTheme="minorHAnsi" w:cstheme="minorBidi"/>
              <w:noProof/>
              <w:sz w:val="22"/>
              <w:szCs w:val="22"/>
              <w:lang w:val="en-US"/>
            </w:rPr>
          </w:pPr>
          <w:hyperlink w:anchor="_Toc146548464" w:history="1">
            <w:r w:rsidRPr="00A03AE2">
              <w:rPr>
                <w:rStyle w:val="Hperlink"/>
                <w:noProof/>
                <w:lang w:val="et-EE"/>
              </w:rPr>
              <w:t>2.6.</w:t>
            </w:r>
            <w:r>
              <w:rPr>
                <w:rFonts w:asciiTheme="minorHAnsi" w:eastAsiaTheme="minorEastAsia" w:hAnsiTheme="minorHAnsi" w:cstheme="minorBidi"/>
                <w:noProof/>
                <w:sz w:val="22"/>
                <w:szCs w:val="22"/>
                <w:lang w:val="en-US"/>
              </w:rPr>
              <w:tab/>
            </w:r>
            <w:r w:rsidRPr="00A03AE2">
              <w:rPr>
                <w:rStyle w:val="Hperlink"/>
                <w:noProof/>
                <w:lang w:val="et-EE"/>
              </w:rPr>
              <w:t>Probleemide kirjeldus</w:t>
            </w:r>
            <w:r>
              <w:rPr>
                <w:noProof/>
                <w:webHidden/>
              </w:rPr>
              <w:tab/>
            </w:r>
            <w:r>
              <w:rPr>
                <w:noProof/>
                <w:webHidden/>
              </w:rPr>
              <w:fldChar w:fldCharType="begin"/>
            </w:r>
            <w:r>
              <w:rPr>
                <w:noProof/>
                <w:webHidden/>
              </w:rPr>
              <w:instrText xml:space="preserve"> PAGEREF _Toc146548464 \h </w:instrText>
            </w:r>
            <w:r>
              <w:rPr>
                <w:noProof/>
                <w:webHidden/>
              </w:rPr>
            </w:r>
            <w:r>
              <w:rPr>
                <w:noProof/>
                <w:webHidden/>
              </w:rPr>
              <w:fldChar w:fldCharType="separate"/>
            </w:r>
            <w:r>
              <w:rPr>
                <w:noProof/>
                <w:webHidden/>
              </w:rPr>
              <w:t>10</w:t>
            </w:r>
            <w:r>
              <w:rPr>
                <w:noProof/>
                <w:webHidden/>
              </w:rPr>
              <w:fldChar w:fldCharType="end"/>
            </w:r>
          </w:hyperlink>
        </w:p>
        <w:p w14:paraId="1306EAD7" w14:textId="77777777" w:rsidR="00C8660F" w:rsidRDefault="00C8660F">
          <w:pPr>
            <w:pStyle w:val="SK1"/>
            <w:tabs>
              <w:tab w:val="left" w:pos="480"/>
              <w:tab w:val="right" w:leader="dot" w:pos="9345"/>
            </w:tabs>
            <w:rPr>
              <w:rFonts w:asciiTheme="minorHAnsi" w:eastAsiaTheme="minorEastAsia" w:hAnsiTheme="minorHAnsi" w:cstheme="minorBidi"/>
              <w:noProof/>
              <w:sz w:val="22"/>
              <w:szCs w:val="22"/>
              <w:lang w:val="en-US"/>
            </w:rPr>
          </w:pPr>
          <w:hyperlink w:anchor="_Toc146548465" w:history="1">
            <w:r w:rsidRPr="00A03AE2">
              <w:rPr>
                <w:rStyle w:val="Hperlink"/>
                <w:noProof/>
                <w:lang w:val="et-EE"/>
              </w:rPr>
              <w:t>3.</w:t>
            </w:r>
            <w:r>
              <w:rPr>
                <w:rFonts w:asciiTheme="minorHAnsi" w:eastAsiaTheme="minorEastAsia" w:hAnsiTheme="minorHAnsi" w:cstheme="minorBidi"/>
                <w:noProof/>
                <w:sz w:val="22"/>
                <w:szCs w:val="22"/>
                <w:lang w:val="en-US"/>
              </w:rPr>
              <w:tab/>
            </w:r>
            <w:r w:rsidRPr="00A03AE2">
              <w:rPr>
                <w:rStyle w:val="Hperlink"/>
                <w:noProof/>
                <w:lang w:val="et-EE"/>
              </w:rPr>
              <w:t>VÄLISKESKKONNA ANALÜÜS</w:t>
            </w:r>
            <w:r>
              <w:rPr>
                <w:noProof/>
                <w:webHidden/>
              </w:rPr>
              <w:tab/>
            </w:r>
            <w:r>
              <w:rPr>
                <w:noProof/>
                <w:webHidden/>
              </w:rPr>
              <w:fldChar w:fldCharType="begin"/>
            </w:r>
            <w:r>
              <w:rPr>
                <w:noProof/>
                <w:webHidden/>
              </w:rPr>
              <w:instrText xml:space="preserve"> PAGEREF _Toc146548465 \h </w:instrText>
            </w:r>
            <w:r>
              <w:rPr>
                <w:noProof/>
                <w:webHidden/>
              </w:rPr>
            </w:r>
            <w:r>
              <w:rPr>
                <w:noProof/>
                <w:webHidden/>
              </w:rPr>
              <w:fldChar w:fldCharType="separate"/>
            </w:r>
            <w:r>
              <w:rPr>
                <w:noProof/>
                <w:webHidden/>
              </w:rPr>
              <w:t>11</w:t>
            </w:r>
            <w:r>
              <w:rPr>
                <w:noProof/>
                <w:webHidden/>
              </w:rPr>
              <w:fldChar w:fldCharType="end"/>
            </w:r>
          </w:hyperlink>
        </w:p>
        <w:p w14:paraId="0B6BF394" w14:textId="77777777" w:rsidR="00C8660F" w:rsidRDefault="00C8660F">
          <w:pPr>
            <w:pStyle w:val="SK2"/>
            <w:tabs>
              <w:tab w:val="left" w:pos="880"/>
              <w:tab w:val="right" w:leader="dot" w:pos="9345"/>
            </w:tabs>
            <w:rPr>
              <w:rFonts w:asciiTheme="minorHAnsi" w:eastAsiaTheme="minorEastAsia" w:hAnsiTheme="minorHAnsi" w:cstheme="minorBidi"/>
              <w:noProof/>
              <w:sz w:val="22"/>
              <w:szCs w:val="22"/>
              <w:lang w:val="en-US"/>
            </w:rPr>
          </w:pPr>
          <w:hyperlink w:anchor="_Toc146548466" w:history="1">
            <w:r w:rsidRPr="00A03AE2">
              <w:rPr>
                <w:rStyle w:val="Hperlink"/>
                <w:noProof/>
                <w:lang w:val="et-EE"/>
              </w:rPr>
              <w:t>3.1.</w:t>
            </w:r>
            <w:r>
              <w:rPr>
                <w:rFonts w:asciiTheme="minorHAnsi" w:eastAsiaTheme="minorEastAsia" w:hAnsiTheme="minorHAnsi" w:cstheme="minorBidi"/>
                <w:noProof/>
                <w:sz w:val="22"/>
                <w:szCs w:val="22"/>
                <w:lang w:val="en-US"/>
              </w:rPr>
              <w:tab/>
            </w:r>
            <w:r w:rsidRPr="00A03AE2">
              <w:rPr>
                <w:rStyle w:val="Hperlink"/>
                <w:noProof/>
                <w:lang w:val="et-EE"/>
              </w:rPr>
              <w:t>Tegevuspiirkond</w:t>
            </w:r>
            <w:r>
              <w:rPr>
                <w:noProof/>
                <w:webHidden/>
              </w:rPr>
              <w:tab/>
            </w:r>
            <w:r>
              <w:rPr>
                <w:noProof/>
                <w:webHidden/>
              </w:rPr>
              <w:fldChar w:fldCharType="begin"/>
            </w:r>
            <w:r>
              <w:rPr>
                <w:noProof/>
                <w:webHidden/>
              </w:rPr>
              <w:instrText xml:space="preserve"> PAGEREF _Toc146548466 \h </w:instrText>
            </w:r>
            <w:r>
              <w:rPr>
                <w:noProof/>
                <w:webHidden/>
              </w:rPr>
            </w:r>
            <w:r>
              <w:rPr>
                <w:noProof/>
                <w:webHidden/>
              </w:rPr>
              <w:fldChar w:fldCharType="separate"/>
            </w:r>
            <w:r>
              <w:rPr>
                <w:noProof/>
                <w:webHidden/>
              </w:rPr>
              <w:t>11</w:t>
            </w:r>
            <w:r>
              <w:rPr>
                <w:noProof/>
                <w:webHidden/>
              </w:rPr>
              <w:fldChar w:fldCharType="end"/>
            </w:r>
          </w:hyperlink>
        </w:p>
        <w:p w14:paraId="476C3474" w14:textId="77777777" w:rsidR="00C8660F" w:rsidRDefault="00C8660F">
          <w:pPr>
            <w:pStyle w:val="SK2"/>
            <w:tabs>
              <w:tab w:val="left" w:pos="880"/>
              <w:tab w:val="right" w:leader="dot" w:pos="9345"/>
            </w:tabs>
            <w:rPr>
              <w:rFonts w:asciiTheme="minorHAnsi" w:eastAsiaTheme="minorEastAsia" w:hAnsiTheme="minorHAnsi" w:cstheme="minorBidi"/>
              <w:noProof/>
              <w:sz w:val="22"/>
              <w:szCs w:val="22"/>
              <w:lang w:val="en-US"/>
            </w:rPr>
          </w:pPr>
          <w:hyperlink w:anchor="_Toc146548467" w:history="1">
            <w:r w:rsidRPr="00A03AE2">
              <w:rPr>
                <w:rStyle w:val="Hperlink"/>
                <w:noProof/>
                <w:lang w:val="et-EE"/>
              </w:rPr>
              <w:t>3.2.</w:t>
            </w:r>
            <w:r>
              <w:rPr>
                <w:rFonts w:asciiTheme="minorHAnsi" w:eastAsiaTheme="minorEastAsia" w:hAnsiTheme="minorHAnsi" w:cstheme="minorBidi"/>
                <w:noProof/>
                <w:sz w:val="22"/>
                <w:szCs w:val="22"/>
                <w:lang w:val="en-US"/>
              </w:rPr>
              <w:tab/>
            </w:r>
            <w:r w:rsidRPr="00A03AE2">
              <w:rPr>
                <w:rStyle w:val="Hperlink"/>
                <w:noProof/>
                <w:lang w:val="et-EE"/>
              </w:rPr>
              <w:t>Narva eelised tootmisettevõtete investeeringute sihtkohana</w:t>
            </w:r>
            <w:r>
              <w:rPr>
                <w:noProof/>
                <w:webHidden/>
              </w:rPr>
              <w:tab/>
            </w:r>
            <w:r>
              <w:rPr>
                <w:noProof/>
                <w:webHidden/>
              </w:rPr>
              <w:fldChar w:fldCharType="begin"/>
            </w:r>
            <w:r>
              <w:rPr>
                <w:noProof/>
                <w:webHidden/>
              </w:rPr>
              <w:instrText xml:space="preserve"> PAGEREF _Toc146548467 \h </w:instrText>
            </w:r>
            <w:r>
              <w:rPr>
                <w:noProof/>
                <w:webHidden/>
              </w:rPr>
            </w:r>
            <w:r>
              <w:rPr>
                <w:noProof/>
                <w:webHidden/>
              </w:rPr>
              <w:fldChar w:fldCharType="separate"/>
            </w:r>
            <w:r>
              <w:rPr>
                <w:noProof/>
                <w:webHidden/>
              </w:rPr>
              <w:t>12</w:t>
            </w:r>
            <w:r>
              <w:rPr>
                <w:noProof/>
                <w:webHidden/>
              </w:rPr>
              <w:fldChar w:fldCharType="end"/>
            </w:r>
          </w:hyperlink>
        </w:p>
        <w:p w14:paraId="1D252F1E" w14:textId="77777777" w:rsidR="00C8660F" w:rsidRDefault="00C8660F">
          <w:pPr>
            <w:pStyle w:val="SK2"/>
            <w:tabs>
              <w:tab w:val="left" w:pos="880"/>
              <w:tab w:val="right" w:leader="dot" w:pos="9345"/>
            </w:tabs>
            <w:rPr>
              <w:rFonts w:asciiTheme="minorHAnsi" w:eastAsiaTheme="minorEastAsia" w:hAnsiTheme="minorHAnsi" w:cstheme="minorBidi"/>
              <w:noProof/>
              <w:sz w:val="22"/>
              <w:szCs w:val="22"/>
              <w:lang w:val="en-US"/>
            </w:rPr>
          </w:pPr>
          <w:hyperlink w:anchor="_Toc146548468" w:history="1">
            <w:r w:rsidRPr="00A03AE2">
              <w:rPr>
                <w:rStyle w:val="Hperlink"/>
                <w:noProof/>
                <w:lang w:val="et-EE"/>
              </w:rPr>
              <w:t>3.3.</w:t>
            </w:r>
            <w:r>
              <w:rPr>
                <w:rFonts w:asciiTheme="minorHAnsi" w:eastAsiaTheme="minorEastAsia" w:hAnsiTheme="minorHAnsi" w:cstheme="minorBidi"/>
                <w:noProof/>
                <w:sz w:val="22"/>
                <w:szCs w:val="22"/>
                <w:lang w:val="en-US"/>
              </w:rPr>
              <w:tab/>
            </w:r>
            <w:r w:rsidRPr="00A03AE2">
              <w:rPr>
                <w:rStyle w:val="Hperlink"/>
                <w:noProof/>
                <w:lang w:val="et-EE"/>
              </w:rPr>
              <w:t>Tööstuskinnisvara turg</w:t>
            </w:r>
            <w:r>
              <w:rPr>
                <w:noProof/>
                <w:webHidden/>
              </w:rPr>
              <w:tab/>
            </w:r>
            <w:r>
              <w:rPr>
                <w:noProof/>
                <w:webHidden/>
              </w:rPr>
              <w:fldChar w:fldCharType="begin"/>
            </w:r>
            <w:r>
              <w:rPr>
                <w:noProof/>
                <w:webHidden/>
              </w:rPr>
              <w:instrText xml:space="preserve"> PAGEREF _Toc146548468 \h </w:instrText>
            </w:r>
            <w:r>
              <w:rPr>
                <w:noProof/>
                <w:webHidden/>
              </w:rPr>
            </w:r>
            <w:r>
              <w:rPr>
                <w:noProof/>
                <w:webHidden/>
              </w:rPr>
              <w:fldChar w:fldCharType="separate"/>
            </w:r>
            <w:r>
              <w:rPr>
                <w:noProof/>
                <w:webHidden/>
              </w:rPr>
              <w:t>13</w:t>
            </w:r>
            <w:r>
              <w:rPr>
                <w:noProof/>
                <w:webHidden/>
              </w:rPr>
              <w:fldChar w:fldCharType="end"/>
            </w:r>
          </w:hyperlink>
        </w:p>
        <w:p w14:paraId="368D57BC" w14:textId="77777777" w:rsidR="00C8660F" w:rsidRDefault="00C8660F">
          <w:pPr>
            <w:pStyle w:val="SK3"/>
            <w:tabs>
              <w:tab w:val="left" w:pos="1320"/>
              <w:tab w:val="right" w:leader="dot" w:pos="9345"/>
            </w:tabs>
            <w:rPr>
              <w:rFonts w:asciiTheme="minorHAnsi" w:eastAsiaTheme="minorEastAsia" w:hAnsiTheme="minorHAnsi" w:cstheme="minorBidi"/>
              <w:noProof/>
              <w:sz w:val="22"/>
              <w:szCs w:val="22"/>
              <w:lang w:val="en-US"/>
            </w:rPr>
          </w:pPr>
          <w:hyperlink w:anchor="_Toc146548469" w:history="1">
            <w:r w:rsidRPr="00A03AE2">
              <w:rPr>
                <w:rStyle w:val="Hperlink"/>
                <w:noProof/>
                <w:lang w:val="et-EE"/>
              </w:rPr>
              <w:t>3.3.1.</w:t>
            </w:r>
            <w:r>
              <w:rPr>
                <w:rFonts w:asciiTheme="minorHAnsi" w:eastAsiaTheme="minorEastAsia" w:hAnsiTheme="minorHAnsi" w:cstheme="minorBidi"/>
                <w:noProof/>
                <w:sz w:val="22"/>
                <w:szCs w:val="22"/>
                <w:lang w:val="en-US"/>
              </w:rPr>
              <w:tab/>
            </w:r>
            <w:r w:rsidRPr="00A03AE2">
              <w:rPr>
                <w:rStyle w:val="Hperlink"/>
                <w:noProof/>
                <w:lang w:val="et-EE"/>
              </w:rPr>
              <w:t>Pakkumine kinnisvaraturul</w:t>
            </w:r>
            <w:r>
              <w:rPr>
                <w:noProof/>
                <w:webHidden/>
              </w:rPr>
              <w:tab/>
            </w:r>
            <w:r>
              <w:rPr>
                <w:noProof/>
                <w:webHidden/>
              </w:rPr>
              <w:fldChar w:fldCharType="begin"/>
            </w:r>
            <w:r>
              <w:rPr>
                <w:noProof/>
                <w:webHidden/>
              </w:rPr>
              <w:instrText xml:space="preserve"> PAGEREF _Toc146548469 \h </w:instrText>
            </w:r>
            <w:r>
              <w:rPr>
                <w:noProof/>
                <w:webHidden/>
              </w:rPr>
            </w:r>
            <w:r>
              <w:rPr>
                <w:noProof/>
                <w:webHidden/>
              </w:rPr>
              <w:fldChar w:fldCharType="separate"/>
            </w:r>
            <w:r>
              <w:rPr>
                <w:noProof/>
                <w:webHidden/>
              </w:rPr>
              <w:t>13</w:t>
            </w:r>
            <w:r>
              <w:rPr>
                <w:noProof/>
                <w:webHidden/>
              </w:rPr>
              <w:fldChar w:fldCharType="end"/>
            </w:r>
          </w:hyperlink>
        </w:p>
        <w:p w14:paraId="676B85DC" w14:textId="77777777" w:rsidR="00C8660F" w:rsidRDefault="00C8660F">
          <w:pPr>
            <w:pStyle w:val="SK3"/>
            <w:tabs>
              <w:tab w:val="left" w:pos="1320"/>
              <w:tab w:val="right" w:leader="dot" w:pos="9345"/>
            </w:tabs>
            <w:rPr>
              <w:rFonts w:asciiTheme="minorHAnsi" w:eastAsiaTheme="minorEastAsia" w:hAnsiTheme="minorHAnsi" w:cstheme="minorBidi"/>
              <w:noProof/>
              <w:sz w:val="22"/>
              <w:szCs w:val="22"/>
              <w:lang w:val="en-US"/>
            </w:rPr>
          </w:pPr>
          <w:hyperlink w:anchor="_Toc146548470" w:history="1">
            <w:r w:rsidRPr="00A03AE2">
              <w:rPr>
                <w:rStyle w:val="Hperlink"/>
                <w:noProof/>
                <w:lang w:val="et-EE"/>
              </w:rPr>
              <w:t>3.3.2.</w:t>
            </w:r>
            <w:r>
              <w:rPr>
                <w:rFonts w:asciiTheme="minorHAnsi" w:eastAsiaTheme="minorEastAsia" w:hAnsiTheme="minorHAnsi" w:cstheme="minorBidi"/>
                <w:noProof/>
                <w:sz w:val="22"/>
                <w:szCs w:val="22"/>
                <w:lang w:val="en-US"/>
              </w:rPr>
              <w:tab/>
            </w:r>
            <w:r w:rsidRPr="00A03AE2">
              <w:rPr>
                <w:rStyle w:val="Hperlink"/>
                <w:noProof/>
                <w:lang w:val="et-EE"/>
              </w:rPr>
              <w:t>Sihtrühmade vajadused üüripindade järele</w:t>
            </w:r>
            <w:r>
              <w:rPr>
                <w:noProof/>
                <w:webHidden/>
              </w:rPr>
              <w:tab/>
            </w:r>
            <w:r>
              <w:rPr>
                <w:noProof/>
                <w:webHidden/>
              </w:rPr>
              <w:fldChar w:fldCharType="begin"/>
            </w:r>
            <w:r>
              <w:rPr>
                <w:noProof/>
                <w:webHidden/>
              </w:rPr>
              <w:instrText xml:space="preserve"> PAGEREF _Toc146548470 \h </w:instrText>
            </w:r>
            <w:r>
              <w:rPr>
                <w:noProof/>
                <w:webHidden/>
              </w:rPr>
            </w:r>
            <w:r>
              <w:rPr>
                <w:noProof/>
                <w:webHidden/>
              </w:rPr>
              <w:fldChar w:fldCharType="separate"/>
            </w:r>
            <w:r>
              <w:rPr>
                <w:noProof/>
                <w:webHidden/>
              </w:rPr>
              <w:t>16</w:t>
            </w:r>
            <w:r>
              <w:rPr>
                <w:noProof/>
                <w:webHidden/>
              </w:rPr>
              <w:fldChar w:fldCharType="end"/>
            </w:r>
          </w:hyperlink>
        </w:p>
        <w:p w14:paraId="22FB3C77" w14:textId="77777777" w:rsidR="00C8660F" w:rsidRDefault="00C8660F">
          <w:pPr>
            <w:pStyle w:val="SK2"/>
            <w:tabs>
              <w:tab w:val="left" w:pos="880"/>
              <w:tab w:val="right" w:leader="dot" w:pos="9345"/>
            </w:tabs>
            <w:rPr>
              <w:rFonts w:asciiTheme="minorHAnsi" w:eastAsiaTheme="minorEastAsia" w:hAnsiTheme="minorHAnsi" w:cstheme="minorBidi"/>
              <w:noProof/>
              <w:sz w:val="22"/>
              <w:szCs w:val="22"/>
              <w:lang w:val="en-US"/>
            </w:rPr>
          </w:pPr>
          <w:hyperlink w:anchor="_Toc146548471" w:history="1">
            <w:r w:rsidRPr="00A03AE2">
              <w:rPr>
                <w:rStyle w:val="Hperlink"/>
                <w:noProof/>
                <w:lang w:val="et-EE"/>
              </w:rPr>
              <w:t>3.4.</w:t>
            </w:r>
            <w:r>
              <w:rPr>
                <w:rFonts w:asciiTheme="minorHAnsi" w:eastAsiaTheme="minorEastAsia" w:hAnsiTheme="minorHAnsi" w:cstheme="minorBidi"/>
                <w:noProof/>
                <w:sz w:val="22"/>
                <w:szCs w:val="22"/>
                <w:lang w:val="en-US"/>
              </w:rPr>
              <w:tab/>
            </w:r>
            <w:r w:rsidRPr="00A03AE2">
              <w:rPr>
                <w:rStyle w:val="Hperlink"/>
                <w:noProof/>
                <w:lang w:val="et-EE"/>
              </w:rPr>
              <w:t>Rahvusvaheliste tööstusinvesteeringute peamised tendentsid</w:t>
            </w:r>
            <w:r>
              <w:rPr>
                <w:noProof/>
                <w:webHidden/>
              </w:rPr>
              <w:tab/>
            </w:r>
            <w:r>
              <w:rPr>
                <w:noProof/>
                <w:webHidden/>
              </w:rPr>
              <w:fldChar w:fldCharType="begin"/>
            </w:r>
            <w:r>
              <w:rPr>
                <w:noProof/>
                <w:webHidden/>
              </w:rPr>
              <w:instrText xml:space="preserve"> PAGEREF _Toc146548471 \h </w:instrText>
            </w:r>
            <w:r>
              <w:rPr>
                <w:noProof/>
                <w:webHidden/>
              </w:rPr>
            </w:r>
            <w:r>
              <w:rPr>
                <w:noProof/>
                <w:webHidden/>
              </w:rPr>
              <w:fldChar w:fldCharType="separate"/>
            </w:r>
            <w:r>
              <w:rPr>
                <w:noProof/>
                <w:webHidden/>
              </w:rPr>
              <w:t>17</w:t>
            </w:r>
            <w:r>
              <w:rPr>
                <w:noProof/>
                <w:webHidden/>
              </w:rPr>
              <w:fldChar w:fldCharType="end"/>
            </w:r>
          </w:hyperlink>
        </w:p>
        <w:p w14:paraId="1B4B5828" w14:textId="77777777" w:rsidR="00C8660F" w:rsidRDefault="00C8660F">
          <w:pPr>
            <w:pStyle w:val="SK1"/>
            <w:tabs>
              <w:tab w:val="left" w:pos="480"/>
              <w:tab w:val="right" w:leader="dot" w:pos="9345"/>
            </w:tabs>
            <w:rPr>
              <w:rFonts w:asciiTheme="minorHAnsi" w:eastAsiaTheme="minorEastAsia" w:hAnsiTheme="minorHAnsi" w:cstheme="minorBidi"/>
              <w:noProof/>
              <w:sz w:val="22"/>
              <w:szCs w:val="22"/>
              <w:lang w:val="en-US"/>
            </w:rPr>
          </w:pPr>
          <w:hyperlink w:anchor="_Toc146548472" w:history="1">
            <w:r w:rsidRPr="00A03AE2">
              <w:rPr>
                <w:rStyle w:val="Hperlink"/>
                <w:noProof/>
                <w:lang w:val="et-EE"/>
              </w:rPr>
              <w:t>4.</w:t>
            </w:r>
            <w:r>
              <w:rPr>
                <w:rFonts w:asciiTheme="minorHAnsi" w:eastAsiaTheme="minorEastAsia" w:hAnsiTheme="minorHAnsi" w:cstheme="minorBidi"/>
                <w:noProof/>
                <w:sz w:val="22"/>
                <w:szCs w:val="22"/>
                <w:lang w:val="en-US"/>
              </w:rPr>
              <w:tab/>
            </w:r>
            <w:r w:rsidRPr="00A03AE2">
              <w:rPr>
                <w:rStyle w:val="Hperlink"/>
                <w:noProof/>
                <w:lang w:val="et-EE"/>
              </w:rPr>
              <w:t>TÖÖSTUSINKUBAATORI KONTSEPTSIOON</w:t>
            </w:r>
            <w:r>
              <w:rPr>
                <w:noProof/>
                <w:webHidden/>
              </w:rPr>
              <w:tab/>
            </w:r>
            <w:r>
              <w:rPr>
                <w:noProof/>
                <w:webHidden/>
              </w:rPr>
              <w:fldChar w:fldCharType="begin"/>
            </w:r>
            <w:r>
              <w:rPr>
                <w:noProof/>
                <w:webHidden/>
              </w:rPr>
              <w:instrText xml:space="preserve"> PAGEREF _Toc146548472 \h </w:instrText>
            </w:r>
            <w:r>
              <w:rPr>
                <w:noProof/>
                <w:webHidden/>
              </w:rPr>
            </w:r>
            <w:r>
              <w:rPr>
                <w:noProof/>
                <w:webHidden/>
              </w:rPr>
              <w:fldChar w:fldCharType="separate"/>
            </w:r>
            <w:r>
              <w:rPr>
                <w:noProof/>
                <w:webHidden/>
              </w:rPr>
              <w:t>20</w:t>
            </w:r>
            <w:r>
              <w:rPr>
                <w:noProof/>
                <w:webHidden/>
              </w:rPr>
              <w:fldChar w:fldCharType="end"/>
            </w:r>
          </w:hyperlink>
        </w:p>
        <w:p w14:paraId="3481AF7A" w14:textId="77777777" w:rsidR="00C8660F" w:rsidRDefault="00C8660F">
          <w:pPr>
            <w:pStyle w:val="SK2"/>
            <w:tabs>
              <w:tab w:val="left" w:pos="880"/>
              <w:tab w:val="right" w:leader="dot" w:pos="9345"/>
            </w:tabs>
            <w:rPr>
              <w:rFonts w:asciiTheme="minorHAnsi" w:eastAsiaTheme="minorEastAsia" w:hAnsiTheme="minorHAnsi" w:cstheme="minorBidi"/>
              <w:noProof/>
              <w:sz w:val="22"/>
              <w:szCs w:val="22"/>
              <w:lang w:val="en-US"/>
            </w:rPr>
          </w:pPr>
          <w:hyperlink w:anchor="_Toc146548473" w:history="1">
            <w:r w:rsidRPr="00A03AE2">
              <w:rPr>
                <w:rStyle w:val="Hperlink"/>
                <w:noProof/>
                <w:lang w:val="et-EE"/>
              </w:rPr>
              <w:t>4.1.</w:t>
            </w:r>
            <w:r>
              <w:rPr>
                <w:rFonts w:asciiTheme="minorHAnsi" w:eastAsiaTheme="minorEastAsia" w:hAnsiTheme="minorHAnsi" w:cstheme="minorBidi"/>
                <w:noProof/>
                <w:sz w:val="22"/>
                <w:szCs w:val="22"/>
                <w:lang w:val="en-US"/>
              </w:rPr>
              <w:tab/>
            </w:r>
            <w:r w:rsidRPr="00A03AE2">
              <w:rPr>
                <w:rStyle w:val="Hperlink"/>
                <w:noProof/>
                <w:lang w:val="et-EE"/>
              </w:rPr>
              <w:t>Üldkontseptsioon</w:t>
            </w:r>
            <w:r>
              <w:rPr>
                <w:noProof/>
                <w:webHidden/>
              </w:rPr>
              <w:tab/>
            </w:r>
            <w:r>
              <w:rPr>
                <w:noProof/>
                <w:webHidden/>
              </w:rPr>
              <w:fldChar w:fldCharType="begin"/>
            </w:r>
            <w:r>
              <w:rPr>
                <w:noProof/>
                <w:webHidden/>
              </w:rPr>
              <w:instrText xml:space="preserve"> PAGEREF _Toc146548473 \h </w:instrText>
            </w:r>
            <w:r>
              <w:rPr>
                <w:noProof/>
                <w:webHidden/>
              </w:rPr>
            </w:r>
            <w:r>
              <w:rPr>
                <w:noProof/>
                <w:webHidden/>
              </w:rPr>
              <w:fldChar w:fldCharType="separate"/>
            </w:r>
            <w:r>
              <w:rPr>
                <w:noProof/>
                <w:webHidden/>
              </w:rPr>
              <w:t>20</w:t>
            </w:r>
            <w:r>
              <w:rPr>
                <w:noProof/>
                <w:webHidden/>
              </w:rPr>
              <w:fldChar w:fldCharType="end"/>
            </w:r>
          </w:hyperlink>
        </w:p>
        <w:p w14:paraId="6E35B6F5" w14:textId="77777777" w:rsidR="00C8660F" w:rsidRDefault="00C8660F">
          <w:pPr>
            <w:pStyle w:val="SK2"/>
            <w:tabs>
              <w:tab w:val="left" w:pos="880"/>
              <w:tab w:val="right" w:leader="dot" w:pos="9345"/>
            </w:tabs>
            <w:rPr>
              <w:rFonts w:asciiTheme="minorHAnsi" w:eastAsiaTheme="minorEastAsia" w:hAnsiTheme="minorHAnsi" w:cstheme="minorBidi"/>
              <w:noProof/>
              <w:sz w:val="22"/>
              <w:szCs w:val="22"/>
              <w:lang w:val="en-US"/>
            </w:rPr>
          </w:pPr>
          <w:hyperlink w:anchor="_Toc146548474" w:history="1">
            <w:r w:rsidRPr="00A03AE2">
              <w:rPr>
                <w:rStyle w:val="Hperlink"/>
                <w:noProof/>
                <w:lang w:val="et-EE"/>
              </w:rPr>
              <w:t>4.2.</w:t>
            </w:r>
            <w:r>
              <w:rPr>
                <w:rFonts w:asciiTheme="minorHAnsi" w:eastAsiaTheme="minorEastAsia" w:hAnsiTheme="minorHAnsi" w:cstheme="minorBidi"/>
                <w:noProof/>
                <w:sz w:val="22"/>
                <w:szCs w:val="22"/>
                <w:lang w:val="en-US"/>
              </w:rPr>
              <w:tab/>
            </w:r>
            <w:r w:rsidRPr="00A03AE2">
              <w:rPr>
                <w:rStyle w:val="Hperlink"/>
                <w:noProof/>
                <w:lang w:val="et-EE"/>
              </w:rPr>
              <w:t>Projekti üldeesmärgid</w:t>
            </w:r>
            <w:r>
              <w:rPr>
                <w:noProof/>
                <w:webHidden/>
              </w:rPr>
              <w:tab/>
            </w:r>
            <w:r>
              <w:rPr>
                <w:noProof/>
                <w:webHidden/>
              </w:rPr>
              <w:fldChar w:fldCharType="begin"/>
            </w:r>
            <w:r>
              <w:rPr>
                <w:noProof/>
                <w:webHidden/>
              </w:rPr>
              <w:instrText xml:space="preserve"> PAGEREF _Toc146548474 \h </w:instrText>
            </w:r>
            <w:r>
              <w:rPr>
                <w:noProof/>
                <w:webHidden/>
              </w:rPr>
            </w:r>
            <w:r>
              <w:rPr>
                <w:noProof/>
                <w:webHidden/>
              </w:rPr>
              <w:fldChar w:fldCharType="separate"/>
            </w:r>
            <w:r>
              <w:rPr>
                <w:noProof/>
                <w:webHidden/>
              </w:rPr>
              <w:t>20</w:t>
            </w:r>
            <w:r>
              <w:rPr>
                <w:noProof/>
                <w:webHidden/>
              </w:rPr>
              <w:fldChar w:fldCharType="end"/>
            </w:r>
          </w:hyperlink>
        </w:p>
        <w:p w14:paraId="1DB8B477" w14:textId="77777777" w:rsidR="00C8660F" w:rsidRDefault="00C8660F">
          <w:pPr>
            <w:pStyle w:val="SK2"/>
            <w:tabs>
              <w:tab w:val="left" w:pos="880"/>
              <w:tab w:val="right" w:leader="dot" w:pos="9345"/>
            </w:tabs>
            <w:rPr>
              <w:rFonts w:asciiTheme="minorHAnsi" w:eastAsiaTheme="minorEastAsia" w:hAnsiTheme="minorHAnsi" w:cstheme="minorBidi"/>
              <w:noProof/>
              <w:sz w:val="22"/>
              <w:szCs w:val="22"/>
              <w:lang w:val="en-US"/>
            </w:rPr>
          </w:pPr>
          <w:hyperlink w:anchor="_Toc146548475" w:history="1">
            <w:r w:rsidRPr="00A03AE2">
              <w:rPr>
                <w:rStyle w:val="Hperlink"/>
                <w:noProof/>
                <w:lang w:val="et-EE"/>
              </w:rPr>
              <w:t>4.3.</w:t>
            </w:r>
            <w:r>
              <w:rPr>
                <w:rFonts w:asciiTheme="minorHAnsi" w:eastAsiaTheme="minorEastAsia" w:hAnsiTheme="minorHAnsi" w:cstheme="minorBidi"/>
                <w:noProof/>
                <w:sz w:val="22"/>
                <w:szCs w:val="22"/>
                <w:lang w:val="en-US"/>
              </w:rPr>
              <w:tab/>
            </w:r>
            <w:r w:rsidRPr="00A03AE2">
              <w:rPr>
                <w:rStyle w:val="Hperlink"/>
                <w:noProof/>
                <w:lang w:val="et-EE"/>
              </w:rPr>
              <w:t>Projekti konkreetsed eesmärgid</w:t>
            </w:r>
            <w:r>
              <w:rPr>
                <w:noProof/>
                <w:webHidden/>
              </w:rPr>
              <w:tab/>
            </w:r>
            <w:r>
              <w:rPr>
                <w:noProof/>
                <w:webHidden/>
              </w:rPr>
              <w:fldChar w:fldCharType="begin"/>
            </w:r>
            <w:r>
              <w:rPr>
                <w:noProof/>
                <w:webHidden/>
              </w:rPr>
              <w:instrText xml:space="preserve"> PAGEREF _Toc146548475 \h </w:instrText>
            </w:r>
            <w:r>
              <w:rPr>
                <w:noProof/>
                <w:webHidden/>
              </w:rPr>
            </w:r>
            <w:r>
              <w:rPr>
                <w:noProof/>
                <w:webHidden/>
              </w:rPr>
              <w:fldChar w:fldCharType="separate"/>
            </w:r>
            <w:r>
              <w:rPr>
                <w:noProof/>
                <w:webHidden/>
              </w:rPr>
              <w:t>20</w:t>
            </w:r>
            <w:r>
              <w:rPr>
                <w:noProof/>
                <w:webHidden/>
              </w:rPr>
              <w:fldChar w:fldCharType="end"/>
            </w:r>
          </w:hyperlink>
        </w:p>
        <w:p w14:paraId="51EFFC97" w14:textId="77777777" w:rsidR="00C8660F" w:rsidRDefault="00C8660F">
          <w:pPr>
            <w:pStyle w:val="SK2"/>
            <w:tabs>
              <w:tab w:val="left" w:pos="880"/>
              <w:tab w:val="right" w:leader="dot" w:pos="9345"/>
            </w:tabs>
            <w:rPr>
              <w:rFonts w:asciiTheme="minorHAnsi" w:eastAsiaTheme="minorEastAsia" w:hAnsiTheme="minorHAnsi" w:cstheme="minorBidi"/>
              <w:noProof/>
              <w:sz w:val="22"/>
              <w:szCs w:val="22"/>
              <w:lang w:val="en-US"/>
            </w:rPr>
          </w:pPr>
          <w:hyperlink w:anchor="_Toc146548476" w:history="1">
            <w:r w:rsidRPr="00A03AE2">
              <w:rPr>
                <w:rStyle w:val="Hperlink"/>
                <w:noProof/>
                <w:lang w:val="et-EE"/>
              </w:rPr>
              <w:t>4.4.</w:t>
            </w:r>
            <w:r>
              <w:rPr>
                <w:rFonts w:asciiTheme="minorHAnsi" w:eastAsiaTheme="minorEastAsia" w:hAnsiTheme="minorHAnsi" w:cstheme="minorBidi"/>
                <w:noProof/>
                <w:sz w:val="22"/>
                <w:szCs w:val="22"/>
                <w:lang w:val="en-US"/>
              </w:rPr>
              <w:tab/>
            </w:r>
            <w:r w:rsidRPr="00A03AE2">
              <w:rPr>
                <w:rStyle w:val="Hperlink"/>
                <w:noProof/>
                <w:lang w:val="et-EE"/>
              </w:rPr>
              <w:t>Oodatavad tulemused</w:t>
            </w:r>
            <w:r>
              <w:rPr>
                <w:noProof/>
                <w:webHidden/>
              </w:rPr>
              <w:tab/>
            </w:r>
            <w:r>
              <w:rPr>
                <w:noProof/>
                <w:webHidden/>
              </w:rPr>
              <w:fldChar w:fldCharType="begin"/>
            </w:r>
            <w:r>
              <w:rPr>
                <w:noProof/>
                <w:webHidden/>
              </w:rPr>
              <w:instrText xml:space="preserve"> PAGEREF _Toc146548476 \h </w:instrText>
            </w:r>
            <w:r>
              <w:rPr>
                <w:noProof/>
                <w:webHidden/>
              </w:rPr>
            </w:r>
            <w:r>
              <w:rPr>
                <w:noProof/>
                <w:webHidden/>
              </w:rPr>
              <w:fldChar w:fldCharType="separate"/>
            </w:r>
            <w:r>
              <w:rPr>
                <w:noProof/>
                <w:webHidden/>
              </w:rPr>
              <w:t>21</w:t>
            </w:r>
            <w:r>
              <w:rPr>
                <w:noProof/>
                <w:webHidden/>
              </w:rPr>
              <w:fldChar w:fldCharType="end"/>
            </w:r>
          </w:hyperlink>
        </w:p>
        <w:p w14:paraId="7EBA1201" w14:textId="77777777" w:rsidR="00C8660F" w:rsidRDefault="00C8660F">
          <w:pPr>
            <w:pStyle w:val="SK1"/>
            <w:tabs>
              <w:tab w:val="left" w:pos="480"/>
              <w:tab w:val="right" w:leader="dot" w:pos="9345"/>
            </w:tabs>
            <w:rPr>
              <w:rFonts w:asciiTheme="minorHAnsi" w:eastAsiaTheme="minorEastAsia" w:hAnsiTheme="minorHAnsi" w:cstheme="minorBidi"/>
              <w:noProof/>
              <w:sz w:val="22"/>
              <w:szCs w:val="22"/>
              <w:lang w:val="en-US"/>
            </w:rPr>
          </w:pPr>
          <w:hyperlink w:anchor="_Toc146548477" w:history="1">
            <w:r w:rsidRPr="00A03AE2">
              <w:rPr>
                <w:rStyle w:val="Hperlink"/>
                <w:noProof/>
                <w:lang w:val="et-EE"/>
              </w:rPr>
              <w:t>5.</w:t>
            </w:r>
            <w:r>
              <w:rPr>
                <w:rFonts w:asciiTheme="minorHAnsi" w:eastAsiaTheme="minorEastAsia" w:hAnsiTheme="minorHAnsi" w:cstheme="minorBidi"/>
                <w:noProof/>
                <w:sz w:val="22"/>
                <w:szCs w:val="22"/>
                <w:lang w:val="en-US"/>
              </w:rPr>
              <w:tab/>
            </w:r>
            <w:r w:rsidRPr="00A03AE2">
              <w:rPr>
                <w:rStyle w:val="Hperlink"/>
                <w:noProof/>
                <w:lang w:val="et-EE"/>
              </w:rPr>
              <w:t>PROJEKTI OBJEKTI KIRJELDUS</w:t>
            </w:r>
            <w:r>
              <w:rPr>
                <w:noProof/>
                <w:webHidden/>
              </w:rPr>
              <w:tab/>
            </w:r>
            <w:r>
              <w:rPr>
                <w:noProof/>
                <w:webHidden/>
              </w:rPr>
              <w:fldChar w:fldCharType="begin"/>
            </w:r>
            <w:r>
              <w:rPr>
                <w:noProof/>
                <w:webHidden/>
              </w:rPr>
              <w:instrText xml:space="preserve"> PAGEREF _Toc146548477 \h </w:instrText>
            </w:r>
            <w:r>
              <w:rPr>
                <w:noProof/>
                <w:webHidden/>
              </w:rPr>
            </w:r>
            <w:r>
              <w:rPr>
                <w:noProof/>
                <w:webHidden/>
              </w:rPr>
              <w:fldChar w:fldCharType="separate"/>
            </w:r>
            <w:r>
              <w:rPr>
                <w:noProof/>
                <w:webHidden/>
              </w:rPr>
              <w:t>22</w:t>
            </w:r>
            <w:r>
              <w:rPr>
                <w:noProof/>
                <w:webHidden/>
              </w:rPr>
              <w:fldChar w:fldCharType="end"/>
            </w:r>
          </w:hyperlink>
        </w:p>
        <w:p w14:paraId="4351B8CF" w14:textId="77777777" w:rsidR="00C8660F" w:rsidRDefault="00C8660F">
          <w:pPr>
            <w:pStyle w:val="SK2"/>
            <w:tabs>
              <w:tab w:val="left" w:pos="880"/>
              <w:tab w:val="right" w:leader="dot" w:pos="9345"/>
            </w:tabs>
            <w:rPr>
              <w:rFonts w:asciiTheme="minorHAnsi" w:eastAsiaTheme="minorEastAsia" w:hAnsiTheme="minorHAnsi" w:cstheme="minorBidi"/>
              <w:noProof/>
              <w:sz w:val="22"/>
              <w:szCs w:val="22"/>
              <w:lang w:val="en-US"/>
            </w:rPr>
          </w:pPr>
          <w:hyperlink w:anchor="_Toc146548478" w:history="1">
            <w:r w:rsidRPr="00A03AE2">
              <w:rPr>
                <w:rStyle w:val="Hperlink"/>
                <w:noProof/>
                <w:lang w:val="et-EE"/>
              </w:rPr>
              <w:t>5.1.</w:t>
            </w:r>
            <w:r>
              <w:rPr>
                <w:rFonts w:asciiTheme="minorHAnsi" w:eastAsiaTheme="minorEastAsia" w:hAnsiTheme="minorHAnsi" w:cstheme="minorBidi"/>
                <w:noProof/>
                <w:sz w:val="22"/>
                <w:szCs w:val="22"/>
                <w:lang w:val="en-US"/>
              </w:rPr>
              <w:tab/>
            </w:r>
            <w:r w:rsidRPr="00A03AE2">
              <w:rPr>
                <w:rStyle w:val="Hperlink"/>
                <w:noProof/>
                <w:lang w:val="et-EE"/>
              </w:rPr>
              <w:t>Asukoht</w:t>
            </w:r>
            <w:r>
              <w:rPr>
                <w:noProof/>
                <w:webHidden/>
              </w:rPr>
              <w:tab/>
            </w:r>
            <w:r>
              <w:rPr>
                <w:noProof/>
                <w:webHidden/>
              </w:rPr>
              <w:fldChar w:fldCharType="begin"/>
            </w:r>
            <w:r>
              <w:rPr>
                <w:noProof/>
                <w:webHidden/>
              </w:rPr>
              <w:instrText xml:space="preserve"> PAGEREF _Toc146548478 \h </w:instrText>
            </w:r>
            <w:r>
              <w:rPr>
                <w:noProof/>
                <w:webHidden/>
              </w:rPr>
            </w:r>
            <w:r>
              <w:rPr>
                <w:noProof/>
                <w:webHidden/>
              </w:rPr>
              <w:fldChar w:fldCharType="separate"/>
            </w:r>
            <w:r>
              <w:rPr>
                <w:noProof/>
                <w:webHidden/>
              </w:rPr>
              <w:t>22</w:t>
            </w:r>
            <w:r>
              <w:rPr>
                <w:noProof/>
                <w:webHidden/>
              </w:rPr>
              <w:fldChar w:fldCharType="end"/>
            </w:r>
          </w:hyperlink>
        </w:p>
        <w:p w14:paraId="312BAE33" w14:textId="77777777" w:rsidR="00C8660F" w:rsidRDefault="00C8660F">
          <w:pPr>
            <w:pStyle w:val="SK2"/>
            <w:tabs>
              <w:tab w:val="left" w:pos="880"/>
              <w:tab w:val="right" w:leader="dot" w:pos="9345"/>
            </w:tabs>
            <w:rPr>
              <w:rFonts w:asciiTheme="minorHAnsi" w:eastAsiaTheme="minorEastAsia" w:hAnsiTheme="minorHAnsi" w:cstheme="minorBidi"/>
              <w:noProof/>
              <w:sz w:val="22"/>
              <w:szCs w:val="22"/>
              <w:lang w:val="en-US"/>
            </w:rPr>
          </w:pPr>
          <w:hyperlink w:anchor="_Toc146548479" w:history="1">
            <w:r w:rsidRPr="00A03AE2">
              <w:rPr>
                <w:rStyle w:val="Hperlink"/>
                <w:noProof/>
                <w:lang w:val="et-EE"/>
              </w:rPr>
              <w:t>5.2.</w:t>
            </w:r>
            <w:r>
              <w:rPr>
                <w:rFonts w:asciiTheme="minorHAnsi" w:eastAsiaTheme="minorEastAsia" w:hAnsiTheme="minorHAnsi" w:cstheme="minorBidi"/>
                <w:noProof/>
                <w:sz w:val="22"/>
                <w:szCs w:val="22"/>
                <w:lang w:val="en-US"/>
              </w:rPr>
              <w:tab/>
            </w:r>
            <w:r w:rsidRPr="00A03AE2">
              <w:rPr>
                <w:rStyle w:val="Hperlink"/>
                <w:noProof/>
                <w:lang w:val="et-EE"/>
              </w:rPr>
              <w:t>Hoone ja ruumid</w:t>
            </w:r>
            <w:r>
              <w:rPr>
                <w:noProof/>
                <w:webHidden/>
              </w:rPr>
              <w:tab/>
            </w:r>
            <w:r>
              <w:rPr>
                <w:noProof/>
                <w:webHidden/>
              </w:rPr>
              <w:fldChar w:fldCharType="begin"/>
            </w:r>
            <w:r>
              <w:rPr>
                <w:noProof/>
                <w:webHidden/>
              </w:rPr>
              <w:instrText xml:space="preserve"> PAGEREF _Toc146548479 \h </w:instrText>
            </w:r>
            <w:r>
              <w:rPr>
                <w:noProof/>
                <w:webHidden/>
              </w:rPr>
            </w:r>
            <w:r>
              <w:rPr>
                <w:noProof/>
                <w:webHidden/>
              </w:rPr>
              <w:fldChar w:fldCharType="separate"/>
            </w:r>
            <w:r>
              <w:rPr>
                <w:noProof/>
                <w:webHidden/>
              </w:rPr>
              <w:t>24</w:t>
            </w:r>
            <w:r>
              <w:rPr>
                <w:noProof/>
                <w:webHidden/>
              </w:rPr>
              <w:fldChar w:fldCharType="end"/>
            </w:r>
          </w:hyperlink>
        </w:p>
        <w:p w14:paraId="73C69B90" w14:textId="77777777" w:rsidR="00C8660F" w:rsidRDefault="00C8660F">
          <w:pPr>
            <w:pStyle w:val="SK2"/>
            <w:tabs>
              <w:tab w:val="left" w:pos="880"/>
              <w:tab w:val="right" w:leader="dot" w:pos="9345"/>
            </w:tabs>
            <w:rPr>
              <w:rFonts w:asciiTheme="minorHAnsi" w:eastAsiaTheme="minorEastAsia" w:hAnsiTheme="minorHAnsi" w:cstheme="minorBidi"/>
              <w:noProof/>
              <w:sz w:val="22"/>
              <w:szCs w:val="22"/>
              <w:lang w:val="en-US"/>
            </w:rPr>
          </w:pPr>
          <w:hyperlink w:anchor="_Toc146548480" w:history="1">
            <w:r w:rsidRPr="00A03AE2">
              <w:rPr>
                <w:rStyle w:val="Hperlink"/>
                <w:noProof/>
                <w:lang w:val="et-EE"/>
              </w:rPr>
              <w:t>5.3.</w:t>
            </w:r>
            <w:r>
              <w:rPr>
                <w:rFonts w:asciiTheme="minorHAnsi" w:eastAsiaTheme="minorEastAsia" w:hAnsiTheme="minorHAnsi" w:cstheme="minorBidi"/>
                <w:noProof/>
                <w:sz w:val="22"/>
                <w:szCs w:val="22"/>
                <w:lang w:val="en-US"/>
              </w:rPr>
              <w:tab/>
            </w:r>
            <w:r w:rsidRPr="00A03AE2">
              <w:rPr>
                <w:rStyle w:val="Hperlink"/>
                <w:noProof/>
                <w:lang w:val="et-EE"/>
              </w:rPr>
              <w:t>Juhtimine</w:t>
            </w:r>
            <w:r>
              <w:rPr>
                <w:noProof/>
                <w:webHidden/>
              </w:rPr>
              <w:tab/>
            </w:r>
            <w:r>
              <w:rPr>
                <w:noProof/>
                <w:webHidden/>
              </w:rPr>
              <w:fldChar w:fldCharType="begin"/>
            </w:r>
            <w:r>
              <w:rPr>
                <w:noProof/>
                <w:webHidden/>
              </w:rPr>
              <w:instrText xml:space="preserve"> PAGEREF _Toc146548480 \h </w:instrText>
            </w:r>
            <w:r>
              <w:rPr>
                <w:noProof/>
                <w:webHidden/>
              </w:rPr>
            </w:r>
            <w:r>
              <w:rPr>
                <w:noProof/>
                <w:webHidden/>
              </w:rPr>
              <w:fldChar w:fldCharType="separate"/>
            </w:r>
            <w:r>
              <w:rPr>
                <w:noProof/>
                <w:webHidden/>
              </w:rPr>
              <w:t>26</w:t>
            </w:r>
            <w:r>
              <w:rPr>
                <w:noProof/>
                <w:webHidden/>
              </w:rPr>
              <w:fldChar w:fldCharType="end"/>
            </w:r>
          </w:hyperlink>
        </w:p>
        <w:p w14:paraId="254AD6A1" w14:textId="77777777" w:rsidR="00C8660F" w:rsidRDefault="00C8660F">
          <w:pPr>
            <w:pStyle w:val="SK1"/>
            <w:tabs>
              <w:tab w:val="left" w:pos="480"/>
              <w:tab w:val="right" w:leader="dot" w:pos="9345"/>
            </w:tabs>
            <w:rPr>
              <w:rFonts w:asciiTheme="minorHAnsi" w:eastAsiaTheme="minorEastAsia" w:hAnsiTheme="minorHAnsi" w:cstheme="minorBidi"/>
              <w:noProof/>
              <w:sz w:val="22"/>
              <w:szCs w:val="22"/>
              <w:lang w:val="en-US"/>
            </w:rPr>
          </w:pPr>
          <w:hyperlink w:anchor="_Toc146548481" w:history="1">
            <w:r w:rsidRPr="00A03AE2">
              <w:rPr>
                <w:rStyle w:val="Hperlink"/>
                <w:noProof/>
                <w:lang w:val="et-EE"/>
              </w:rPr>
              <w:t>6.</w:t>
            </w:r>
            <w:r>
              <w:rPr>
                <w:rFonts w:asciiTheme="minorHAnsi" w:eastAsiaTheme="minorEastAsia" w:hAnsiTheme="minorHAnsi" w:cstheme="minorBidi"/>
                <w:noProof/>
                <w:sz w:val="22"/>
                <w:szCs w:val="22"/>
                <w:lang w:val="en-US"/>
              </w:rPr>
              <w:tab/>
            </w:r>
            <w:r w:rsidRPr="00A03AE2">
              <w:rPr>
                <w:rStyle w:val="Hperlink"/>
                <w:noProof/>
                <w:lang w:val="et-EE"/>
              </w:rPr>
              <w:t>TEENUSED</w:t>
            </w:r>
            <w:r>
              <w:rPr>
                <w:noProof/>
                <w:webHidden/>
              </w:rPr>
              <w:tab/>
            </w:r>
            <w:r>
              <w:rPr>
                <w:noProof/>
                <w:webHidden/>
              </w:rPr>
              <w:fldChar w:fldCharType="begin"/>
            </w:r>
            <w:r>
              <w:rPr>
                <w:noProof/>
                <w:webHidden/>
              </w:rPr>
              <w:instrText xml:space="preserve"> PAGEREF _Toc146548481 \h </w:instrText>
            </w:r>
            <w:r>
              <w:rPr>
                <w:noProof/>
                <w:webHidden/>
              </w:rPr>
            </w:r>
            <w:r>
              <w:rPr>
                <w:noProof/>
                <w:webHidden/>
              </w:rPr>
              <w:fldChar w:fldCharType="separate"/>
            </w:r>
            <w:r>
              <w:rPr>
                <w:noProof/>
                <w:webHidden/>
              </w:rPr>
              <w:t>27</w:t>
            </w:r>
            <w:r>
              <w:rPr>
                <w:noProof/>
                <w:webHidden/>
              </w:rPr>
              <w:fldChar w:fldCharType="end"/>
            </w:r>
          </w:hyperlink>
        </w:p>
        <w:p w14:paraId="4318A6F2" w14:textId="77777777" w:rsidR="00C8660F" w:rsidRDefault="00C8660F">
          <w:pPr>
            <w:pStyle w:val="SK2"/>
            <w:tabs>
              <w:tab w:val="left" w:pos="880"/>
              <w:tab w:val="right" w:leader="dot" w:pos="9345"/>
            </w:tabs>
            <w:rPr>
              <w:rFonts w:asciiTheme="minorHAnsi" w:eastAsiaTheme="minorEastAsia" w:hAnsiTheme="minorHAnsi" w:cstheme="minorBidi"/>
              <w:noProof/>
              <w:sz w:val="22"/>
              <w:szCs w:val="22"/>
              <w:lang w:val="en-US"/>
            </w:rPr>
          </w:pPr>
          <w:hyperlink w:anchor="_Toc146548482" w:history="1">
            <w:r w:rsidRPr="00A03AE2">
              <w:rPr>
                <w:rStyle w:val="Hperlink"/>
                <w:noProof/>
                <w:lang w:val="et-EE"/>
              </w:rPr>
              <w:t>6.1.</w:t>
            </w:r>
            <w:r>
              <w:rPr>
                <w:rFonts w:asciiTheme="minorHAnsi" w:eastAsiaTheme="minorEastAsia" w:hAnsiTheme="minorHAnsi" w:cstheme="minorBidi"/>
                <w:noProof/>
                <w:sz w:val="22"/>
                <w:szCs w:val="22"/>
                <w:lang w:val="en-US"/>
              </w:rPr>
              <w:tab/>
            </w:r>
            <w:r w:rsidRPr="00A03AE2">
              <w:rPr>
                <w:rStyle w:val="Hperlink"/>
                <w:noProof/>
                <w:lang w:val="et-EE"/>
              </w:rPr>
              <w:t>Teenuste kirjeldus</w:t>
            </w:r>
            <w:r>
              <w:rPr>
                <w:noProof/>
                <w:webHidden/>
              </w:rPr>
              <w:tab/>
            </w:r>
            <w:r>
              <w:rPr>
                <w:noProof/>
                <w:webHidden/>
              </w:rPr>
              <w:fldChar w:fldCharType="begin"/>
            </w:r>
            <w:r>
              <w:rPr>
                <w:noProof/>
                <w:webHidden/>
              </w:rPr>
              <w:instrText xml:space="preserve"> PAGEREF _Toc146548482 \h </w:instrText>
            </w:r>
            <w:r>
              <w:rPr>
                <w:noProof/>
                <w:webHidden/>
              </w:rPr>
            </w:r>
            <w:r>
              <w:rPr>
                <w:noProof/>
                <w:webHidden/>
              </w:rPr>
              <w:fldChar w:fldCharType="separate"/>
            </w:r>
            <w:r>
              <w:rPr>
                <w:noProof/>
                <w:webHidden/>
              </w:rPr>
              <w:t>27</w:t>
            </w:r>
            <w:r>
              <w:rPr>
                <w:noProof/>
                <w:webHidden/>
              </w:rPr>
              <w:fldChar w:fldCharType="end"/>
            </w:r>
          </w:hyperlink>
        </w:p>
        <w:p w14:paraId="23C95E31" w14:textId="77777777" w:rsidR="00C8660F" w:rsidRDefault="00C8660F">
          <w:pPr>
            <w:pStyle w:val="SK2"/>
            <w:tabs>
              <w:tab w:val="left" w:pos="880"/>
              <w:tab w:val="right" w:leader="dot" w:pos="9345"/>
            </w:tabs>
            <w:rPr>
              <w:rFonts w:asciiTheme="minorHAnsi" w:eastAsiaTheme="minorEastAsia" w:hAnsiTheme="minorHAnsi" w:cstheme="minorBidi"/>
              <w:noProof/>
              <w:sz w:val="22"/>
              <w:szCs w:val="22"/>
              <w:lang w:val="en-US"/>
            </w:rPr>
          </w:pPr>
          <w:hyperlink w:anchor="_Toc146548483" w:history="1">
            <w:r w:rsidRPr="00A03AE2">
              <w:rPr>
                <w:rStyle w:val="Hperlink"/>
                <w:noProof/>
                <w:lang w:val="et-EE"/>
              </w:rPr>
              <w:t>6.2.</w:t>
            </w:r>
            <w:r>
              <w:rPr>
                <w:rFonts w:asciiTheme="minorHAnsi" w:eastAsiaTheme="minorEastAsia" w:hAnsiTheme="minorHAnsi" w:cstheme="minorBidi"/>
                <w:noProof/>
                <w:sz w:val="22"/>
                <w:szCs w:val="22"/>
                <w:lang w:val="en-US"/>
              </w:rPr>
              <w:tab/>
            </w:r>
            <w:r w:rsidRPr="00A03AE2">
              <w:rPr>
                <w:rStyle w:val="Hperlink"/>
                <w:noProof/>
                <w:lang w:val="et-EE"/>
              </w:rPr>
              <w:t>Teenuste osutamise põhimõtted</w:t>
            </w:r>
            <w:r>
              <w:rPr>
                <w:noProof/>
                <w:webHidden/>
              </w:rPr>
              <w:tab/>
            </w:r>
            <w:r>
              <w:rPr>
                <w:noProof/>
                <w:webHidden/>
              </w:rPr>
              <w:fldChar w:fldCharType="begin"/>
            </w:r>
            <w:r>
              <w:rPr>
                <w:noProof/>
                <w:webHidden/>
              </w:rPr>
              <w:instrText xml:space="preserve"> PAGEREF _Toc146548483 \h </w:instrText>
            </w:r>
            <w:r>
              <w:rPr>
                <w:noProof/>
                <w:webHidden/>
              </w:rPr>
            </w:r>
            <w:r>
              <w:rPr>
                <w:noProof/>
                <w:webHidden/>
              </w:rPr>
              <w:fldChar w:fldCharType="separate"/>
            </w:r>
            <w:r>
              <w:rPr>
                <w:noProof/>
                <w:webHidden/>
              </w:rPr>
              <w:t>27</w:t>
            </w:r>
            <w:r>
              <w:rPr>
                <w:noProof/>
                <w:webHidden/>
              </w:rPr>
              <w:fldChar w:fldCharType="end"/>
            </w:r>
          </w:hyperlink>
        </w:p>
        <w:p w14:paraId="7F2F5431" w14:textId="77777777" w:rsidR="00C8660F" w:rsidRDefault="00C8660F">
          <w:pPr>
            <w:pStyle w:val="SK2"/>
            <w:tabs>
              <w:tab w:val="left" w:pos="880"/>
              <w:tab w:val="right" w:leader="dot" w:pos="9345"/>
            </w:tabs>
            <w:rPr>
              <w:rFonts w:asciiTheme="minorHAnsi" w:eastAsiaTheme="minorEastAsia" w:hAnsiTheme="minorHAnsi" w:cstheme="minorBidi"/>
              <w:noProof/>
              <w:sz w:val="22"/>
              <w:szCs w:val="22"/>
              <w:lang w:val="en-US"/>
            </w:rPr>
          </w:pPr>
          <w:hyperlink w:anchor="_Toc146548484" w:history="1">
            <w:r w:rsidRPr="00A03AE2">
              <w:rPr>
                <w:rStyle w:val="Hperlink"/>
                <w:noProof/>
                <w:lang w:val="et-EE"/>
              </w:rPr>
              <w:t>6.3.</w:t>
            </w:r>
            <w:r>
              <w:rPr>
                <w:rFonts w:asciiTheme="minorHAnsi" w:eastAsiaTheme="minorEastAsia" w:hAnsiTheme="minorHAnsi" w:cstheme="minorBidi"/>
                <w:noProof/>
                <w:sz w:val="22"/>
                <w:szCs w:val="22"/>
                <w:lang w:val="en-US"/>
              </w:rPr>
              <w:tab/>
            </w:r>
            <w:r w:rsidRPr="00A03AE2">
              <w:rPr>
                <w:rStyle w:val="Hperlink"/>
                <w:noProof/>
                <w:lang w:val="et-EE"/>
              </w:rPr>
              <w:t>Teenuste maksumus</w:t>
            </w:r>
            <w:r>
              <w:rPr>
                <w:noProof/>
                <w:webHidden/>
              </w:rPr>
              <w:tab/>
            </w:r>
            <w:r>
              <w:rPr>
                <w:noProof/>
                <w:webHidden/>
              </w:rPr>
              <w:fldChar w:fldCharType="begin"/>
            </w:r>
            <w:r>
              <w:rPr>
                <w:noProof/>
                <w:webHidden/>
              </w:rPr>
              <w:instrText xml:space="preserve"> PAGEREF _Toc146548484 \h </w:instrText>
            </w:r>
            <w:r>
              <w:rPr>
                <w:noProof/>
                <w:webHidden/>
              </w:rPr>
            </w:r>
            <w:r>
              <w:rPr>
                <w:noProof/>
                <w:webHidden/>
              </w:rPr>
              <w:fldChar w:fldCharType="separate"/>
            </w:r>
            <w:r>
              <w:rPr>
                <w:noProof/>
                <w:webHidden/>
              </w:rPr>
              <w:t>27</w:t>
            </w:r>
            <w:r>
              <w:rPr>
                <w:noProof/>
                <w:webHidden/>
              </w:rPr>
              <w:fldChar w:fldCharType="end"/>
            </w:r>
          </w:hyperlink>
        </w:p>
        <w:p w14:paraId="55BDC633" w14:textId="77777777" w:rsidR="00C8660F" w:rsidRDefault="00C8660F">
          <w:pPr>
            <w:pStyle w:val="SK2"/>
            <w:tabs>
              <w:tab w:val="left" w:pos="880"/>
              <w:tab w:val="right" w:leader="dot" w:pos="9345"/>
            </w:tabs>
            <w:rPr>
              <w:rFonts w:asciiTheme="minorHAnsi" w:eastAsiaTheme="minorEastAsia" w:hAnsiTheme="minorHAnsi" w:cstheme="minorBidi"/>
              <w:noProof/>
              <w:sz w:val="22"/>
              <w:szCs w:val="22"/>
              <w:lang w:val="en-US"/>
            </w:rPr>
          </w:pPr>
          <w:hyperlink w:anchor="_Toc146548485" w:history="1">
            <w:r w:rsidRPr="00A03AE2">
              <w:rPr>
                <w:rStyle w:val="Hperlink"/>
                <w:noProof/>
                <w:lang w:val="et-EE"/>
              </w:rPr>
              <w:t>6.4.</w:t>
            </w:r>
            <w:r>
              <w:rPr>
                <w:rFonts w:asciiTheme="minorHAnsi" w:eastAsiaTheme="minorEastAsia" w:hAnsiTheme="minorHAnsi" w:cstheme="minorBidi"/>
                <w:noProof/>
                <w:sz w:val="22"/>
                <w:szCs w:val="22"/>
                <w:lang w:val="en-US"/>
              </w:rPr>
              <w:tab/>
            </w:r>
            <w:r w:rsidRPr="00A03AE2">
              <w:rPr>
                <w:rStyle w:val="Hperlink"/>
                <w:noProof/>
                <w:lang w:val="et-EE"/>
              </w:rPr>
              <w:t>Teenuste arendamine</w:t>
            </w:r>
            <w:r>
              <w:rPr>
                <w:noProof/>
                <w:webHidden/>
              </w:rPr>
              <w:tab/>
            </w:r>
            <w:r>
              <w:rPr>
                <w:noProof/>
                <w:webHidden/>
              </w:rPr>
              <w:fldChar w:fldCharType="begin"/>
            </w:r>
            <w:r>
              <w:rPr>
                <w:noProof/>
                <w:webHidden/>
              </w:rPr>
              <w:instrText xml:space="preserve"> PAGEREF _Toc146548485 \h </w:instrText>
            </w:r>
            <w:r>
              <w:rPr>
                <w:noProof/>
                <w:webHidden/>
              </w:rPr>
            </w:r>
            <w:r>
              <w:rPr>
                <w:noProof/>
                <w:webHidden/>
              </w:rPr>
              <w:fldChar w:fldCharType="separate"/>
            </w:r>
            <w:r>
              <w:rPr>
                <w:noProof/>
                <w:webHidden/>
              </w:rPr>
              <w:t>29</w:t>
            </w:r>
            <w:r>
              <w:rPr>
                <w:noProof/>
                <w:webHidden/>
              </w:rPr>
              <w:fldChar w:fldCharType="end"/>
            </w:r>
          </w:hyperlink>
        </w:p>
        <w:p w14:paraId="6C6969AB" w14:textId="77777777" w:rsidR="00C8660F" w:rsidRDefault="00C8660F">
          <w:pPr>
            <w:pStyle w:val="SK1"/>
            <w:tabs>
              <w:tab w:val="left" w:pos="480"/>
              <w:tab w:val="right" w:leader="dot" w:pos="9345"/>
            </w:tabs>
            <w:rPr>
              <w:rFonts w:asciiTheme="minorHAnsi" w:eastAsiaTheme="minorEastAsia" w:hAnsiTheme="minorHAnsi" w:cstheme="minorBidi"/>
              <w:noProof/>
              <w:sz w:val="22"/>
              <w:szCs w:val="22"/>
              <w:lang w:val="en-US"/>
            </w:rPr>
          </w:pPr>
          <w:hyperlink w:anchor="_Toc146548486" w:history="1">
            <w:r w:rsidRPr="00A03AE2">
              <w:rPr>
                <w:rStyle w:val="Hperlink"/>
                <w:noProof/>
                <w:lang w:val="et-EE"/>
              </w:rPr>
              <w:t>7.</w:t>
            </w:r>
            <w:r>
              <w:rPr>
                <w:rFonts w:asciiTheme="minorHAnsi" w:eastAsiaTheme="minorEastAsia" w:hAnsiTheme="minorHAnsi" w:cstheme="minorBidi"/>
                <w:noProof/>
                <w:sz w:val="22"/>
                <w:szCs w:val="22"/>
                <w:lang w:val="en-US"/>
              </w:rPr>
              <w:tab/>
            </w:r>
            <w:r w:rsidRPr="00A03AE2">
              <w:rPr>
                <w:rStyle w:val="Hperlink"/>
                <w:noProof/>
                <w:lang w:val="et-EE"/>
              </w:rPr>
              <w:t>TURUNDUS</w:t>
            </w:r>
            <w:r>
              <w:rPr>
                <w:noProof/>
                <w:webHidden/>
              </w:rPr>
              <w:tab/>
            </w:r>
            <w:r>
              <w:rPr>
                <w:noProof/>
                <w:webHidden/>
              </w:rPr>
              <w:fldChar w:fldCharType="begin"/>
            </w:r>
            <w:r>
              <w:rPr>
                <w:noProof/>
                <w:webHidden/>
              </w:rPr>
              <w:instrText xml:space="preserve"> PAGEREF _Toc146548486 \h </w:instrText>
            </w:r>
            <w:r>
              <w:rPr>
                <w:noProof/>
                <w:webHidden/>
              </w:rPr>
            </w:r>
            <w:r>
              <w:rPr>
                <w:noProof/>
                <w:webHidden/>
              </w:rPr>
              <w:fldChar w:fldCharType="separate"/>
            </w:r>
            <w:r>
              <w:rPr>
                <w:noProof/>
                <w:webHidden/>
              </w:rPr>
              <w:t>30</w:t>
            </w:r>
            <w:r>
              <w:rPr>
                <w:noProof/>
                <w:webHidden/>
              </w:rPr>
              <w:fldChar w:fldCharType="end"/>
            </w:r>
          </w:hyperlink>
        </w:p>
        <w:p w14:paraId="2307A87A" w14:textId="77777777" w:rsidR="00C8660F" w:rsidRDefault="00C8660F">
          <w:pPr>
            <w:pStyle w:val="SK2"/>
            <w:tabs>
              <w:tab w:val="left" w:pos="880"/>
              <w:tab w:val="right" w:leader="dot" w:pos="9345"/>
            </w:tabs>
            <w:rPr>
              <w:rFonts w:asciiTheme="minorHAnsi" w:eastAsiaTheme="minorEastAsia" w:hAnsiTheme="minorHAnsi" w:cstheme="minorBidi"/>
              <w:noProof/>
              <w:sz w:val="22"/>
              <w:szCs w:val="22"/>
              <w:lang w:val="en-US"/>
            </w:rPr>
          </w:pPr>
          <w:hyperlink w:anchor="_Toc146548487" w:history="1">
            <w:r w:rsidRPr="00A03AE2">
              <w:rPr>
                <w:rStyle w:val="Hperlink"/>
                <w:noProof/>
                <w:lang w:val="et-EE"/>
              </w:rPr>
              <w:t>7.1.</w:t>
            </w:r>
            <w:r>
              <w:rPr>
                <w:rFonts w:asciiTheme="minorHAnsi" w:eastAsiaTheme="minorEastAsia" w:hAnsiTheme="minorHAnsi" w:cstheme="minorBidi"/>
                <w:noProof/>
                <w:sz w:val="22"/>
                <w:szCs w:val="22"/>
                <w:lang w:val="en-US"/>
              </w:rPr>
              <w:tab/>
            </w:r>
            <w:r w:rsidRPr="00A03AE2">
              <w:rPr>
                <w:rStyle w:val="Hperlink"/>
                <w:noProof/>
                <w:lang w:val="et-EE"/>
              </w:rPr>
              <w:t>Visioon, missioon ja positsioneerimine</w:t>
            </w:r>
            <w:r>
              <w:rPr>
                <w:noProof/>
                <w:webHidden/>
              </w:rPr>
              <w:tab/>
            </w:r>
            <w:r>
              <w:rPr>
                <w:noProof/>
                <w:webHidden/>
              </w:rPr>
              <w:fldChar w:fldCharType="begin"/>
            </w:r>
            <w:r>
              <w:rPr>
                <w:noProof/>
                <w:webHidden/>
              </w:rPr>
              <w:instrText xml:space="preserve"> PAGEREF _Toc146548487 \h </w:instrText>
            </w:r>
            <w:r>
              <w:rPr>
                <w:noProof/>
                <w:webHidden/>
              </w:rPr>
            </w:r>
            <w:r>
              <w:rPr>
                <w:noProof/>
                <w:webHidden/>
              </w:rPr>
              <w:fldChar w:fldCharType="separate"/>
            </w:r>
            <w:r>
              <w:rPr>
                <w:noProof/>
                <w:webHidden/>
              </w:rPr>
              <w:t>30</w:t>
            </w:r>
            <w:r>
              <w:rPr>
                <w:noProof/>
                <w:webHidden/>
              </w:rPr>
              <w:fldChar w:fldCharType="end"/>
            </w:r>
          </w:hyperlink>
        </w:p>
        <w:p w14:paraId="77D724C3" w14:textId="77777777" w:rsidR="00C8660F" w:rsidRDefault="00C8660F">
          <w:pPr>
            <w:pStyle w:val="SK2"/>
            <w:tabs>
              <w:tab w:val="left" w:pos="880"/>
              <w:tab w:val="right" w:leader="dot" w:pos="9345"/>
            </w:tabs>
            <w:rPr>
              <w:rFonts w:asciiTheme="minorHAnsi" w:eastAsiaTheme="minorEastAsia" w:hAnsiTheme="minorHAnsi" w:cstheme="minorBidi"/>
              <w:noProof/>
              <w:sz w:val="22"/>
              <w:szCs w:val="22"/>
              <w:lang w:val="en-US"/>
            </w:rPr>
          </w:pPr>
          <w:hyperlink w:anchor="_Toc146548488" w:history="1">
            <w:r w:rsidRPr="00A03AE2">
              <w:rPr>
                <w:rStyle w:val="Hperlink"/>
                <w:noProof/>
                <w:lang w:val="et-EE"/>
              </w:rPr>
              <w:t>7.2.</w:t>
            </w:r>
            <w:r>
              <w:rPr>
                <w:rFonts w:asciiTheme="minorHAnsi" w:eastAsiaTheme="minorEastAsia" w:hAnsiTheme="minorHAnsi" w:cstheme="minorBidi"/>
                <w:noProof/>
                <w:sz w:val="22"/>
                <w:szCs w:val="22"/>
                <w:lang w:val="en-US"/>
              </w:rPr>
              <w:tab/>
            </w:r>
            <w:r w:rsidRPr="00A03AE2">
              <w:rPr>
                <w:rStyle w:val="Hperlink"/>
                <w:noProof/>
                <w:lang w:val="et-EE"/>
              </w:rPr>
              <w:t>Sihtrühmad</w:t>
            </w:r>
            <w:r>
              <w:rPr>
                <w:noProof/>
                <w:webHidden/>
              </w:rPr>
              <w:tab/>
            </w:r>
            <w:r>
              <w:rPr>
                <w:noProof/>
                <w:webHidden/>
              </w:rPr>
              <w:fldChar w:fldCharType="begin"/>
            </w:r>
            <w:r>
              <w:rPr>
                <w:noProof/>
                <w:webHidden/>
              </w:rPr>
              <w:instrText xml:space="preserve"> PAGEREF _Toc146548488 \h </w:instrText>
            </w:r>
            <w:r>
              <w:rPr>
                <w:noProof/>
                <w:webHidden/>
              </w:rPr>
            </w:r>
            <w:r>
              <w:rPr>
                <w:noProof/>
                <w:webHidden/>
              </w:rPr>
              <w:fldChar w:fldCharType="separate"/>
            </w:r>
            <w:r>
              <w:rPr>
                <w:noProof/>
                <w:webHidden/>
              </w:rPr>
              <w:t>30</w:t>
            </w:r>
            <w:r>
              <w:rPr>
                <w:noProof/>
                <w:webHidden/>
              </w:rPr>
              <w:fldChar w:fldCharType="end"/>
            </w:r>
          </w:hyperlink>
        </w:p>
        <w:p w14:paraId="13AA41E2" w14:textId="77777777" w:rsidR="00C8660F" w:rsidRDefault="00C8660F">
          <w:pPr>
            <w:pStyle w:val="SK2"/>
            <w:tabs>
              <w:tab w:val="left" w:pos="880"/>
              <w:tab w:val="right" w:leader="dot" w:pos="9345"/>
            </w:tabs>
            <w:rPr>
              <w:rFonts w:asciiTheme="minorHAnsi" w:eastAsiaTheme="minorEastAsia" w:hAnsiTheme="minorHAnsi" w:cstheme="minorBidi"/>
              <w:noProof/>
              <w:sz w:val="22"/>
              <w:szCs w:val="22"/>
              <w:lang w:val="en-US"/>
            </w:rPr>
          </w:pPr>
          <w:hyperlink w:anchor="_Toc146548489" w:history="1">
            <w:r w:rsidRPr="00A03AE2">
              <w:rPr>
                <w:rStyle w:val="Hperlink"/>
                <w:noProof/>
                <w:lang w:val="et-EE"/>
              </w:rPr>
              <w:t>7.3.</w:t>
            </w:r>
            <w:r>
              <w:rPr>
                <w:rFonts w:asciiTheme="minorHAnsi" w:eastAsiaTheme="minorEastAsia" w:hAnsiTheme="minorHAnsi" w:cstheme="minorBidi"/>
                <w:noProof/>
                <w:sz w:val="22"/>
                <w:szCs w:val="22"/>
                <w:lang w:val="en-US"/>
              </w:rPr>
              <w:tab/>
            </w:r>
            <w:r w:rsidRPr="00A03AE2">
              <w:rPr>
                <w:rStyle w:val="Hperlink"/>
                <w:noProof/>
                <w:lang w:val="et-EE"/>
              </w:rPr>
              <w:t>Turunduskanalid</w:t>
            </w:r>
            <w:r>
              <w:rPr>
                <w:noProof/>
                <w:webHidden/>
              </w:rPr>
              <w:tab/>
            </w:r>
            <w:r>
              <w:rPr>
                <w:noProof/>
                <w:webHidden/>
              </w:rPr>
              <w:fldChar w:fldCharType="begin"/>
            </w:r>
            <w:r>
              <w:rPr>
                <w:noProof/>
                <w:webHidden/>
              </w:rPr>
              <w:instrText xml:space="preserve"> PAGEREF _Toc146548489 \h </w:instrText>
            </w:r>
            <w:r>
              <w:rPr>
                <w:noProof/>
                <w:webHidden/>
              </w:rPr>
            </w:r>
            <w:r>
              <w:rPr>
                <w:noProof/>
                <w:webHidden/>
              </w:rPr>
              <w:fldChar w:fldCharType="separate"/>
            </w:r>
            <w:r>
              <w:rPr>
                <w:noProof/>
                <w:webHidden/>
              </w:rPr>
              <w:t>31</w:t>
            </w:r>
            <w:r>
              <w:rPr>
                <w:noProof/>
                <w:webHidden/>
              </w:rPr>
              <w:fldChar w:fldCharType="end"/>
            </w:r>
          </w:hyperlink>
        </w:p>
        <w:p w14:paraId="05AE2417" w14:textId="77777777" w:rsidR="00C8660F" w:rsidRDefault="00C8660F">
          <w:pPr>
            <w:pStyle w:val="SK2"/>
            <w:tabs>
              <w:tab w:val="left" w:pos="880"/>
              <w:tab w:val="right" w:leader="dot" w:pos="9345"/>
            </w:tabs>
            <w:rPr>
              <w:rFonts w:asciiTheme="minorHAnsi" w:eastAsiaTheme="minorEastAsia" w:hAnsiTheme="minorHAnsi" w:cstheme="minorBidi"/>
              <w:noProof/>
              <w:sz w:val="22"/>
              <w:szCs w:val="22"/>
              <w:lang w:val="en-US"/>
            </w:rPr>
          </w:pPr>
          <w:hyperlink w:anchor="_Toc146548490" w:history="1">
            <w:r w:rsidRPr="00A03AE2">
              <w:rPr>
                <w:rStyle w:val="Hperlink"/>
                <w:noProof/>
                <w:lang w:val="et-EE"/>
              </w:rPr>
              <w:t>7.4.</w:t>
            </w:r>
            <w:r>
              <w:rPr>
                <w:rFonts w:asciiTheme="minorHAnsi" w:eastAsiaTheme="minorEastAsia" w:hAnsiTheme="minorHAnsi" w:cstheme="minorBidi"/>
                <w:noProof/>
                <w:sz w:val="22"/>
                <w:szCs w:val="22"/>
                <w:lang w:val="en-US"/>
              </w:rPr>
              <w:tab/>
            </w:r>
            <w:r w:rsidRPr="00A03AE2">
              <w:rPr>
                <w:rStyle w:val="Hperlink"/>
                <w:noProof/>
                <w:lang w:val="et-EE"/>
              </w:rPr>
              <w:t>Eelarve</w:t>
            </w:r>
            <w:r>
              <w:rPr>
                <w:noProof/>
                <w:webHidden/>
              </w:rPr>
              <w:tab/>
            </w:r>
            <w:r>
              <w:rPr>
                <w:noProof/>
                <w:webHidden/>
              </w:rPr>
              <w:fldChar w:fldCharType="begin"/>
            </w:r>
            <w:r>
              <w:rPr>
                <w:noProof/>
                <w:webHidden/>
              </w:rPr>
              <w:instrText xml:space="preserve"> PAGEREF _Toc146548490 \h </w:instrText>
            </w:r>
            <w:r>
              <w:rPr>
                <w:noProof/>
                <w:webHidden/>
              </w:rPr>
            </w:r>
            <w:r>
              <w:rPr>
                <w:noProof/>
                <w:webHidden/>
              </w:rPr>
              <w:fldChar w:fldCharType="separate"/>
            </w:r>
            <w:r>
              <w:rPr>
                <w:noProof/>
                <w:webHidden/>
              </w:rPr>
              <w:t>32</w:t>
            </w:r>
            <w:r>
              <w:rPr>
                <w:noProof/>
                <w:webHidden/>
              </w:rPr>
              <w:fldChar w:fldCharType="end"/>
            </w:r>
          </w:hyperlink>
        </w:p>
        <w:p w14:paraId="04AB478C" w14:textId="77777777" w:rsidR="00C8660F" w:rsidRDefault="00C8660F">
          <w:pPr>
            <w:pStyle w:val="SK1"/>
            <w:tabs>
              <w:tab w:val="left" w:pos="480"/>
              <w:tab w:val="right" w:leader="dot" w:pos="9345"/>
            </w:tabs>
            <w:rPr>
              <w:rFonts w:asciiTheme="minorHAnsi" w:eastAsiaTheme="minorEastAsia" w:hAnsiTheme="minorHAnsi" w:cstheme="minorBidi"/>
              <w:noProof/>
              <w:sz w:val="22"/>
              <w:szCs w:val="22"/>
              <w:lang w:val="en-US"/>
            </w:rPr>
          </w:pPr>
          <w:hyperlink w:anchor="_Toc146548491" w:history="1">
            <w:r w:rsidRPr="00A03AE2">
              <w:rPr>
                <w:rStyle w:val="Hperlink"/>
                <w:noProof/>
                <w:lang w:val="et-EE"/>
              </w:rPr>
              <w:t>8.</w:t>
            </w:r>
            <w:r>
              <w:rPr>
                <w:rFonts w:asciiTheme="minorHAnsi" w:eastAsiaTheme="minorEastAsia" w:hAnsiTheme="minorHAnsi" w:cstheme="minorBidi"/>
                <w:noProof/>
                <w:sz w:val="22"/>
                <w:szCs w:val="22"/>
                <w:lang w:val="en-US"/>
              </w:rPr>
              <w:tab/>
            </w:r>
            <w:r w:rsidRPr="00A03AE2">
              <w:rPr>
                <w:rStyle w:val="Hperlink"/>
                <w:noProof/>
                <w:lang w:val="et-EE"/>
              </w:rPr>
              <w:t>TEGEVUSKAVA</w:t>
            </w:r>
            <w:r>
              <w:rPr>
                <w:noProof/>
                <w:webHidden/>
              </w:rPr>
              <w:tab/>
            </w:r>
            <w:r>
              <w:rPr>
                <w:noProof/>
                <w:webHidden/>
              </w:rPr>
              <w:fldChar w:fldCharType="begin"/>
            </w:r>
            <w:r>
              <w:rPr>
                <w:noProof/>
                <w:webHidden/>
              </w:rPr>
              <w:instrText xml:space="preserve"> PAGEREF _Toc146548491 \h </w:instrText>
            </w:r>
            <w:r>
              <w:rPr>
                <w:noProof/>
                <w:webHidden/>
              </w:rPr>
            </w:r>
            <w:r>
              <w:rPr>
                <w:noProof/>
                <w:webHidden/>
              </w:rPr>
              <w:fldChar w:fldCharType="separate"/>
            </w:r>
            <w:r>
              <w:rPr>
                <w:noProof/>
                <w:webHidden/>
              </w:rPr>
              <w:t>33</w:t>
            </w:r>
            <w:r>
              <w:rPr>
                <w:noProof/>
                <w:webHidden/>
              </w:rPr>
              <w:fldChar w:fldCharType="end"/>
            </w:r>
          </w:hyperlink>
        </w:p>
        <w:p w14:paraId="39E47A63" w14:textId="77777777" w:rsidR="00C8660F" w:rsidRDefault="00C8660F">
          <w:pPr>
            <w:pStyle w:val="SK1"/>
            <w:tabs>
              <w:tab w:val="left" w:pos="480"/>
              <w:tab w:val="right" w:leader="dot" w:pos="9345"/>
            </w:tabs>
            <w:rPr>
              <w:rFonts w:asciiTheme="minorHAnsi" w:eastAsiaTheme="minorEastAsia" w:hAnsiTheme="minorHAnsi" w:cstheme="minorBidi"/>
              <w:noProof/>
              <w:sz w:val="22"/>
              <w:szCs w:val="22"/>
              <w:lang w:val="en-US"/>
            </w:rPr>
          </w:pPr>
          <w:hyperlink w:anchor="_Toc146548492" w:history="1">
            <w:r w:rsidRPr="00A03AE2">
              <w:rPr>
                <w:rStyle w:val="Hperlink"/>
                <w:noProof/>
                <w:lang w:val="et-EE"/>
              </w:rPr>
              <w:t>9.</w:t>
            </w:r>
            <w:r>
              <w:rPr>
                <w:rFonts w:asciiTheme="minorHAnsi" w:eastAsiaTheme="minorEastAsia" w:hAnsiTheme="minorHAnsi" w:cstheme="minorBidi"/>
                <w:noProof/>
                <w:sz w:val="22"/>
                <w:szCs w:val="22"/>
                <w:lang w:val="en-US"/>
              </w:rPr>
              <w:tab/>
            </w:r>
            <w:r w:rsidRPr="00A03AE2">
              <w:rPr>
                <w:rStyle w:val="Hperlink"/>
                <w:noProof/>
                <w:lang w:val="et-EE"/>
              </w:rPr>
              <w:t>FINANTSMAJANDUSLIK PÕHJENDUS</w:t>
            </w:r>
            <w:r>
              <w:rPr>
                <w:noProof/>
                <w:webHidden/>
              </w:rPr>
              <w:tab/>
            </w:r>
            <w:r>
              <w:rPr>
                <w:noProof/>
                <w:webHidden/>
              </w:rPr>
              <w:fldChar w:fldCharType="begin"/>
            </w:r>
            <w:r>
              <w:rPr>
                <w:noProof/>
                <w:webHidden/>
              </w:rPr>
              <w:instrText xml:space="preserve"> PAGEREF _Toc146548492 \h </w:instrText>
            </w:r>
            <w:r>
              <w:rPr>
                <w:noProof/>
                <w:webHidden/>
              </w:rPr>
            </w:r>
            <w:r>
              <w:rPr>
                <w:noProof/>
                <w:webHidden/>
              </w:rPr>
              <w:fldChar w:fldCharType="separate"/>
            </w:r>
            <w:r>
              <w:rPr>
                <w:noProof/>
                <w:webHidden/>
              </w:rPr>
              <w:t>34</w:t>
            </w:r>
            <w:r>
              <w:rPr>
                <w:noProof/>
                <w:webHidden/>
              </w:rPr>
              <w:fldChar w:fldCharType="end"/>
            </w:r>
          </w:hyperlink>
        </w:p>
        <w:p w14:paraId="0D37E81B" w14:textId="77777777" w:rsidR="00C8660F" w:rsidRDefault="00C8660F">
          <w:pPr>
            <w:pStyle w:val="SK2"/>
            <w:tabs>
              <w:tab w:val="left" w:pos="880"/>
              <w:tab w:val="right" w:leader="dot" w:pos="9345"/>
            </w:tabs>
            <w:rPr>
              <w:rFonts w:asciiTheme="minorHAnsi" w:eastAsiaTheme="minorEastAsia" w:hAnsiTheme="minorHAnsi" w:cstheme="minorBidi"/>
              <w:noProof/>
              <w:sz w:val="22"/>
              <w:szCs w:val="22"/>
              <w:lang w:val="en-US"/>
            </w:rPr>
          </w:pPr>
          <w:hyperlink w:anchor="_Toc146548493" w:history="1">
            <w:r w:rsidRPr="00A03AE2">
              <w:rPr>
                <w:rStyle w:val="Hperlink"/>
                <w:noProof/>
                <w:lang w:val="et-EE"/>
              </w:rPr>
              <w:t>9.1.</w:t>
            </w:r>
            <w:r>
              <w:rPr>
                <w:rFonts w:asciiTheme="minorHAnsi" w:eastAsiaTheme="minorEastAsia" w:hAnsiTheme="minorHAnsi" w:cstheme="minorBidi"/>
                <w:noProof/>
                <w:sz w:val="22"/>
                <w:szCs w:val="22"/>
                <w:lang w:val="en-US"/>
              </w:rPr>
              <w:tab/>
            </w:r>
            <w:r w:rsidRPr="00A03AE2">
              <w:rPr>
                <w:rStyle w:val="Hperlink"/>
                <w:noProof/>
                <w:lang w:val="et-EE"/>
              </w:rPr>
              <w:t>Projekti finantsmudel</w:t>
            </w:r>
            <w:r>
              <w:rPr>
                <w:noProof/>
                <w:webHidden/>
              </w:rPr>
              <w:tab/>
            </w:r>
            <w:r>
              <w:rPr>
                <w:noProof/>
                <w:webHidden/>
              </w:rPr>
              <w:fldChar w:fldCharType="begin"/>
            </w:r>
            <w:r>
              <w:rPr>
                <w:noProof/>
                <w:webHidden/>
              </w:rPr>
              <w:instrText xml:space="preserve"> PAGEREF _Toc146548493 \h </w:instrText>
            </w:r>
            <w:r>
              <w:rPr>
                <w:noProof/>
                <w:webHidden/>
              </w:rPr>
            </w:r>
            <w:r>
              <w:rPr>
                <w:noProof/>
                <w:webHidden/>
              </w:rPr>
              <w:fldChar w:fldCharType="separate"/>
            </w:r>
            <w:r>
              <w:rPr>
                <w:noProof/>
                <w:webHidden/>
              </w:rPr>
              <w:t>34</w:t>
            </w:r>
            <w:r>
              <w:rPr>
                <w:noProof/>
                <w:webHidden/>
              </w:rPr>
              <w:fldChar w:fldCharType="end"/>
            </w:r>
          </w:hyperlink>
        </w:p>
        <w:p w14:paraId="34D019DE" w14:textId="77777777" w:rsidR="00C8660F" w:rsidRDefault="00C8660F">
          <w:pPr>
            <w:pStyle w:val="SK2"/>
            <w:tabs>
              <w:tab w:val="left" w:pos="880"/>
              <w:tab w:val="right" w:leader="dot" w:pos="9345"/>
            </w:tabs>
            <w:rPr>
              <w:rFonts w:asciiTheme="minorHAnsi" w:eastAsiaTheme="minorEastAsia" w:hAnsiTheme="minorHAnsi" w:cstheme="minorBidi"/>
              <w:noProof/>
              <w:sz w:val="22"/>
              <w:szCs w:val="22"/>
              <w:lang w:val="en-US"/>
            </w:rPr>
          </w:pPr>
          <w:hyperlink w:anchor="_Toc146548494" w:history="1">
            <w:r w:rsidRPr="00A03AE2">
              <w:rPr>
                <w:rStyle w:val="Hperlink"/>
                <w:noProof/>
                <w:lang w:val="et-EE"/>
              </w:rPr>
              <w:t>9.2.</w:t>
            </w:r>
            <w:r>
              <w:rPr>
                <w:rFonts w:asciiTheme="minorHAnsi" w:eastAsiaTheme="minorEastAsia" w:hAnsiTheme="minorHAnsi" w:cstheme="minorBidi"/>
                <w:noProof/>
                <w:sz w:val="22"/>
                <w:szCs w:val="22"/>
                <w:lang w:val="en-US"/>
              </w:rPr>
              <w:tab/>
            </w:r>
            <w:r w:rsidRPr="00A03AE2">
              <w:rPr>
                <w:rStyle w:val="Hperlink"/>
                <w:noProof/>
                <w:lang w:val="et-EE"/>
              </w:rPr>
              <w:t>Investeeringud</w:t>
            </w:r>
            <w:r>
              <w:rPr>
                <w:noProof/>
                <w:webHidden/>
              </w:rPr>
              <w:tab/>
            </w:r>
            <w:r>
              <w:rPr>
                <w:noProof/>
                <w:webHidden/>
              </w:rPr>
              <w:fldChar w:fldCharType="begin"/>
            </w:r>
            <w:r>
              <w:rPr>
                <w:noProof/>
                <w:webHidden/>
              </w:rPr>
              <w:instrText xml:space="preserve"> PAGEREF _Toc146548494 \h </w:instrText>
            </w:r>
            <w:r>
              <w:rPr>
                <w:noProof/>
                <w:webHidden/>
              </w:rPr>
            </w:r>
            <w:r>
              <w:rPr>
                <w:noProof/>
                <w:webHidden/>
              </w:rPr>
              <w:fldChar w:fldCharType="separate"/>
            </w:r>
            <w:r>
              <w:rPr>
                <w:noProof/>
                <w:webHidden/>
              </w:rPr>
              <w:t>35</w:t>
            </w:r>
            <w:r>
              <w:rPr>
                <w:noProof/>
                <w:webHidden/>
              </w:rPr>
              <w:fldChar w:fldCharType="end"/>
            </w:r>
          </w:hyperlink>
        </w:p>
        <w:p w14:paraId="2E7D2D1F" w14:textId="77777777" w:rsidR="00C8660F" w:rsidRDefault="00C8660F">
          <w:pPr>
            <w:pStyle w:val="SK2"/>
            <w:tabs>
              <w:tab w:val="left" w:pos="880"/>
              <w:tab w:val="right" w:leader="dot" w:pos="9345"/>
            </w:tabs>
            <w:rPr>
              <w:rFonts w:asciiTheme="minorHAnsi" w:eastAsiaTheme="minorEastAsia" w:hAnsiTheme="minorHAnsi" w:cstheme="minorBidi"/>
              <w:noProof/>
              <w:sz w:val="22"/>
              <w:szCs w:val="22"/>
              <w:lang w:val="en-US"/>
            </w:rPr>
          </w:pPr>
          <w:hyperlink w:anchor="_Toc146548495" w:history="1">
            <w:r w:rsidRPr="00A03AE2">
              <w:rPr>
                <w:rStyle w:val="Hperlink"/>
                <w:noProof/>
                <w:lang w:val="et-EE"/>
              </w:rPr>
              <w:t>9.3.</w:t>
            </w:r>
            <w:r>
              <w:rPr>
                <w:rFonts w:asciiTheme="minorHAnsi" w:eastAsiaTheme="minorEastAsia" w:hAnsiTheme="minorHAnsi" w:cstheme="minorBidi"/>
                <w:noProof/>
                <w:sz w:val="22"/>
                <w:szCs w:val="22"/>
                <w:lang w:val="en-US"/>
              </w:rPr>
              <w:tab/>
            </w:r>
            <w:r w:rsidRPr="00A03AE2">
              <w:rPr>
                <w:rStyle w:val="Hperlink"/>
                <w:noProof/>
                <w:lang w:val="et-EE"/>
              </w:rPr>
              <w:t>Tasuvusanalüüs</w:t>
            </w:r>
            <w:r>
              <w:rPr>
                <w:noProof/>
                <w:webHidden/>
              </w:rPr>
              <w:tab/>
            </w:r>
            <w:r>
              <w:rPr>
                <w:noProof/>
                <w:webHidden/>
              </w:rPr>
              <w:fldChar w:fldCharType="begin"/>
            </w:r>
            <w:r>
              <w:rPr>
                <w:noProof/>
                <w:webHidden/>
              </w:rPr>
              <w:instrText xml:space="preserve"> PAGEREF _Toc146548495 \h </w:instrText>
            </w:r>
            <w:r>
              <w:rPr>
                <w:noProof/>
                <w:webHidden/>
              </w:rPr>
            </w:r>
            <w:r>
              <w:rPr>
                <w:noProof/>
                <w:webHidden/>
              </w:rPr>
              <w:fldChar w:fldCharType="separate"/>
            </w:r>
            <w:r>
              <w:rPr>
                <w:noProof/>
                <w:webHidden/>
              </w:rPr>
              <w:t>36</w:t>
            </w:r>
            <w:r>
              <w:rPr>
                <w:noProof/>
                <w:webHidden/>
              </w:rPr>
              <w:fldChar w:fldCharType="end"/>
            </w:r>
          </w:hyperlink>
        </w:p>
        <w:p w14:paraId="1338BF14" w14:textId="77777777" w:rsidR="00C8660F" w:rsidRDefault="00C8660F">
          <w:pPr>
            <w:pStyle w:val="SK2"/>
            <w:tabs>
              <w:tab w:val="left" w:pos="880"/>
              <w:tab w:val="right" w:leader="dot" w:pos="9345"/>
            </w:tabs>
            <w:rPr>
              <w:rFonts w:asciiTheme="minorHAnsi" w:eastAsiaTheme="minorEastAsia" w:hAnsiTheme="minorHAnsi" w:cstheme="minorBidi"/>
              <w:noProof/>
              <w:sz w:val="22"/>
              <w:szCs w:val="22"/>
              <w:lang w:val="en-US"/>
            </w:rPr>
          </w:pPr>
          <w:hyperlink w:anchor="_Toc146548496" w:history="1">
            <w:r w:rsidRPr="00A03AE2">
              <w:rPr>
                <w:rStyle w:val="Hperlink"/>
                <w:noProof/>
                <w:lang w:val="et-EE"/>
              </w:rPr>
              <w:t>9.4.</w:t>
            </w:r>
            <w:r>
              <w:rPr>
                <w:rFonts w:asciiTheme="minorHAnsi" w:eastAsiaTheme="minorEastAsia" w:hAnsiTheme="minorHAnsi" w:cstheme="minorBidi"/>
                <w:noProof/>
                <w:sz w:val="22"/>
                <w:szCs w:val="22"/>
                <w:lang w:val="en-US"/>
              </w:rPr>
              <w:tab/>
            </w:r>
            <w:r w:rsidRPr="00A03AE2">
              <w:rPr>
                <w:rStyle w:val="Hperlink"/>
                <w:noProof/>
                <w:lang w:val="et-EE"/>
              </w:rPr>
              <w:t>Kasumianalüüs avaliku sektori jaoks</w:t>
            </w:r>
            <w:r>
              <w:rPr>
                <w:noProof/>
                <w:webHidden/>
              </w:rPr>
              <w:tab/>
            </w:r>
            <w:r>
              <w:rPr>
                <w:noProof/>
                <w:webHidden/>
              </w:rPr>
              <w:fldChar w:fldCharType="begin"/>
            </w:r>
            <w:r>
              <w:rPr>
                <w:noProof/>
                <w:webHidden/>
              </w:rPr>
              <w:instrText xml:space="preserve"> PAGEREF _Toc146548496 \h </w:instrText>
            </w:r>
            <w:r>
              <w:rPr>
                <w:noProof/>
                <w:webHidden/>
              </w:rPr>
            </w:r>
            <w:r>
              <w:rPr>
                <w:noProof/>
                <w:webHidden/>
              </w:rPr>
              <w:fldChar w:fldCharType="separate"/>
            </w:r>
            <w:r>
              <w:rPr>
                <w:noProof/>
                <w:webHidden/>
              </w:rPr>
              <w:t>38</w:t>
            </w:r>
            <w:r>
              <w:rPr>
                <w:noProof/>
                <w:webHidden/>
              </w:rPr>
              <w:fldChar w:fldCharType="end"/>
            </w:r>
          </w:hyperlink>
        </w:p>
        <w:p w14:paraId="03071A51" w14:textId="77777777" w:rsidR="00C8660F" w:rsidRDefault="00C8660F">
          <w:pPr>
            <w:pStyle w:val="SK2"/>
            <w:tabs>
              <w:tab w:val="left" w:pos="880"/>
              <w:tab w:val="right" w:leader="dot" w:pos="9345"/>
            </w:tabs>
            <w:rPr>
              <w:rFonts w:asciiTheme="minorHAnsi" w:eastAsiaTheme="minorEastAsia" w:hAnsiTheme="minorHAnsi" w:cstheme="minorBidi"/>
              <w:noProof/>
              <w:sz w:val="22"/>
              <w:szCs w:val="22"/>
              <w:lang w:val="en-US"/>
            </w:rPr>
          </w:pPr>
          <w:hyperlink w:anchor="_Toc146548497" w:history="1">
            <w:r w:rsidRPr="00A03AE2">
              <w:rPr>
                <w:rStyle w:val="Hperlink"/>
                <w:noProof/>
                <w:lang w:val="et-EE"/>
              </w:rPr>
              <w:t>9.5.</w:t>
            </w:r>
            <w:r>
              <w:rPr>
                <w:rFonts w:asciiTheme="minorHAnsi" w:eastAsiaTheme="minorEastAsia" w:hAnsiTheme="minorHAnsi" w:cstheme="minorBidi"/>
                <w:noProof/>
                <w:sz w:val="22"/>
                <w:szCs w:val="22"/>
                <w:lang w:val="en-US"/>
              </w:rPr>
              <w:tab/>
            </w:r>
            <w:r w:rsidRPr="00A03AE2">
              <w:rPr>
                <w:rStyle w:val="Hperlink"/>
                <w:noProof/>
                <w:lang w:val="et-EE"/>
              </w:rPr>
              <w:t>Projekti finantsiline jätkusuutlikkus</w:t>
            </w:r>
            <w:r>
              <w:rPr>
                <w:noProof/>
                <w:webHidden/>
              </w:rPr>
              <w:tab/>
            </w:r>
            <w:r>
              <w:rPr>
                <w:noProof/>
                <w:webHidden/>
              </w:rPr>
              <w:fldChar w:fldCharType="begin"/>
            </w:r>
            <w:r>
              <w:rPr>
                <w:noProof/>
                <w:webHidden/>
              </w:rPr>
              <w:instrText xml:space="preserve"> PAGEREF _Toc146548497 \h </w:instrText>
            </w:r>
            <w:r>
              <w:rPr>
                <w:noProof/>
                <w:webHidden/>
              </w:rPr>
            </w:r>
            <w:r>
              <w:rPr>
                <w:noProof/>
                <w:webHidden/>
              </w:rPr>
              <w:fldChar w:fldCharType="separate"/>
            </w:r>
            <w:r>
              <w:rPr>
                <w:noProof/>
                <w:webHidden/>
              </w:rPr>
              <w:t>39</w:t>
            </w:r>
            <w:r>
              <w:rPr>
                <w:noProof/>
                <w:webHidden/>
              </w:rPr>
              <w:fldChar w:fldCharType="end"/>
            </w:r>
          </w:hyperlink>
        </w:p>
        <w:p w14:paraId="428943CE" w14:textId="77777777" w:rsidR="00C8660F" w:rsidRDefault="00C8660F">
          <w:pPr>
            <w:pStyle w:val="SK2"/>
            <w:tabs>
              <w:tab w:val="left" w:pos="880"/>
              <w:tab w:val="right" w:leader="dot" w:pos="9345"/>
            </w:tabs>
            <w:rPr>
              <w:rFonts w:asciiTheme="minorHAnsi" w:eastAsiaTheme="minorEastAsia" w:hAnsiTheme="minorHAnsi" w:cstheme="minorBidi"/>
              <w:noProof/>
              <w:sz w:val="22"/>
              <w:szCs w:val="22"/>
              <w:lang w:val="en-US"/>
            </w:rPr>
          </w:pPr>
          <w:hyperlink w:anchor="_Toc146548498" w:history="1">
            <w:r w:rsidRPr="00A03AE2">
              <w:rPr>
                <w:rStyle w:val="Hperlink"/>
                <w:noProof/>
                <w:lang w:val="et-EE"/>
              </w:rPr>
              <w:t>9.6.</w:t>
            </w:r>
            <w:r>
              <w:rPr>
                <w:rFonts w:asciiTheme="minorHAnsi" w:eastAsiaTheme="minorEastAsia" w:hAnsiTheme="minorHAnsi" w:cstheme="minorBidi"/>
                <w:noProof/>
                <w:sz w:val="22"/>
                <w:szCs w:val="22"/>
                <w:lang w:val="en-US"/>
              </w:rPr>
              <w:tab/>
            </w:r>
            <w:r w:rsidRPr="00A03AE2">
              <w:rPr>
                <w:rStyle w:val="Hperlink"/>
                <w:noProof/>
                <w:lang w:val="et-EE"/>
              </w:rPr>
              <w:t>Projekti jätkusuutlikkus</w:t>
            </w:r>
            <w:r>
              <w:rPr>
                <w:noProof/>
                <w:webHidden/>
              </w:rPr>
              <w:tab/>
            </w:r>
            <w:r>
              <w:rPr>
                <w:noProof/>
                <w:webHidden/>
              </w:rPr>
              <w:fldChar w:fldCharType="begin"/>
            </w:r>
            <w:r>
              <w:rPr>
                <w:noProof/>
                <w:webHidden/>
              </w:rPr>
              <w:instrText xml:space="preserve"> PAGEREF _Toc146548498 \h </w:instrText>
            </w:r>
            <w:r>
              <w:rPr>
                <w:noProof/>
                <w:webHidden/>
              </w:rPr>
            </w:r>
            <w:r>
              <w:rPr>
                <w:noProof/>
                <w:webHidden/>
              </w:rPr>
              <w:fldChar w:fldCharType="separate"/>
            </w:r>
            <w:r>
              <w:rPr>
                <w:noProof/>
                <w:webHidden/>
              </w:rPr>
              <w:t>39</w:t>
            </w:r>
            <w:r>
              <w:rPr>
                <w:noProof/>
                <w:webHidden/>
              </w:rPr>
              <w:fldChar w:fldCharType="end"/>
            </w:r>
          </w:hyperlink>
        </w:p>
        <w:p w14:paraId="26FB2063" w14:textId="77777777" w:rsidR="00C8660F" w:rsidRDefault="00C8660F">
          <w:pPr>
            <w:pStyle w:val="SK1"/>
            <w:tabs>
              <w:tab w:val="left" w:pos="660"/>
              <w:tab w:val="right" w:leader="dot" w:pos="9345"/>
            </w:tabs>
            <w:rPr>
              <w:rFonts w:asciiTheme="minorHAnsi" w:eastAsiaTheme="minorEastAsia" w:hAnsiTheme="minorHAnsi" w:cstheme="minorBidi"/>
              <w:noProof/>
              <w:sz w:val="22"/>
              <w:szCs w:val="22"/>
              <w:lang w:val="en-US"/>
            </w:rPr>
          </w:pPr>
          <w:hyperlink w:anchor="_Toc146548499" w:history="1">
            <w:r w:rsidRPr="00A03AE2">
              <w:rPr>
                <w:rStyle w:val="Hperlink"/>
                <w:noProof/>
                <w:lang w:val="et-EE"/>
              </w:rPr>
              <w:t>10.</w:t>
            </w:r>
            <w:r>
              <w:rPr>
                <w:rFonts w:asciiTheme="minorHAnsi" w:eastAsiaTheme="minorEastAsia" w:hAnsiTheme="minorHAnsi" w:cstheme="minorBidi"/>
                <w:noProof/>
                <w:sz w:val="22"/>
                <w:szCs w:val="22"/>
                <w:lang w:val="en-US"/>
              </w:rPr>
              <w:tab/>
            </w:r>
            <w:r w:rsidRPr="00A03AE2">
              <w:rPr>
                <w:rStyle w:val="Hperlink"/>
                <w:noProof/>
                <w:lang w:val="et-EE"/>
              </w:rPr>
              <w:t>SOTSIAALMAJANDUSLIK MÕJU</w:t>
            </w:r>
            <w:r>
              <w:rPr>
                <w:noProof/>
                <w:webHidden/>
              </w:rPr>
              <w:tab/>
            </w:r>
            <w:r>
              <w:rPr>
                <w:noProof/>
                <w:webHidden/>
              </w:rPr>
              <w:fldChar w:fldCharType="begin"/>
            </w:r>
            <w:r>
              <w:rPr>
                <w:noProof/>
                <w:webHidden/>
              </w:rPr>
              <w:instrText xml:space="preserve"> PAGEREF _Toc146548499 \h </w:instrText>
            </w:r>
            <w:r>
              <w:rPr>
                <w:noProof/>
                <w:webHidden/>
              </w:rPr>
            </w:r>
            <w:r>
              <w:rPr>
                <w:noProof/>
                <w:webHidden/>
              </w:rPr>
              <w:fldChar w:fldCharType="separate"/>
            </w:r>
            <w:r>
              <w:rPr>
                <w:noProof/>
                <w:webHidden/>
              </w:rPr>
              <w:t>39</w:t>
            </w:r>
            <w:r>
              <w:rPr>
                <w:noProof/>
                <w:webHidden/>
              </w:rPr>
              <w:fldChar w:fldCharType="end"/>
            </w:r>
          </w:hyperlink>
        </w:p>
        <w:p w14:paraId="0B164BB0" w14:textId="77777777" w:rsidR="00C8660F" w:rsidRDefault="00C8660F">
          <w:pPr>
            <w:pStyle w:val="SK1"/>
            <w:tabs>
              <w:tab w:val="left" w:pos="660"/>
              <w:tab w:val="right" w:leader="dot" w:pos="9345"/>
            </w:tabs>
            <w:rPr>
              <w:rFonts w:asciiTheme="minorHAnsi" w:eastAsiaTheme="minorEastAsia" w:hAnsiTheme="minorHAnsi" w:cstheme="minorBidi"/>
              <w:noProof/>
              <w:sz w:val="22"/>
              <w:szCs w:val="22"/>
              <w:lang w:val="en-US"/>
            </w:rPr>
          </w:pPr>
          <w:hyperlink w:anchor="_Toc146548500" w:history="1">
            <w:r w:rsidRPr="00A03AE2">
              <w:rPr>
                <w:rStyle w:val="Hperlink"/>
                <w:noProof/>
                <w:lang w:val="et-EE"/>
              </w:rPr>
              <w:t>11.</w:t>
            </w:r>
            <w:r>
              <w:rPr>
                <w:rFonts w:asciiTheme="minorHAnsi" w:eastAsiaTheme="minorEastAsia" w:hAnsiTheme="minorHAnsi" w:cstheme="minorBidi"/>
                <w:noProof/>
                <w:sz w:val="22"/>
                <w:szCs w:val="22"/>
                <w:lang w:val="en-US"/>
              </w:rPr>
              <w:tab/>
            </w:r>
            <w:r w:rsidRPr="00A03AE2">
              <w:rPr>
                <w:rStyle w:val="Hperlink"/>
                <w:noProof/>
                <w:lang w:val="et-EE"/>
              </w:rPr>
              <w:t>FINANTSEERIMINE</w:t>
            </w:r>
            <w:r>
              <w:rPr>
                <w:noProof/>
                <w:webHidden/>
              </w:rPr>
              <w:tab/>
            </w:r>
            <w:r>
              <w:rPr>
                <w:noProof/>
                <w:webHidden/>
              </w:rPr>
              <w:fldChar w:fldCharType="begin"/>
            </w:r>
            <w:r>
              <w:rPr>
                <w:noProof/>
                <w:webHidden/>
              </w:rPr>
              <w:instrText xml:space="preserve"> PAGEREF _Toc146548500 \h </w:instrText>
            </w:r>
            <w:r>
              <w:rPr>
                <w:noProof/>
                <w:webHidden/>
              </w:rPr>
            </w:r>
            <w:r>
              <w:rPr>
                <w:noProof/>
                <w:webHidden/>
              </w:rPr>
              <w:fldChar w:fldCharType="separate"/>
            </w:r>
            <w:r>
              <w:rPr>
                <w:noProof/>
                <w:webHidden/>
              </w:rPr>
              <w:t>41</w:t>
            </w:r>
            <w:r>
              <w:rPr>
                <w:noProof/>
                <w:webHidden/>
              </w:rPr>
              <w:fldChar w:fldCharType="end"/>
            </w:r>
          </w:hyperlink>
        </w:p>
        <w:p w14:paraId="71624A9E" w14:textId="77777777" w:rsidR="00C8660F" w:rsidRDefault="00C8660F">
          <w:pPr>
            <w:pStyle w:val="SK1"/>
            <w:tabs>
              <w:tab w:val="left" w:pos="660"/>
              <w:tab w:val="right" w:leader="dot" w:pos="9345"/>
            </w:tabs>
            <w:rPr>
              <w:rFonts w:asciiTheme="minorHAnsi" w:eastAsiaTheme="minorEastAsia" w:hAnsiTheme="minorHAnsi" w:cstheme="minorBidi"/>
              <w:noProof/>
              <w:sz w:val="22"/>
              <w:szCs w:val="22"/>
              <w:lang w:val="en-US"/>
            </w:rPr>
          </w:pPr>
          <w:hyperlink w:anchor="_Toc146548501" w:history="1">
            <w:r w:rsidRPr="00A03AE2">
              <w:rPr>
                <w:rStyle w:val="Hperlink"/>
                <w:noProof/>
                <w:lang w:val="et-EE"/>
              </w:rPr>
              <w:t>12.</w:t>
            </w:r>
            <w:r>
              <w:rPr>
                <w:rFonts w:asciiTheme="minorHAnsi" w:eastAsiaTheme="minorEastAsia" w:hAnsiTheme="minorHAnsi" w:cstheme="minorBidi"/>
                <w:noProof/>
                <w:sz w:val="22"/>
                <w:szCs w:val="22"/>
                <w:lang w:val="en-US"/>
              </w:rPr>
              <w:tab/>
            </w:r>
            <w:r w:rsidRPr="00A03AE2">
              <w:rPr>
                <w:rStyle w:val="Hperlink"/>
                <w:noProof/>
                <w:lang w:val="et-EE"/>
              </w:rPr>
              <w:t>RISKID</w:t>
            </w:r>
            <w:r>
              <w:rPr>
                <w:noProof/>
                <w:webHidden/>
              </w:rPr>
              <w:tab/>
            </w:r>
            <w:r>
              <w:rPr>
                <w:noProof/>
                <w:webHidden/>
              </w:rPr>
              <w:fldChar w:fldCharType="begin"/>
            </w:r>
            <w:r>
              <w:rPr>
                <w:noProof/>
                <w:webHidden/>
              </w:rPr>
              <w:instrText xml:space="preserve"> PAGEREF _Toc146548501 \h </w:instrText>
            </w:r>
            <w:r>
              <w:rPr>
                <w:noProof/>
                <w:webHidden/>
              </w:rPr>
            </w:r>
            <w:r>
              <w:rPr>
                <w:noProof/>
                <w:webHidden/>
              </w:rPr>
              <w:fldChar w:fldCharType="separate"/>
            </w:r>
            <w:r>
              <w:rPr>
                <w:noProof/>
                <w:webHidden/>
              </w:rPr>
              <w:t>42</w:t>
            </w:r>
            <w:r>
              <w:rPr>
                <w:noProof/>
                <w:webHidden/>
              </w:rPr>
              <w:fldChar w:fldCharType="end"/>
            </w:r>
          </w:hyperlink>
        </w:p>
        <w:p w14:paraId="62D58BA1" w14:textId="77777777" w:rsidR="00C8660F" w:rsidRDefault="00C8660F">
          <w:pPr>
            <w:pStyle w:val="SK1"/>
            <w:tabs>
              <w:tab w:val="left" w:pos="660"/>
              <w:tab w:val="right" w:leader="dot" w:pos="9345"/>
            </w:tabs>
            <w:rPr>
              <w:rFonts w:asciiTheme="minorHAnsi" w:eastAsiaTheme="minorEastAsia" w:hAnsiTheme="minorHAnsi" w:cstheme="minorBidi"/>
              <w:noProof/>
              <w:sz w:val="22"/>
              <w:szCs w:val="22"/>
              <w:lang w:val="en-US"/>
            </w:rPr>
          </w:pPr>
          <w:hyperlink w:anchor="_Toc146548502" w:history="1">
            <w:r w:rsidRPr="00A03AE2">
              <w:rPr>
                <w:rStyle w:val="Hperlink"/>
                <w:noProof/>
                <w:lang w:val="et-EE"/>
              </w:rPr>
              <w:t>13.</w:t>
            </w:r>
            <w:r>
              <w:rPr>
                <w:rFonts w:asciiTheme="minorHAnsi" w:eastAsiaTheme="minorEastAsia" w:hAnsiTheme="minorHAnsi" w:cstheme="minorBidi"/>
                <w:noProof/>
                <w:sz w:val="22"/>
                <w:szCs w:val="22"/>
                <w:lang w:val="en-US"/>
              </w:rPr>
              <w:tab/>
            </w:r>
            <w:r w:rsidRPr="00A03AE2">
              <w:rPr>
                <w:rStyle w:val="Hperlink"/>
                <w:noProof/>
                <w:lang w:val="et-EE"/>
              </w:rPr>
              <w:t>LISAD</w:t>
            </w:r>
            <w:r>
              <w:rPr>
                <w:noProof/>
                <w:webHidden/>
              </w:rPr>
              <w:tab/>
            </w:r>
            <w:r>
              <w:rPr>
                <w:noProof/>
                <w:webHidden/>
              </w:rPr>
              <w:fldChar w:fldCharType="begin"/>
            </w:r>
            <w:r>
              <w:rPr>
                <w:noProof/>
                <w:webHidden/>
              </w:rPr>
              <w:instrText xml:space="preserve"> PAGEREF _Toc146548502 \h </w:instrText>
            </w:r>
            <w:r>
              <w:rPr>
                <w:noProof/>
                <w:webHidden/>
              </w:rPr>
            </w:r>
            <w:r>
              <w:rPr>
                <w:noProof/>
                <w:webHidden/>
              </w:rPr>
              <w:fldChar w:fldCharType="separate"/>
            </w:r>
            <w:r>
              <w:rPr>
                <w:noProof/>
                <w:webHidden/>
              </w:rPr>
              <w:t>44</w:t>
            </w:r>
            <w:r>
              <w:rPr>
                <w:noProof/>
                <w:webHidden/>
              </w:rPr>
              <w:fldChar w:fldCharType="end"/>
            </w:r>
          </w:hyperlink>
        </w:p>
        <w:p w14:paraId="08E9A89F" w14:textId="6F7DAB0F" w:rsidR="00BE2E46" w:rsidRPr="00F3641D" w:rsidRDefault="00BE2E46">
          <w:pPr>
            <w:rPr>
              <w:lang w:val="et-EE"/>
            </w:rPr>
          </w:pPr>
          <w:r w:rsidRPr="00F3641D">
            <w:rPr>
              <w:b/>
              <w:bCs/>
              <w:lang w:val="et-EE"/>
            </w:rPr>
            <w:fldChar w:fldCharType="end"/>
          </w:r>
        </w:p>
      </w:sdtContent>
    </w:sdt>
    <w:p w14:paraId="576B8389" w14:textId="52A1F9F5" w:rsidR="00BE2E46" w:rsidRPr="00F3641D" w:rsidRDefault="00BE2E46">
      <w:pPr>
        <w:rPr>
          <w:lang w:val="et-EE"/>
        </w:rPr>
      </w:pPr>
    </w:p>
    <w:p w14:paraId="2AFF0804" w14:textId="77777777" w:rsidR="00BE2E46" w:rsidRPr="00F3641D" w:rsidRDefault="00BE2E46">
      <w:pPr>
        <w:rPr>
          <w:lang w:val="et-EE"/>
        </w:rPr>
      </w:pPr>
    </w:p>
    <w:p w14:paraId="3A153137" w14:textId="5A0DE185" w:rsidR="00BE2E46" w:rsidRPr="00F3641D" w:rsidRDefault="00BE2E46">
      <w:pPr>
        <w:rPr>
          <w:lang w:val="et-EE"/>
        </w:rPr>
      </w:pPr>
    </w:p>
    <w:p w14:paraId="6191A3A6" w14:textId="2B400C92" w:rsidR="00BE2E46" w:rsidRPr="00F3641D" w:rsidRDefault="00BE2E46">
      <w:pPr>
        <w:rPr>
          <w:lang w:val="et-EE"/>
        </w:rPr>
      </w:pPr>
      <w:r w:rsidRPr="00F3641D">
        <w:rPr>
          <w:lang w:val="et-EE"/>
        </w:rPr>
        <w:br w:type="page"/>
      </w:r>
    </w:p>
    <w:p w14:paraId="532EFAC7" w14:textId="77777777" w:rsidR="00BE2E46" w:rsidRPr="00F3641D" w:rsidRDefault="00BE2E46">
      <w:pPr>
        <w:rPr>
          <w:lang w:val="et-EE"/>
        </w:rPr>
      </w:pPr>
    </w:p>
    <w:p w14:paraId="6AA64C84" w14:textId="56D55043" w:rsidR="008466A9" w:rsidRPr="00F3641D" w:rsidRDefault="00AC387B" w:rsidP="005D5D13">
      <w:pPr>
        <w:pStyle w:val="1"/>
        <w:outlineLvl w:val="0"/>
        <w:rPr>
          <w:lang w:val="et-EE"/>
        </w:rPr>
      </w:pPr>
      <w:bookmarkStart w:id="3" w:name="_Toc146548457"/>
      <w:r>
        <w:rPr>
          <w:lang w:val="et-EE"/>
        </w:rPr>
        <w:t>KOKKUVÕTE</w:t>
      </w:r>
      <w:bookmarkEnd w:id="3"/>
      <w:r w:rsidR="005D3F95" w:rsidRPr="00F3641D">
        <w:rPr>
          <w:lang w:val="et-EE"/>
        </w:rPr>
        <w:t xml:space="preserve"> </w:t>
      </w:r>
    </w:p>
    <w:p w14:paraId="10934ADF" w14:textId="7DAC0115" w:rsidR="00D4607C" w:rsidRPr="00F3641D" w:rsidRDefault="00D4607C" w:rsidP="00D4607C">
      <w:pPr>
        <w:rPr>
          <w:lang w:val="et-EE"/>
        </w:rPr>
      </w:pPr>
    </w:p>
    <w:p w14:paraId="35EF827F" w14:textId="77777777" w:rsidR="00AC387B" w:rsidRPr="00AC387B" w:rsidRDefault="00AC387B" w:rsidP="00AC387B">
      <w:pPr>
        <w:jc w:val="both"/>
        <w:rPr>
          <w:lang w:val="et-EE"/>
        </w:rPr>
      </w:pPr>
      <w:r w:rsidRPr="00AC387B">
        <w:rPr>
          <w:lang w:val="et-EE"/>
        </w:rPr>
        <w:t>Sihtasutus Ida-Viru Investeeringute Agentuur (IVIA) on avaliku sektori organisatsioon, mis on loodud Ida-Virumaale välisinvesteeringute toomiseks ja kohaliku ettevõtluskeskkonna arendamiseks kõrge lisandväärtusega töökohtade loomise eesmärgil, mitmekesistades seeläbi kohalikku majandus- ja ettevõtluskeskkonda ning parandades regiooni sisest rändesaldot.</w:t>
      </w:r>
    </w:p>
    <w:p w14:paraId="406E245E" w14:textId="77777777" w:rsidR="00AC387B" w:rsidRPr="00AC387B" w:rsidRDefault="00AC387B" w:rsidP="00AC387B">
      <w:pPr>
        <w:jc w:val="both"/>
        <w:rPr>
          <w:lang w:val="et-EE"/>
        </w:rPr>
      </w:pPr>
    </w:p>
    <w:p w14:paraId="5C760902" w14:textId="177911D7" w:rsidR="00AC387B" w:rsidRPr="00AC387B" w:rsidRDefault="00AC387B" w:rsidP="00AC387B">
      <w:pPr>
        <w:jc w:val="both"/>
        <w:rPr>
          <w:lang w:val="et-EE"/>
        </w:rPr>
      </w:pPr>
      <w:r w:rsidRPr="00AC387B">
        <w:rPr>
          <w:lang w:val="et-EE"/>
        </w:rPr>
        <w:t>IVIA strateegiliseks eesmärgiks on tööstusparkide ettevõtluseks vajaliku taristu väljaarendamine, (välis)investorite toomine regiooni ja neile soft-landing tugiteenuste osutamine. IVIA pakub investoritele võimalust omandada taristuga varustatud arendusvalmis kinnistuid, mis võimaldab saavutada häid tulemusi investorite piirkonda toomisel. Viimastel aastatel on inves</w:t>
      </w:r>
      <w:r w:rsidR="00CE6EC5">
        <w:rPr>
          <w:lang w:val="et-EE"/>
        </w:rPr>
        <w:t>toritel tekkinud vajadus üürida</w:t>
      </w:r>
      <w:r w:rsidRPr="00AC387B">
        <w:rPr>
          <w:lang w:val="et-EE"/>
        </w:rPr>
        <w:t xml:space="preserve"> kaasaegseid tootmisruume selleks, et vähendada oma investeerimisriske juba ettevõtlusega alustamise etapis. Samas puudub piirkonnas pakkumine kaasaegsete tootmispindade </w:t>
      </w:r>
      <w:r w:rsidR="00CE6EC5">
        <w:rPr>
          <w:lang w:val="et-EE"/>
        </w:rPr>
        <w:t>üüri</w:t>
      </w:r>
      <w:r w:rsidRPr="00AC387B">
        <w:rPr>
          <w:lang w:val="et-EE"/>
        </w:rPr>
        <w:t>miseks tööstuskinnisvara eraomanikelt.</w:t>
      </w:r>
    </w:p>
    <w:p w14:paraId="275662F4" w14:textId="77777777" w:rsidR="006C023C" w:rsidRPr="00F3641D" w:rsidRDefault="006C023C" w:rsidP="000664E9">
      <w:pPr>
        <w:jc w:val="both"/>
        <w:rPr>
          <w:lang w:val="et-EE"/>
        </w:rPr>
      </w:pPr>
    </w:p>
    <w:p w14:paraId="5AC4DBD7" w14:textId="056C2F1E" w:rsidR="001D3967" w:rsidRPr="00F3641D" w:rsidRDefault="00AC387B" w:rsidP="000664E9">
      <w:pPr>
        <w:jc w:val="both"/>
        <w:rPr>
          <w:lang w:val="et-EE"/>
        </w:rPr>
      </w:pPr>
      <w:r w:rsidRPr="00F3641D">
        <w:rPr>
          <w:lang w:val="et-EE"/>
        </w:rPr>
        <w:t>Narva Tööstusinkubaatori p</w:t>
      </w:r>
      <w:r>
        <w:rPr>
          <w:lang w:val="et-EE"/>
        </w:rPr>
        <w:t>rojekti elluviimisega kõrvaldatakse</w:t>
      </w:r>
      <w:r w:rsidRPr="00F3641D">
        <w:rPr>
          <w:lang w:val="et-EE"/>
        </w:rPr>
        <w:t xml:space="preserve"> </w:t>
      </w:r>
      <w:r>
        <w:rPr>
          <w:lang w:val="et-EE"/>
        </w:rPr>
        <w:t>kitsaskoht</w:t>
      </w:r>
      <w:r w:rsidRPr="00F3641D">
        <w:rPr>
          <w:lang w:val="et-EE"/>
        </w:rPr>
        <w:t xml:space="preserve">, mis </w:t>
      </w:r>
      <w:r>
        <w:rPr>
          <w:lang w:val="et-EE"/>
        </w:rPr>
        <w:t>seisneb puuduolevates investeeringutes</w:t>
      </w:r>
      <w:r w:rsidRPr="00F3641D">
        <w:rPr>
          <w:lang w:val="et-EE"/>
        </w:rPr>
        <w:t xml:space="preserve"> piirkonna </w:t>
      </w:r>
      <w:r>
        <w:rPr>
          <w:lang w:val="et-EE"/>
        </w:rPr>
        <w:t>üüripindadesse tootmissektoris</w:t>
      </w:r>
      <w:r w:rsidRPr="00F3641D">
        <w:rPr>
          <w:lang w:val="et-EE"/>
        </w:rPr>
        <w:t>.</w:t>
      </w:r>
      <w:r w:rsidR="0098135E" w:rsidRPr="00F3641D">
        <w:rPr>
          <w:lang w:val="et-EE"/>
        </w:rPr>
        <w:t xml:space="preserve"> </w:t>
      </w:r>
      <w:r w:rsidR="0028384D" w:rsidRPr="00F3641D">
        <w:rPr>
          <w:lang w:val="et-EE"/>
        </w:rPr>
        <w:t xml:space="preserve">Selleks </w:t>
      </w:r>
      <w:r w:rsidR="0098135E" w:rsidRPr="00F3641D">
        <w:rPr>
          <w:lang w:val="et-EE"/>
        </w:rPr>
        <w:t>kavatseb</w:t>
      </w:r>
      <w:r w:rsidR="0028384D" w:rsidRPr="00F3641D">
        <w:rPr>
          <w:lang w:val="et-EE"/>
        </w:rPr>
        <w:t xml:space="preserve"> IVIA ehitada 2024. aasta lõpuks Narvas </w:t>
      </w:r>
      <w:r w:rsidR="0098135E" w:rsidRPr="00F3641D">
        <w:rPr>
          <w:lang w:val="et-EE"/>
        </w:rPr>
        <w:t xml:space="preserve">Kulgu </w:t>
      </w:r>
      <w:r w:rsidR="00D9096A" w:rsidRPr="00F3641D">
        <w:rPr>
          <w:lang w:val="et-EE"/>
        </w:rPr>
        <w:t>T</w:t>
      </w:r>
      <w:r w:rsidR="0028384D" w:rsidRPr="00F3641D">
        <w:rPr>
          <w:lang w:val="et-EE"/>
        </w:rPr>
        <w:t>ööstuspargi territooriumil</w:t>
      </w:r>
      <w:r w:rsidR="0098135E" w:rsidRPr="00F3641D">
        <w:rPr>
          <w:lang w:val="et-EE"/>
        </w:rPr>
        <w:t xml:space="preserve">e </w:t>
      </w:r>
      <w:r w:rsidR="00B77C70">
        <w:rPr>
          <w:lang w:val="et-EE"/>
        </w:rPr>
        <w:t>6 658</w:t>
      </w:r>
      <w:r w:rsidR="0028384D" w:rsidRPr="00F3641D">
        <w:rPr>
          <w:lang w:val="et-EE"/>
        </w:rPr>
        <w:t xml:space="preserve"> </w:t>
      </w:r>
      <w:r w:rsidR="0098135E" w:rsidRPr="00F3641D">
        <w:rPr>
          <w:lang w:val="et-EE"/>
        </w:rPr>
        <w:t xml:space="preserve">m² </w:t>
      </w:r>
      <w:r w:rsidR="0028384D" w:rsidRPr="00F3641D">
        <w:rPr>
          <w:lang w:val="et-EE"/>
        </w:rPr>
        <w:t xml:space="preserve">pindalaga kaasaegsete tootmis- ja büroopindadega </w:t>
      </w:r>
      <w:r w:rsidR="0098135E" w:rsidRPr="00F3641D">
        <w:rPr>
          <w:lang w:val="et-EE"/>
        </w:rPr>
        <w:t xml:space="preserve">hoone </w:t>
      </w:r>
      <w:r>
        <w:rPr>
          <w:lang w:val="et-EE"/>
        </w:rPr>
        <w:t>koos</w:t>
      </w:r>
      <w:r w:rsidR="0028384D" w:rsidRPr="00F3641D">
        <w:rPr>
          <w:lang w:val="et-EE"/>
        </w:rPr>
        <w:t xml:space="preserve"> </w:t>
      </w:r>
      <w:r w:rsidR="0098135E" w:rsidRPr="00F3641D">
        <w:rPr>
          <w:i/>
          <w:iCs/>
          <w:lang w:val="et-EE"/>
        </w:rPr>
        <w:t>soft-landing</w:t>
      </w:r>
      <w:r w:rsidR="0098135E" w:rsidRPr="00F3641D">
        <w:rPr>
          <w:lang w:val="et-EE"/>
        </w:rPr>
        <w:t xml:space="preserve"> </w:t>
      </w:r>
      <w:r w:rsidR="00630AB7" w:rsidRPr="00F3641D">
        <w:rPr>
          <w:lang w:val="et-EE"/>
        </w:rPr>
        <w:t>tugiteenus</w:t>
      </w:r>
      <w:r w:rsidR="001739BC">
        <w:rPr>
          <w:lang w:val="et-EE"/>
        </w:rPr>
        <w:t>t</w:t>
      </w:r>
      <w:r w:rsidR="00BF4A42" w:rsidRPr="00F3641D">
        <w:rPr>
          <w:lang w:val="et-EE"/>
        </w:rPr>
        <w:t xml:space="preserve"> osutava</w:t>
      </w:r>
      <w:r w:rsidR="0098135E" w:rsidRPr="00F3641D">
        <w:rPr>
          <w:lang w:val="et-EE"/>
        </w:rPr>
        <w:t xml:space="preserve"> </w:t>
      </w:r>
      <w:r w:rsidR="0028384D" w:rsidRPr="00F3641D">
        <w:rPr>
          <w:lang w:val="et-EE"/>
        </w:rPr>
        <w:t>büroo</w:t>
      </w:r>
      <w:r>
        <w:rPr>
          <w:lang w:val="et-EE"/>
        </w:rPr>
        <w:t>ga</w:t>
      </w:r>
      <w:r w:rsidR="0028384D" w:rsidRPr="00F3641D">
        <w:rPr>
          <w:lang w:val="et-EE"/>
        </w:rPr>
        <w:t xml:space="preserve">. Narva Tööstusinkubaatori taristut hakatakse </w:t>
      </w:r>
      <w:r w:rsidR="00CE6EC5">
        <w:rPr>
          <w:lang w:val="et-EE"/>
        </w:rPr>
        <w:t>välja üürima</w:t>
      </w:r>
      <w:r w:rsidR="0028384D" w:rsidRPr="00F3641D">
        <w:rPr>
          <w:lang w:val="et-EE"/>
        </w:rPr>
        <w:t xml:space="preserve"> tööstusinvestoritele, kelle ambitsioonideks on lähima 3-5 aasta jooksul tegevuse laiendamine ja oma </w:t>
      </w:r>
      <w:r w:rsidR="00D9096A" w:rsidRPr="00F3641D">
        <w:rPr>
          <w:lang w:val="et-EE"/>
        </w:rPr>
        <w:t>tootmis</w:t>
      </w:r>
      <w:r w:rsidR="0028384D" w:rsidRPr="00F3641D">
        <w:rPr>
          <w:lang w:val="et-EE"/>
        </w:rPr>
        <w:t>hoone ehitamine.</w:t>
      </w:r>
      <w:r w:rsidR="00A1552D" w:rsidRPr="00F3641D">
        <w:rPr>
          <w:lang w:val="et-EE"/>
        </w:rPr>
        <w:t xml:space="preserve"> </w:t>
      </w:r>
    </w:p>
    <w:p w14:paraId="75DB0156" w14:textId="0FBDA9B3" w:rsidR="001D3967" w:rsidRPr="00F3641D" w:rsidRDefault="001D3967" w:rsidP="000664E9">
      <w:pPr>
        <w:jc w:val="both"/>
        <w:rPr>
          <w:lang w:val="et-EE"/>
        </w:rPr>
      </w:pPr>
    </w:p>
    <w:p w14:paraId="4AB5BE5E" w14:textId="139B29D7" w:rsidR="00A1552D" w:rsidRPr="00F3641D" w:rsidRDefault="00AC387B" w:rsidP="000664E9">
      <w:pPr>
        <w:jc w:val="both"/>
        <w:rPr>
          <w:lang w:val="et-EE"/>
        </w:rPr>
      </w:pPr>
      <w:r w:rsidRPr="00F3641D">
        <w:rPr>
          <w:lang w:val="et-EE"/>
        </w:rPr>
        <w:t>Projekt ei too objekti omanikele kasumit ega ole seetõttu eraarendajate jaoks atraktiivne, kuid sellel on suur regionaalne sotsiaalmajanduslik mõju tänu ekspordile orienteeritud uute kõrget lisandväärtust loovate ja kasvuambitsiooniga tootmisettevõtete kaasamisele, kes loovad märkimisväärse hulga töökohti, sealhulgas kõrgepalgalisi. Samuti annab projekt olulise panuse ka Ida-Virumaa majanduskeskkonna mitmekesistamisse. Projekti elluviimise tulemusena on 10 aasta jooksul pärast tööstusinkubaatori kä</w:t>
      </w:r>
      <w:r>
        <w:rPr>
          <w:lang w:val="et-EE"/>
        </w:rPr>
        <w:t>ivitamist Ida-Virumaal</w:t>
      </w:r>
      <w:r w:rsidRPr="00F3641D">
        <w:rPr>
          <w:lang w:val="et-EE"/>
        </w:rPr>
        <w:t xml:space="preserve"> järgmine olukord</w:t>
      </w:r>
      <w:r w:rsidR="00BF4A42" w:rsidRPr="00F3641D">
        <w:rPr>
          <w:lang w:val="et-EE"/>
        </w:rPr>
        <w:t xml:space="preserve">: </w:t>
      </w:r>
    </w:p>
    <w:p w14:paraId="3954F29E" w14:textId="33ECAFC3" w:rsidR="00A1552D" w:rsidRPr="00F3641D" w:rsidRDefault="00DA7D59" w:rsidP="000664E9">
      <w:pPr>
        <w:pStyle w:val="Loendilik"/>
        <w:numPr>
          <w:ilvl w:val="0"/>
          <w:numId w:val="9"/>
        </w:numPr>
        <w:jc w:val="both"/>
        <w:rPr>
          <w:lang w:val="et-EE"/>
        </w:rPr>
      </w:pPr>
      <w:r w:rsidRPr="00F3641D">
        <w:rPr>
          <w:lang w:val="et-EE"/>
        </w:rPr>
        <w:t>s</w:t>
      </w:r>
      <w:r w:rsidR="00036958" w:rsidRPr="00F3641D">
        <w:rPr>
          <w:lang w:val="et-EE"/>
        </w:rPr>
        <w:t>iia tule</w:t>
      </w:r>
      <w:r w:rsidR="008B12D4" w:rsidRPr="00F3641D">
        <w:rPr>
          <w:lang w:val="et-EE"/>
        </w:rPr>
        <w:t>b</w:t>
      </w:r>
      <w:r w:rsidR="00036958" w:rsidRPr="00F3641D">
        <w:rPr>
          <w:lang w:val="et-EE"/>
        </w:rPr>
        <w:t xml:space="preserve"> ja ava</w:t>
      </w:r>
      <w:r w:rsidR="008B12D4" w:rsidRPr="00F3641D">
        <w:rPr>
          <w:lang w:val="et-EE"/>
        </w:rPr>
        <w:t>b</w:t>
      </w:r>
      <w:r w:rsidR="00036958" w:rsidRPr="00F3641D">
        <w:rPr>
          <w:lang w:val="et-EE"/>
        </w:rPr>
        <w:t xml:space="preserve"> oma tootmisettevõtte</w:t>
      </w:r>
      <w:r w:rsidR="00CE6EC5">
        <w:rPr>
          <w:lang w:val="et-EE"/>
        </w:rPr>
        <w:t xml:space="preserve"> vähemalt</w:t>
      </w:r>
      <w:r w:rsidR="00036958" w:rsidRPr="00F3641D">
        <w:rPr>
          <w:lang w:val="et-EE"/>
        </w:rPr>
        <w:t xml:space="preserve"> </w:t>
      </w:r>
      <w:r w:rsidR="00BB07D3">
        <w:rPr>
          <w:lang w:val="et-EE"/>
        </w:rPr>
        <w:fldChar w:fldCharType="begin"/>
      </w:r>
      <w:r w:rsidR="00BB07D3">
        <w:rPr>
          <w:lang w:val="et-EE"/>
        </w:rPr>
        <w:instrText xml:space="preserve"> LINK Excel.Sheet.12 "C:\\IVIA\\Пилотные разработки\\Производственный инкубатор\\TTA\\Tuguteenused finatsalüüs NTI.xlsx" "SM moju!R53C36" \a \t </w:instrText>
      </w:r>
      <w:r w:rsidR="00BB07D3">
        <w:rPr>
          <w:lang w:val="et-EE"/>
        </w:rPr>
        <w:fldChar w:fldCharType="separate"/>
      </w:r>
      <w:r w:rsidR="00BB07D3" w:rsidRPr="00BB07D3">
        <w:rPr>
          <w:lang w:val="en-US"/>
        </w:rPr>
        <w:t>15</w:t>
      </w:r>
      <w:r w:rsidR="00BB07D3">
        <w:rPr>
          <w:lang w:val="et-EE"/>
        </w:rPr>
        <w:fldChar w:fldCharType="end"/>
      </w:r>
      <w:r w:rsidR="00036958" w:rsidRPr="00F3641D">
        <w:rPr>
          <w:lang w:val="et-EE"/>
        </w:rPr>
        <w:t xml:space="preserve"> uut investorit, kelles</w:t>
      </w:r>
      <w:r w:rsidR="008B12D4" w:rsidRPr="00F3641D">
        <w:rPr>
          <w:lang w:val="et-EE"/>
        </w:rPr>
        <w:t>t</w:t>
      </w:r>
      <w:r w:rsidR="00036958" w:rsidRPr="00F3641D">
        <w:rPr>
          <w:lang w:val="et-EE"/>
        </w:rPr>
        <w:t xml:space="preserve"> </w:t>
      </w:r>
      <w:r w:rsidR="00BB07D3">
        <w:rPr>
          <w:lang w:val="et-EE"/>
        </w:rPr>
        <w:fldChar w:fldCharType="begin"/>
      </w:r>
      <w:r w:rsidR="00BB07D3">
        <w:rPr>
          <w:lang w:val="et-EE"/>
        </w:rPr>
        <w:instrText xml:space="preserve"> LINK Excel.Sheet.12 "C:\\IVIA\\Пилотные разработки\\Производственный инкубатор\\TTA\\Tuguteenused finatsalüüs NTI.xlsx" "SM moju!R54C36" \a \t </w:instrText>
      </w:r>
      <w:r w:rsidR="00BB07D3">
        <w:rPr>
          <w:lang w:val="et-EE"/>
        </w:rPr>
        <w:fldChar w:fldCharType="separate"/>
      </w:r>
      <w:r w:rsidR="00BB07D3" w:rsidRPr="00BB07D3">
        <w:rPr>
          <w:lang w:val="en-US"/>
        </w:rPr>
        <w:t>8</w:t>
      </w:r>
      <w:r w:rsidR="00BB07D3">
        <w:rPr>
          <w:lang w:val="et-EE"/>
        </w:rPr>
        <w:fldChar w:fldCharType="end"/>
      </w:r>
      <w:r w:rsidR="00036958" w:rsidRPr="00F3641D">
        <w:rPr>
          <w:lang w:val="et-EE"/>
        </w:rPr>
        <w:t xml:space="preserve"> on selleks tähtajaks </w:t>
      </w:r>
      <w:r w:rsidR="008B12D4" w:rsidRPr="00F3641D">
        <w:rPr>
          <w:lang w:val="et-EE"/>
        </w:rPr>
        <w:t>oma tootmise laiendamisprojekti juba teostanud;</w:t>
      </w:r>
    </w:p>
    <w:p w14:paraId="0AEC6268" w14:textId="4ED51397" w:rsidR="00A1552D" w:rsidRPr="00F3641D" w:rsidRDefault="00DA7D59" w:rsidP="000664E9">
      <w:pPr>
        <w:pStyle w:val="Loendilik"/>
        <w:numPr>
          <w:ilvl w:val="0"/>
          <w:numId w:val="9"/>
        </w:numPr>
        <w:jc w:val="both"/>
        <w:rPr>
          <w:lang w:val="et-EE"/>
        </w:rPr>
      </w:pPr>
      <w:r w:rsidRPr="00F3641D">
        <w:rPr>
          <w:lang w:val="et-EE"/>
        </w:rPr>
        <w:t>l</w:t>
      </w:r>
      <w:r w:rsidR="008B12D4" w:rsidRPr="00F3641D">
        <w:rPr>
          <w:lang w:val="et-EE"/>
        </w:rPr>
        <w:t xml:space="preserve">uuakse </w:t>
      </w:r>
      <w:r w:rsidR="00BB07D3">
        <w:rPr>
          <w:lang w:val="et-EE"/>
        </w:rPr>
        <w:fldChar w:fldCharType="begin"/>
      </w:r>
      <w:r w:rsidR="00BB07D3">
        <w:rPr>
          <w:lang w:val="et-EE"/>
        </w:rPr>
        <w:instrText xml:space="preserve"> LINK Excel.Sheet.12 "C:\\IVIA\\Пилотные разработки\\Производственный инкубатор\\TTA\\Tuguteenused finatsalüüs NTI.xlsx" "SM moju!R48C36" \a \t </w:instrText>
      </w:r>
      <w:r w:rsidR="00BB07D3">
        <w:rPr>
          <w:lang w:val="et-EE"/>
        </w:rPr>
        <w:fldChar w:fldCharType="separate"/>
      </w:r>
      <w:r w:rsidR="00BB07D3">
        <w:t>5</w:t>
      </w:r>
      <w:r w:rsidR="00F41AA2">
        <w:rPr>
          <w:lang w:val="en-US"/>
        </w:rPr>
        <w:t>50 - 600</w:t>
      </w:r>
      <w:r w:rsidR="00BB07D3">
        <w:rPr>
          <w:lang w:val="et-EE"/>
        </w:rPr>
        <w:fldChar w:fldCharType="end"/>
      </w:r>
      <w:r w:rsidR="008B12D4" w:rsidRPr="00F3641D">
        <w:rPr>
          <w:lang w:val="et-EE"/>
        </w:rPr>
        <w:t xml:space="preserve"> uut töökohta</w:t>
      </w:r>
      <w:r w:rsidR="00A1552D" w:rsidRPr="00F3641D">
        <w:rPr>
          <w:lang w:val="et-EE"/>
        </w:rPr>
        <w:t>;</w:t>
      </w:r>
    </w:p>
    <w:p w14:paraId="2987DC71" w14:textId="5F5D704E" w:rsidR="00A1552D" w:rsidRPr="00F3641D" w:rsidRDefault="00DA7D59" w:rsidP="000664E9">
      <w:pPr>
        <w:pStyle w:val="Loendilik"/>
        <w:numPr>
          <w:ilvl w:val="0"/>
          <w:numId w:val="9"/>
        </w:numPr>
        <w:jc w:val="both"/>
        <w:rPr>
          <w:lang w:val="et-EE"/>
        </w:rPr>
      </w:pPr>
      <w:r w:rsidRPr="00F3641D">
        <w:rPr>
          <w:lang w:val="et-EE"/>
        </w:rPr>
        <w:t>k</w:t>
      </w:r>
      <w:r w:rsidR="008B12D4" w:rsidRPr="00F3641D">
        <w:rPr>
          <w:lang w:val="et-EE"/>
        </w:rPr>
        <w:t>aasatakse erainvesteeringuid, mille suurus on</w:t>
      </w:r>
      <w:r w:rsidR="00F41AA2">
        <w:rPr>
          <w:lang w:val="et-EE"/>
        </w:rPr>
        <w:t xml:space="preserve"> ligikaudu</w:t>
      </w:r>
      <w:r w:rsidR="008B12D4" w:rsidRPr="00F3641D">
        <w:rPr>
          <w:lang w:val="et-EE"/>
        </w:rPr>
        <w:t xml:space="preserve"> </w:t>
      </w:r>
      <w:r w:rsidR="00BB07D3">
        <w:rPr>
          <w:lang w:val="et-EE"/>
        </w:rPr>
        <w:fldChar w:fldCharType="begin"/>
      </w:r>
      <w:r w:rsidR="00BB07D3">
        <w:rPr>
          <w:lang w:val="et-EE"/>
        </w:rPr>
        <w:instrText xml:space="preserve"> LINK Excel.Sheet.12 "C:\\IVIA\\Пилотные разработки\\Производственный инкубатор\\TTA\\Tuguteenused finatsalüüs NTI.xlsx" "SM moju!R62C36" \a \t </w:instrText>
      </w:r>
      <w:r w:rsidR="00BB07D3">
        <w:rPr>
          <w:lang w:val="et-EE"/>
        </w:rPr>
        <w:fldChar w:fldCharType="separate"/>
      </w:r>
      <w:r w:rsidR="00BB07D3" w:rsidRPr="00BB07D3">
        <w:rPr>
          <w:lang w:val="en-US"/>
        </w:rPr>
        <w:t>58</w:t>
      </w:r>
      <w:r w:rsidR="00BB07D3">
        <w:rPr>
          <w:lang w:val="et-EE"/>
        </w:rPr>
        <w:fldChar w:fldCharType="end"/>
      </w:r>
      <w:r w:rsidR="008B12D4" w:rsidRPr="00F3641D">
        <w:rPr>
          <w:lang w:val="et-EE"/>
        </w:rPr>
        <w:t xml:space="preserve"> mln eurot</w:t>
      </w:r>
      <w:r w:rsidRPr="00F3641D">
        <w:rPr>
          <w:lang w:val="et-EE"/>
        </w:rPr>
        <w:t>;</w:t>
      </w:r>
    </w:p>
    <w:p w14:paraId="7DB52243" w14:textId="1EAA421F" w:rsidR="000664E9" w:rsidRPr="00F3641D" w:rsidRDefault="00DA7D59" w:rsidP="000664E9">
      <w:pPr>
        <w:pStyle w:val="Loendilik"/>
        <w:numPr>
          <w:ilvl w:val="0"/>
          <w:numId w:val="9"/>
        </w:numPr>
        <w:jc w:val="both"/>
        <w:rPr>
          <w:lang w:val="et-EE"/>
        </w:rPr>
      </w:pPr>
      <w:r w:rsidRPr="00F3641D">
        <w:rPr>
          <w:lang w:val="et-EE"/>
        </w:rPr>
        <w:t>t</w:t>
      </w:r>
      <w:r w:rsidR="008B12D4" w:rsidRPr="00F3641D">
        <w:rPr>
          <w:lang w:val="et-EE"/>
        </w:rPr>
        <w:t>ekib täiendavalt</w:t>
      </w:r>
      <w:r w:rsidR="00F41AA2">
        <w:rPr>
          <w:lang w:val="et-EE"/>
        </w:rPr>
        <w:t xml:space="preserve"> ligikaudu</w:t>
      </w:r>
      <w:r w:rsidR="008B12D4" w:rsidRPr="00F3641D">
        <w:rPr>
          <w:lang w:val="et-EE"/>
        </w:rPr>
        <w:t xml:space="preserve"> </w:t>
      </w:r>
      <w:r w:rsidR="00BB07D3">
        <w:rPr>
          <w:lang w:val="et-EE"/>
        </w:rPr>
        <w:fldChar w:fldCharType="begin"/>
      </w:r>
      <w:r w:rsidR="00BB07D3">
        <w:rPr>
          <w:lang w:val="et-EE"/>
        </w:rPr>
        <w:instrText xml:space="preserve"> LINK Excel.Sheet.12 "C:\\IVIA\\Пилотные разработки\\Производственный инкубатор\\TTA\\Tuguteenused finatsalüüs NTI.xlsx" "SM moju!R42C36" \a \t </w:instrText>
      </w:r>
      <w:r w:rsidR="00BB07D3">
        <w:rPr>
          <w:lang w:val="et-EE"/>
        </w:rPr>
        <w:fldChar w:fldCharType="separate"/>
      </w:r>
      <w:r w:rsidR="00BB07D3" w:rsidRPr="00BB07D3">
        <w:rPr>
          <w:lang w:val="en-US"/>
        </w:rPr>
        <w:t>50</w:t>
      </w:r>
      <w:r w:rsidR="00BB07D3">
        <w:rPr>
          <w:lang w:val="et-EE"/>
        </w:rPr>
        <w:fldChar w:fldCharType="end"/>
      </w:r>
      <w:r w:rsidR="000664E9" w:rsidRPr="00F3641D">
        <w:rPr>
          <w:lang w:val="et-EE"/>
        </w:rPr>
        <w:t xml:space="preserve"> </w:t>
      </w:r>
      <w:r w:rsidR="0098135E" w:rsidRPr="00F3641D">
        <w:rPr>
          <w:lang w:val="et-EE"/>
        </w:rPr>
        <w:t>mln eurot</w:t>
      </w:r>
      <w:r w:rsidR="008B12D4" w:rsidRPr="00F3641D">
        <w:rPr>
          <w:lang w:val="et-EE"/>
        </w:rPr>
        <w:t xml:space="preserve"> maksutulu</w:t>
      </w:r>
      <w:r w:rsidR="000664E9" w:rsidRPr="00F3641D">
        <w:rPr>
          <w:lang w:val="et-EE"/>
        </w:rPr>
        <w:t>.</w:t>
      </w:r>
    </w:p>
    <w:p w14:paraId="384F6019" w14:textId="5C20986A" w:rsidR="00A1552D" w:rsidRPr="00F3641D" w:rsidRDefault="00A1552D" w:rsidP="000664E9">
      <w:pPr>
        <w:jc w:val="both"/>
        <w:rPr>
          <w:lang w:val="et-EE"/>
        </w:rPr>
      </w:pPr>
    </w:p>
    <w:p w14:paraId="7755A579" w14:textId="3035392A" w:rsidR="00FE4104" w:rsidRPr="00F3641D" w:rsidRDefault="00AC387B" w:rsidP="000664E9">
      <w:pPr>
        <w:jc w:val="both"/>
        <w:rPr>
          <w:lang w:val="et-EE"/>
        </w:rPr>
      </w:pPr>
      <w:r>
        <w:rPr>
          <w:lang w:val="et-EE"/>
        </w:rPr>
        <w:t xml:space="preserve">Projekti </w:t>
      </w:r>
      <w:r w:rsidR="003262CF" w:rsidRPr="00F3641D">
        <w:rPr>
          <w:lang w:val="et-EE"/>
        </w:rPr>
        <w:t xml:space="preserve">maksumus on </w:t>
      </w:r>
      <w:r w:rsidR="001F461D">
        <w:rPr>
          <w:lang w:val="et-EE"/>
        </w:rPr>
        <w:fldChar w:fldCharType="begin"/>
      </w:r>
      <w:r w:rsidR="001F461D">
        <w:rPr>
          <w:lang w:val="et-EE"/>
        </w:rPr>
        <w:instrText xml:space="preserve"> LINK </w:instrText>
      </w:r>
      <w:r w:rsidR="00E76011">
        <w:rPr>
          <w:lang w:val="et-EE"/>
        </w:rPr>
        <w:instrText xml:space="preserve">Excel.Sheet.12 "C:\\IVIA\\Пилотные разработки\\Производственный инкубатор\\TTA\\Tuguteenused finatsalüüs NTI.xlsx" "1. Projekti elluviimise kulud!R41C10" </w:instrText>
      </w:r>
      <w:r w:rsidR="001F461D">
        <w:rPr>
          <w:lang w:val="et-EE"/>
        </w:rPr>
        <w:instrText xml:space="preserve">\a \t </w:instrText>
      </w:r>
      <w:r w:rsidR="001F461D">
        <w:rPr>
          <w:lang w:val="et-EE"/>
        </w:rPr>
        <w:fldChar w:fldCharType="separate"/>
      </w:r>
      <w:r w:rsidR="00E76011" w:rsidRPr="00E76011">
        <w:rPr>
          <w:lang w:val="en-US"/>
        </w:rPr>
        <w:t xml:space="preserve">8 463 725 </w:t>
      </w:r>
      <w:r w:rsidR="001F461D">
        <w:rPr>
          <w:lang w:val="et-EE"/>
        </w:rPr>
        <w:fldChar w:fldCharType="end"/>
      </w:r>
      <w:r w:rsidR="0098135E" w:rsidRPr="00F3641D">
        <w:rPr>
          <w:lang w:val="et-EE"/>
        </w:rPr>
        <w:t>eurot</w:t>
      </w:r>
      <w:r w:rsidR="000664E9" w:rsidRPr="00F3641D">
        <w:rPr>
          <w:lang w:val="et-EE"/>
        </w:rPr>
        <w:t xml:space="preserve"> (</w:t>
      </w:r>
      <w:r w:rsidR="0098135E" w:rsidRPr="00F3641D">
        <w:rPr>
          <w:lang w:val="et-EE"/>
        </w:rPr>
        <w:t>ilma käibemaksuta</w:t>
      </w:r>
      <w:r w:rsidR="000664E9" w:rsidRPr="00F3641D">
        <w:rPr>
          <w:lang w:val="et-EE"/>
        </w:rPr>
        <w:t xml:space="preserve">). </w:t>
      </w:r>
      <w:r w:rsidRPr="00F3641D">
        <w:rPr>
          <w:lang w:val="et-EE"/>
        </w:rPr>
        <w:t>P</w:t>
      </w:r>
      <w:r>
        <w:rPr>
          <w:lang w:val="et-EE"/>
        </w:rPr>
        <w:t>rojekti finantseeritakse</w:t>
      </w:r>
      <w:r w:rsidRPr="00F3641D">
        <w:rPr>
          <w:lang w:val="et-EE"/>
        </w:rPr>
        <w:t xml:space="preserve"> õ</w:t>
      </w:r>
      <w:r>
        <w:rPr>
          <w:lang w:val="et-EE"/>
        </w:rPr>
        <w:t>iglase ülemineku fondi meetmest</w:t>
      </w:r>
      <w:r w:rsidRPr="00F3641D">
        <w:rPr>
          <w:lang w:val="et-EE"/>
        </w:rPr>
        <w:t xml:space="preserve"> „Ettevõtluse mitmekesistamise tugiteenused ja -taristu</w:t>
      </w:r>
      <w:r>
        <w:rPr>
          <w:lang w:val="et-EE"/>
        </w:rPr>
        <w:t>”</w:t>
      </w:r>
      <w:r w:rsidR="003262CF" w:rsidRPr="00F3641D">
        <w:rPr>
          <w:lang w:val="et-EE"/>
        </w:rPr>
        <w:t xml:space="preserve">. </w:t>
      </w:r>
      <w:r w:rsidR="000664E9" w:rsidRPr="00F3641D">
        <w:rPr>
          <w:lang w:val="et-EE"/>
        </w:rPr>
        <w:t xml:space="preserve"> </w:t>
      </w:r>
    </w:p>
    <w:p w14:paraId="6A88D1FE" w14:textId="1DECE534" w:rsidR="00FE4104" w:rsidRPr="00F3641D" w:rsidRDefault="00FE4104" w:rsidP="00D4607C">
      <w:pPr>
        <w:rPr>
          <w:lang w:val="et-EE"/>
        </w:rPr>
      </w:pPr>
    </w:p>
    <w:p w14:paraId="12335396" w14:textId="3B0397A8" w:rsidR="00F9595D" w:rsidRPr="00F3641D" w:rsidRDefault="00F9595D">
      <w:pPr>
        <w:rPr>
          <w:lang w:val="et-EE"/>
        </w:rPr>
      </w:pPr>
      <w:r w:rsidRPr="00F3641D">
        <w:rPr>
          <w:lang w:val="et-EE"/>
        </w:rPr>
        <w:br w:type="page"/>
      </w:r>
    </w:p>
    <w:p w14:paraId="13DDE146" w14:textId="77777777" w:rsidR="008466A9" w:rsidRPr="00F3641D" w:rsidRDefault="008466A9" w:rsidP="008466A9">
      <w:pPr>
        <w:rPr>
          <w:lang w:val="et-EE"/>
        </w:rPr>
      </w:pPr>
    </w:p>
    <w:p w14:paraId="7343ED2B" w14:textId="1C59A252" w:rsidR="00AE7D91" w:rsidRPr="00F3641D" w:rsidRDefault="00070528" w:rsidP="005D5D13">
      <w:pPr>
        <w:pStyle w:val="1"/>
        <w:outlineLvl w:val="0"/>
        <w:rPr>
          <w:lang w:val="et-EE"/>
        </w:rPr>
      </w:pPr>
      <w:bookmarkStart w:id="4" w:name="_Toc146548458"/>
      <w:r w:rsidRPr="00F3641D">
        <w:rPr>
          <w:lang w:val="et-EE"/>
        </w:rPr>
        <w:t xml:space="preserve">PROJEKTI </w:t>
      </w:r>
      <w:r w:rsidR="00DA7D59" w:rsidRPr="00F3641D">
        <w:rPr>
          <w:lang w:val="et-EE"/>
        </w:rPr>
        <w:t xml:space="preserve">ELLUVIIV </w:t>
      </w:r>
      <w:r w:rsidRPr="00F3641D">
        <w:rPr>
          <w:lang w:val="et-EE"/>
        </w:rPr>
        <w:t>ORGANISATSIOON</w:t>
      </w:r>
      <w:bookmarkEnd w:id="4"/>
    </w:p>
    <w:p w14:paraId="4B790303" w14:textId="77777777" w:rsidR="008C2CF2" w:rsidRPr="00F3641D" w:rsidRDefault="008C2CF2" w:rsidP="008C2CF2">
      <w:pPr>
        <w:rPr>
          <w:lang w:val="et-EE"/>
        </w:rPr>
      </w:pPr>
    </w:p>
    <w:p w14:paraId="47AF47AE" w14:textId="4EEC4CA7" w:rsidR="008C2CF2" w:rsidRPr="00F3641D" w:rsidRDefault="00070528" w:rsidP="005D5D13">
      <w:pPr>
        <w:pStyle w:val="Pealkiri2"/>
        <w:ind w:left="567" w:hanging="567"/>
        <w:rPr>
          <w:lang w:val="et-EE"/>
        </w:rPr>
      </w:pPr>
      <w:bookmarkStart w:id="5" w:name="_Toc146548459"/>
      <w:r w:rsidRPr="00F3641D">
        <w:rPr>
          <w:lang w:val="et-EE"/>
        </w:rPr>
        <w:t>Üld</w:t>
      </w:r>
      <w:r w:rsidR="006D69E6">
        <w:rPr>
          <w:lang w:val="et-EE"/>
        </w:rPr>
        <w:t>info</w:t>
      </w:r>
      <w:bookmarkEnd w:id="5"/>
    </w:p>
    <w:p w14:paraId="37543E2D" w14:textId="515EC4FD" w:rsidR="008C2CF2" w:rsidRPr="00F3641D" w:rsidRDefault="008C2CF2" w:rsidP="008C2CF2">
      <w:pPr>
        <w:rPr>
          <w:lang w:val="et-EE"/>
        </w:rPr>
      </w:pPr>
    </w:p>
    <w:tbl>
      <w:tblPr>
        <w:tblW w:w="9779" w:type="dxa"/>
        <w:tblInd w:w="-1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4820"/>
        <w:gridCol w:w="4959"/>
      </w:tblGrid>
      <w:tr w:rsidR="00F11936" w:rsidRPr="00DD1B8C" w14:paraId="0FBD419B" w14:textId="77777777" w:rsidTr="006D69E6">
        <w:tc>
          <w:tcPr>
            <w:tcW w:w="4820" w:type="dxa"/>
            <w:shd w:val="clear" w:color="auto" w:fill="D9D9D9"/>
          </w:tcPr>
          <w:p w14:paraId="40309F88" w14:textId="77777777" w:rsidR="00F11936" w:rsidRPr="00F3641D" w:rsidRDefault="00F11936" w:rsidP="006D69E6">
            <w:pPr>
              <w:rPr>
                <w:lang w:val="et-EE"/>
              </w:rPr>
            </w:pPr>
          </w:p>
          <w:p w14:paraId="246504D7" w14:textId="0C1EE3BD" w:rsidR="00F11936" w:rsidRPr="00F3641D" w:rsidRDefault="006D69E6" w:rsidP="006D69E6">
            <w:pPr>
              <w:rPr>
                <w:lang w:val="et-EE"/>
              </w:rPr>
            </w:pPr>
            <w:r>
              <w:rPr>
                <w:lang w:val="et-EE"/>
              </w:rPr>
              <w:t>Ärinimi</w:t>
            </w:r>
          </w:p>
        </w:tc>
        <w:tc>
          <w:tcPr>
            <w:tcW w:w="4959" w:type="dxa"/>
            <w:shd w:val="clear" w:color="auto" w:fill="D9D9D9"/>
          </w:tcPr>
          <w:p w14:paraId="52777D2D" w14:textId="77777777" w:rsidR="00F11936" w:rsidRPr="00F3641D" w:rsidRDefault="00F11936" w:rsidP="006D69E6">
            <w:pPr>
              <w:rPr>
                <w:lang w:val="et-EE"/>
              </w:rPr>
            </w:pPr>
          </w:p>
          <w:p w14:paraId="106C1397" w14:textId="77777777" w:rsidR="00F11936" w:rsidRPr="00F3641D" w:rsidRDefault="00F11936" w:rsidP="006D69E6">
            <w:pPr>
              <w:rPr>
                <w:lang w:val="et-EE"/>
              </w:rPr>
            </w:pPr>
            <w:r w:rsidRPr="00F3641D">
              <w:rPr>
                <w:lang w:val="et-EE"/>
              </w:rPr>
              <w:t>Sihtasutus Ida-Viru Investeeringute Agentuur (IVIA)</w:t>
            </w:r>
          </w:p>
          <w:p w14:paraId="16EFFCAD" w14:textId="5A8B3D85" w:rsidR="00F11936" w:rsidRPr="00F3641D" w:rsidRDefault="00F11936" w:rsidP="006D69E6">
            <w:pPr>
              <w:rPr>
                <w:lang w:val="et-EE"/>
              </w:rPr>
            </w:pPr>
            <w:r w:rsidRPr="00F3641D">
              <w:rPr>
                <w:lang w:val="et-EE"/>
              </w:rPr>
              <w:t>Varasem ärinimi: Sihtasutus Ida-Virumaa Tööstusalade Arendus</w:t>
            </w:r>
          </w:p>
        </w:tc>
      </w:tr>
      <w:tr w:rsidR="00F11936" w:rsidRPr="00F3641D" w14:paraId="60E72B46" w14:textId="77777777" w:rsidTr="006D69E6">
        <w:tc>
          <w:tcPr>
            <w:tcW w:w="4820" w:type="dxa"/>
          </w:tcPr>
          <w:p w14:paraId="6A8A9918" w14:textId="77777777" w:rsidR="00F11936" w:rsidRPr="00F3641D" w:rsidRDefault="00F11936" w:rsidP="006D69E6">
            <w:pPr>
              <w:rPr>
                <w:lang w:val="et-EE"/>
              </w:rPr>
            </w:pPr>
          </w:p>
          <w:p w14:paraId="622019FD" w14:textId="055FB9DD" w:rsidR="00F11936" w:rsidRPr="00F3641D" w:rsidRDefault="0069543D" w:rsidP="006D69E6">
            <w:pPr>
              <w:rPr>
                <w:lang w:val="et-EE"/>
              </w:rPr>
            </w:pPr>
            <w:r w:rsidRPr="00F3641D">
              <w:rPr>
                <w:lang w:val="et-EE"/>
              </w:rPr>
              <w:t xml:space="preserve">Registreerimisnumber </w:t>
            </w:r>
          </w:p>
        </w:tc>
        <w:tc>
          <w:tcPr>
            <w:tcW w:w="4959" w:type="dxa"/>
          </w:tcPr>
          <w:p w14:paraId="0491EAD0" w14:textId="77777777" w:rsidR="00F11936" w:rsidRPr="00F3641D" w:rsidRDefault="00F11936" w:rsidP="006D69E6">
            <w:pPr>
              <w:rPr>
                <w:lang w:val="et-EE"/>
              </w:rPr>
            </w:pPr>
          </w:p>
          <w:p w14:paraId="6CE9D040" w14:textId="77777777" w:rsidR="00F11936" w:rsidRPr="00F3641D" w:rsidRDefault="00F11936" w:rsidP="006D69E6">
            <w:pPr>
              <w:rPr>
                <w:lang w:val="et-EE"/>
              </w:rPr>
            </w:pPr>
            <w:r w:rsidRPr="00F3641D">
              <w:rPr>
                <w:lang w:val="et-EE"/>
              </w:rPr>
              <w:t>90003841</w:t>
            </w:r>
          </w:p>
        </w:tc>
      </w:tr>
      <w:tr w:rsidR="00F11936" w:rsidRPr="00F3641D" w14:paraId="12CDAE5D" w14:textId="77777777" w:rsidTr="006D69E6">
        <w:tc>
          <w:tcPr>
            <w:tcW w:w="4820" w:type="dxa"/>
            <w:shd w:val="clear" w:color="auto" w:fill="D9D9D9"/>
          </w:tcPr>
          <w:p w14:paraId="1F73F85E" w14:textId="77777777" w:rsidR="00F11936" w:rsidRPr="00F3641D" w:rsidRDefault="00F11936" w:rsidP="006D69E6">
            <w:pPr>
              <w:rPr>
                <w:lang w:val="et-EE"/>
              </w:rPr>
            </w:pPr>
          </w:p>
          <w:p w14:paraId="3F0C031E" w14:textId="2A68EF15" w:rsidR="00F11936" w:rsidRPr="00F3641D" w:rsidRDefault="0069543D" w:rsidP="006D69E6">
            <w:pPr>
              <w:rPr>
                <w:lang w:val="et-EE"/>
              </w:rPr>
            </w:pPr>
            <w:r w:rsidRPr="00F3641D">
              <w:rPr>
                <w:lang w:val="et-EE"/>
              </w:rPr>
              <w:t>Registreerimiskuupäev</w:t>
            </w:r>
            <w:r w:rsidR="00F11936" w:rsidRPr="00F3641D">
              <w:rPr>
                <w:lang w:val="et-EE"/>
              </w:rPr>
              <w:t xml:space="preserve"> </w:t>
            </w:r>
          </w:p>
        </w:tc>
        <w:tc>
          <w:tcPr>
            <w:tcW w:w="4959" w:type="dxa"/>
            <w:shd w:val="clear" w:color="auto" w:fill="D9D9D9"/>
          </w:tcPr>
          <w:p w14:paraId="4AE06EFD" w14:textId="77777777" w:rsidR="00F11936" w:rsidRPr="00F3641D" w:rsidRDefault="00F11936" w:rsidP="006D69E6">
            <w:pPr>
              <w:rPr>
                <w:lang w:val="et-EE"/>
              </w:rPr>
            </w:pPr>
          </w:p>
          <w:p w14:paraId="1F0EB8A1" w14:textId="77777777" w:rsidR="00F11936" w:rsidRPr="00F3641D" w:rsidRDefault="00F11936" w:rsidP="006D69E6">
            <w:pPr>
              <w:rPr>
                <w:lang w:val="et-EE"/>
              </w:rPr>
            </w:pPr>
            <w:r w:rsidRPr="00F3641D">
              <w:rPr>
                <w:lang w:val="et-EE"/>
              </w:rPr>
              <w:t>24.05.2010</w:t>
            </w:r>
          </w:p>
        </w:tc>
      </w:tr>
      <w:tr w:rsidR="00F11936" w:rsidRPr="00DD1B8C" w14:paraId="63FE5391" w14:textId="77777777" w:rsidTr="006D69E6">
        <w:tc>
          <w:tcPr>
            <w:tcW w:w="4820" w:type="dxa"/>
          </w:tcPr>
          <w:p w14:paraId="77A6F043" w14:textId="77777777" w:rsidR="00F11936" w:rsidRPr="00F3641D" w:rsidRDefault="00F11936" w:rsidP="006D69E6">
            <w:pPr>
              <w:rPr>
                <w:lang w:val="et-EE"/>
              </w:rPr>
            </w:pPr>
          </w:p>
          <w:p w14:paraId="5A5C294F" w14:textId="1DD03E9B" w:rsidR="00F11936" w:rsidRPr="00F3641D" w:rsidRDefault="0069543D" w:rsidP="006D69E6">
            <w:pPr>
              <w:rPr>
                <w:lang w:val="et-EE"/>
              </w:rPr>
            </w:pPr>
            <w:r w:rsidRPr="00F3641D">
              <w:rPr>
                <w:lang w:val="et-EE"/>
              </w:rPr>
              <w:t>Juriidiline aadress</w:t>
            </w:r>
          </w:p>
        </w:tc>
        <w:tc>
          <w:tcPr>
            <w:tcW w:w="4959" w:type="dxa"/>
          </w:tcPr>
          <w:p w14:paraId="1CA995FE" w14:textId="77777777" w:rsidR="00F11936" w:rsidRPr="00F3641D" w:rsidRDefault="00F11936" w:rsidP="006D69E6">
            <w:pPr>
              <w:rPr>
                <w:lang w:val="et-EE"/>
              </w:rPr>
            </w:pPr>
          </w:p>
          <w:p w14:paraId="30EBE008" w14:textId="77777777" w:rsidR="00F11936" w:rsidRPr="00F3641D" w:rsidRDefault="00F11936" w:rsidP="006D69E6">
            <w:pPr>
              <w:rPr>
                <w:lang w:val="et-EE"/>
              </w:rPr>
            </w:pPr>
            <w:r w:rsidRPr="00F3641D">
              <w:rPr>
                <w:lang w:val="et-EE"/>
              </w:rPr>
              <w:t>Keskväljak 4, Jõhvi linn, Jõhvi vald, Ida-Viru maakond, 41595</w:t>
            </w:r>
          </w:p>
        </w:tc>
      </w:tr>
      <w:tr w:rsidR="00F11936" w:rsidRPr="00F3641D" w14:paraId="2A5D1544" w14:textId="77777777" w:rsidTr="006D69E6">
        <w:tc>
          <w:tcPr>
            <w:tcW w:w="4820" w:type="dxa"/>
            <w:shd w:val="clear" w:color="auto" w:fill="D9D9D9"/>
          </w:tcPr>
          <w:p w14:paraId="2ED8D883" w14:textId="77777777" w:rsidR="00F11936" w:rsidRPr="00F3641D" w:rsidRDefault="00F11936" w:rsidP="006D69E6">
            <w:pPr>
              <w:rPr>
                <w:lang w:val="et-EE"/>
              </w:rPr>
            </w:pPr>
          </w:p>
          <w:p w14:paraId="4FF6F693" w14:textId="4D9D94CE" w:rsidR="00F11936" w:rsidRPr="00F3641D" w:rsidRDefault="0069543D" w:rsidP="006D69E6">
            <w:pPr>
              <w:rPr>
                <w:lang w:val="et-EE"/>
              </w:rPr>
            </w:pPr>
            <w:r w:rsidRPr="00F3641D">
              <w:rPr>
                <w:lang w:val="et-EE"/>
              </w:rPr>
              <w:t>Käibemaksukohustuslase registreerimisnumber</w:t>
            </w:r>
          </w:p>
        </w:tc>
        <w:tc>
          <w:tcPr>
            <w:tcW w:w="4959" w:type="dxa"/>
            <w:shd w:val="clear" w:color="auto" w:fill="D9D9D9"/>
          </w:tcPr>
          <w:p w14:paraId="505E4F33" w14:textId="77777777" w:rsidR="00F11936" w:rsidRPr="00F3641D" w:rsidRDefault="00F11936" w:rsidP="006D69E6">
            <w:pPr>
              <w:rPr>
                <w:lang w:val="et-EE"/>
              </w:rPr>
            </w:pPr>
          </w:p>
          <w:p w14:paraId="4D1143A6" w14:textId="5478388A" w:rsidR="00F11936" w:rsidRPr="00F3641D" w:rsidRDefault="00F11936" w:rsidP="0014067A">
            <w:pPr>
              <w:tabs>
                <w:tab w:val="center" w:pos="2371"/>
              </w:tabs>
              <w:rPr>
                <w:lang w:val="et-EE"/>
              </w:rPr>
            </w:pPr>
            <w:r w:rsidRPr="00F3641D">
              <w:rPr>
                <w:lang w:val="et-EE"/>
              </w:rPr>
              <w:t>EE101370875</w:t>
            </w:r>
            <w:r w:rsidR="0014067A" w:rsidRPr="00F3641D">
              <w:rPr>
                <w:lang w:val="et-EE"/>
              </w:rPr>
              <w:tab/>
            </w:r>
          </w:p>
        </w:tc>
      </w:tr>
      <w:tr w:rsidR="00F11936" w:rsidRPr="00F3641D" w14:paraId="083A7732" w14:textId="77777777" w:rsidTr="006D69E6">
        <w:tc>
          <w:tcPr>
            <w:tcW w:w="4820" w:type="dxa"/>
          </w:tcPr>
          <w:p w14:paraId="5005A300" w14:textId="77777777" w:rsidR="00F11936" w:rsidRPr="00F3641D" w:rsidRDefault="00F11936" w:rsidP="006D69E6">
            <w:pPr>
              <w:rPr>
                <w:lang w:val="et-EE"/>
              </w:rPr>
            </w:pPr>
          </w:p>
          <w:p w14:paraId="034B13EA" w14:textId="437E4909" w:rsidR="00F11936" w:rsidRPr="00F3641D" w:rsidRDefault="0069543D" w:rsidP="006D69E6">
            <w:pPr>
              <w:rPr>
                <w:lang w:val="et-EE"/>
              </w:rPr>
            </w:pPr>
            <w:r w:rsidRPr="00F3641D">
              <w:rPr>
                <w:lang w:val="et-EE"/>
              </w:rPr>
              <w:t xml:space="preserve">Käibemaksukohustuslase registreerimiskuupäev </w:t>
            </w:r>
          </w:p>
        </w:tc>
        <w:tc>
          <w:tcPr>
            <w:tcW w:w="4959" w:type="dxa"/>
          </w:tcPr>
          <w:p w14:paraId="7247B479" w14:textId="77777777" w:rsidR="00F11936" w:rsidRPr="00F3641D" w:rsidRDefault="00F11936" w:rsidP="006D69E6">
            <w:pPr>
              <w:rPr>
                <w:lang w:val="et-EE"/>
              </w:rPr>
            </w:pPr>
          </w:p>
          <w:p w14:paraId="43E37634" w14:textId="77777777" w:rsidR="00F11936" w:rsidRPr="00F3641D" w:rsidRDefault="00F11936" w:rsidP="006D69E6">
            <w:pPr>
              <w:rPr>
                <w:lang w:val="et-EE"/>
              </w:rPr>
            </w:pPr>
            <w:r w:rsidRPr="00F3641D">
              <w:rPr>
                <w:lang w:val="et-EE"/>
              </w:rPr>
              <w:t>26.05.2010</w:t>
            </w:r>
          </w:p>
        </w:tc>
      </w:tr>
      <w:tr w:rsidR="00F11936" w:rsidRPr="00F3641D" w14:paraId="3C1E1089" w14:textId="77777777" w:rsidTr="006D69E6">
        <w:tc>
          <w:tcPr>
            <w:tcW w:w="4820" w:type="dxa"/>
            <w:shd w:val="clear" w:color="auto" w:fill="D9D9D9"/>
          </w:tcPr>
          <w:p w14:paraId="45FB6586" w14:textId="77777777" w:rsidR="00F11936" w:rsidRPr="00F3641D" w:rsidRDefault="00F11936" w:rsidP="006D69E6">
            <w:pPr>
              <w:rPr>
                <w:lang w:val="et-EE"/>
              </w:rPr>
            </w:pPr>
          </w:p>
          <w:p w14:paraId="58728D89" w14:textId="412B6B45" w:rsidR="00F11936" w:rsidRPr="00F3641D" w:rsidRDefault="0069543D" w:rsidP="006D69E6">
            <w:pPr>
              <w:rPr>
                <w:lang w:val="et-EE"/>
              </w:rPr>
            </w:pPr>
            <w:r w:rsidRPr="00F3641D">
              <w:rPr>
                <w:lang w:val="et-EE"/>
              </w:rPr>
              <w:t xml:space="preserve">Juhtkond </w:t>
            </w:r>
          </w:p>
        </w:tc>
        <w:tc>
          <w:tcPr>
            <w:tcW w:w="4959" w:type="dxa"/>
            <w:shd w:val="clear" w:color="auto" w:fill="D9D9D9"/>
          </w:tcPr>
          <w:p w14:paraId="3DACA207" w14:textId="77777777" w:rsidR="00F11936" w:rsidRPr="00F3641D" w:rsidRDefault="00F11936" w:rsidP="006D69E6">
            <w:pPr>
              <w:rPr>
                <w:lang w:val="et-EE"/>
              </w:rPr>
            </w:pPr>
          </w:p>
          <w:p w14:paraId="22D0B78B" w14:textId="77777777" w:rsidR="00F11936" w:rsidRPr="00F3641D" w:rsidRDefault="00F11936" w:rsidP="006D69E6">
            <w:pPr>
              <w:rPr>
                <w:lang w:val="et-EE"/>
              </w:rPr>
            </w:pPr>
            <w:r w:rsidRPr="00F3641D">
              <w:rPr>
                <w:lang w:val="et-EE"/>
              </w:rPr>
              <w:t>Teet Kuusmik, Juhatuse liige</w:t>
            </w:r>
          </w:p>
        </w:tc>
      </w:tr>
      <w:tr w:rsidR="00F11936" w:rsidRPr="00F3641D" w14:paraId="7DDEDF96" w14:textId="77777777" w:rsidTr="006D69E6">
        <w:tc>
          <w:tcPr>
            <w:tcW w:w="4820" w:type="dxa"/>
          </w:tcPr>
          <w:p w14:paraId="686D24B8" w14:textId="77777777" w:rsidR="00F11936" w:rsidRPr="00F3641D" w:rsidRDefault="00F11936" w:rsidP="006D69E6">
            <w:pPr>
              <w:rPr>
                <w:lang w:val="et-EE"/>
              </w:rPr>
            </w:pPr>
          </w:p>
          <w:p w14:paraId="3E269597" w14:textId="52C147D7" w:rsidR="00F11936" w:rsidRPr="00F3641D" w:rsidRDefault="0069543D" w:rsidP="006D69E6">
            <w:pPr>
              <w:rPr>
                <w:lang w:val="et-EE"/>
              </w:rPr>
            </w:pPr>
            <w:r w:rsidRPr="00F3641D">
              <w:rPr>
                <w:lang w:val="et-EE"/>
              </w:rPr>
              <w:t>Kontaktid</w:t>
            </w:r>
          </w:p>
        </w:tc>
        <w:tc>
          <w:tcPr>
            <w:tcW w:w="4959" w:type="dxa"/>
          </w:tcPr>
          <w:p w14:paraId="69458729" w14:textId="77777777" w:rsidR="00F11936" w:rsidRPr="00F3641D" w:rsidRDefault="00F11936" w:rsidP="006D69E6">
            <w:pPr>
              <w:rPr>
                <w:lang w:val="et-EE"/>
              </w:rPr>
            </w:pPr>
          </w:p>
          <w:p w14:paraId="2B5F30C6" w14:textId="6A9AAA29" w:rsidR="00F11936" w:rsidRPr="00F3641D" w:rsidRDefault="00F11936" w:rsidP="006D69E6">
            <w:pPr>
              <w:rPr>
                <w:lang w:val="et-EE"/>
              </w:rPr>
            </w:pPr>
            <w:r w:rsidRPr="00F3641D">
              <w:rPr>
                <w:lang w:val="et-EE"/>
              </w:rPr>
              <w:t xml:space="preserve">+372 5114685, </w:t>
            </w:r>
            <w:hyperlink r:id="rId9" w:history="1">
              <w:r w:rsidRPr="00F3641D">
                <w:rPr>
                  <w:rStyle w:val="Hperlink"/>
                  <w:lang w:val="et-EE"/>
                </w:rPr>
                <w:t>teet.kuusmik@ivia.ee</w:t>
              </w:r>
            </w:hyperlink>
            <w:r w:rsidRPr="00F3641D">
              <w:rPr>
                <w:lang w:val="et-EE"/>
              </w:rPr>
              <w:t xml:space="preserve">  </w:t>
            </w:r>
          </w:p>
        </w:tc>
      </w:tr>
      <w:tr w:rsidR="00F11936" w:rsidRPr="00F3641D" w14:paraId="78B1F42B" w14:textId="77777777" w:rsidTr="006D69E6">
        <w:tc>
          <w:tcPr>
            <w:tcW w:w="4820" w:type="dxa"/>
            <w:shd w:val="clear" w:color="auto" w:fill="D9D9D9"/>
          </w:tcPr>
          <w:p w14:paraId="6A347E84" w14:textId="77777777" w:rsidR="00F11936" w:rsidRPr="00F3641D" w:rsidRDefault="00F11936" w:rsidP="006D69E6">
            <w:pPr>
              <w:rPr>
                <w:lang w:val="et-EE"/>
              </w:rPr>
            </w:pPr>
          </w:p>
        </w:tc>
        <w:tc>
          <w:tcPr>
            <w:tcW w:w="4959" w:type="dxa"/>
            <w:shd w:val="clear" w:color="auto" w:fill="D9D9D9"/>
          </w:tcPr>
          <w:p w14:paraId="7AE6860F" w14:textId="77777777" w:rsidR="00F11936" w:rsidRPr="00F3641D" w:rsidRDefault="00F11936" w:rsidP="006D69E6">
            <w:pPr>
              <w:rPr>
                <w:b/>
                <w:bCs/>
                <w:lang w:val="et-EE"/>
              </w:rPr>
            </w:pPr>
          </w:p>
        </w:tc>
      </w:tr>
    </w:tbl>
    <w:p w14:paraId="3BB80370" w14:textId="3002CEA9" w:rsidR="00F11936" w:rsidRPr="00F3641D" w:rsidRDefault="00F11936" w:rsidP="008C2CF2">
      <w:pPr>
        <w:rPr>
          <w:lang w:val="et-EE"/>
        </w:rPr>
      </w:pPr>
    </w:p>
    <w:p w14:paraId="77E57A11" w14:textId="64758CB7" w:rsidR="006D69E6" w:rsidRPr="00F3641D" w:rsidRDefault="006D69E6" w:rsidP="006D69E6">
      <w:pPr>
        <w:jc w:val="both"/>
        <w:rPr>
          <w:lang w:val="et-EE"/>
        </w:rPr>
      </w:pPr>
      <w:r w:rsidRPr="00F3641D">
        <w:rPr>
          <w:lang w:val="et-EE"/>
        </w:rPr>
        <w:t>SA Ida-Viru Investeeringute Agentuur</w:t>
      </w:r>
      <w:r>
        <w:rPr>
          <w:lang w:val="et-EE"/>
        </w:rPr>
        <w:t xml:space="preserve">i </w:t>
      </w:r>
      <w:r w:rsidRPr="00F3641D">
        <w:rPr>
          <w:lang w:val="et-EE"/>
        </w:rPr>
        <w:t>asutasid ühiselt Jõhvi, Kiviõli (pärast 2017</w:t>
      </w:r>
      <w:r>
        <w:rPr>
          <w:lang w:val="et-EE"/>
        </w:rPr>
        <w:t>.</w:t>
      </w:r>
      <w:r w:rsidRPr="00F3641D">
        <w:rPr>
          <w:lang w:val="et-EE"/>
        </w:rPr>
        <w:t xml:space="preserve"> aasta haldusreformi Lüganuse vald), Kohtla-Järve, Narva omavalitsused ning Eesti riik (</w:t>
      </w:r>
      <w:r>
        <w:rPr>
          <w:lang w:val="et-EE"/>
        </w:rPr>
        <w:t xml:space="preserve">omanikuõiguste teostaja </w:t>
      </w:r>
      <w:r w:rsidR="00DD1B8C">
        <w:rPr>
          <w:lang w:val="et-EE"/>
        </w:rPr>
        <w:t xml:space="preserve">alates asutamisest </w:t>
      </w:r>
      <w:r w:rsidRPr="00F3641D">
        <w:rPr>
          <w:lang w:val="et-EE"/>
        </w:rPr>
        <w:t xml:space="preserve">Majandus- </w:t>
      </w:r>
      <w:r>
        <w:rPr>
          <w:lang w:val="et-EE"/>
        </w:rPr>
        <w:t xml:space="preserve"> ja </w:t>
      </w:r>
      <w:r w:rsidRPr="00F3641D">
        <w:rPr>
          <w:lang w:val="et-EE"/>
        </w:rPr>
        <w:t>Kom</w:t>
      </w:r>
      <w:r>
        <w:rPr>
          <w:lang w:val="et-EE"/>
        </w:rPr>
        <w:t>munikatsiooniministeerium</w:t>
      </w:r>
      <w:r w:rsidR="00DD1B8C">
        <w:rPr>
          <w:lang w:val="et-EE"/>
        </w:rPr>
        <w:t>, alates 2023 Regionaal- ja Põllumajandusministeerium</w:t>
      </w:r>
      <w:r w:rsidRPr="00F3641D">
        <w:rPr>
          <w:lang w:val="et-EE"/>
        </w:rPr>
        <w:t>).</w:t>
      </w:r>
    </w:p>
    <w:p w14:paraId="3988D2D7" w14:textId="77777777" w:rsidR="006D69E6" w:rsidRPr="00F3641D" w:rsidRDefault="006D69E6" w:rsidP="006D69E6">
      <w:pPr>
        <w:jc w:val="both"/>
        <w:rPr>
          <w:lang w:val="et-EE"/>
        </w:rPr>
      </w:pPr>
    </w:p>
    <w:p w14:paraId="510D54E7" w14:textId="77777777" w:rsidR="006D69E6" w:rsidRPr="00F3641D" w:rsidRDefault="006D69E6" w:rsidP="006D69E6">
      <w:pPr>
        <w:jc w:val="both"/>
        <w:rPr>
          <w:lang w:val="et-EE"/>
        </w:rPr>
      </w:pPr>
      <w:r w:rsidRPr="00F3641D">
        <w:rPr>
          <w:lang w:val="et-EE"/>
        </w:rPr>
        <w:t xml:space="preserve">IVIA tegeleb </w:t>
      </w:r>
      <w:r>
        <w:rPr>
          <w:lang w:val="et-EE"/>
        </w:rPr>
        <w:t>(välis)</w:t>
      </w:r>
      <w:r w:rsidRPr="00F3641D">
        <w:rPr>
          <w:lang w:val="et-EE"/>
        </w:rPr>
        <w:t xml:space="preserve">investeeringute kaasamisega Ida-Virumaale ja kohaliku ettevõtluskeskkonna arendamisega. Senise tegevuse käigus </w:t>
      </w:r>
      <w:r>
        <w:rPr>
          <w:lang w:val="et-EE"/>
        </w:rPr>
        <w:t>on</w:t>
      </w:r>
      <w:r w:rsidRPr="00F3641D">
        <w:rPr>
          <w:lang w:val="et-EE"/>
        </w:rPr>
        <w:t xml:space="preserve"> välja</w:t>
      </w:r>
      <w:r>
        <w:rPr>
          <w:lang w:val="et-EE"/>
        </w:rPr>
        <w:t xml:space="preserve"> arendatud tööstusalad Narvas, Jõhvis, Kohtla-Järvel ja Kiviõlis</w:t>
      </w:r>
      <w:r w:rsidRPr="00F3641D">
        <w:rPr>
          <w:lang w:val="et-EE"/>
        </w:rPr>
        <w:t>.</w:t>
      </w:r>
    </w:p>
    <w:p w14:paraId="259041F7" w14:textId="1681C891" w:rsidR="00DF3C4D" w:rsidRPr="00F3641D" w:rsidRDefault="00DF3C4D" w:rsidP="00DF3C4D">
      <w:pPr>
        <w:jc w:val="both"/>
        <w:rPr>
          <w:lang w:val="et-EE"/>
        </w:rPr>
      </w:pPr>
    </w:p>
    <w:p w14:paraId="00788886" w14:textId="55F11334" w:rsidR="00BB22D9" w:rsidRPr="00F3641D" w:rsidRDefault="00BD4941" w:rsidP="00BD4941">
      <w:pPr>
        <w:jc w:val="both"/>
        <w:rPr>
          <w:i/>
          <w:iCs/>
          <w:lang w:val="et-EE"/>
        </w:rPr>
      </w:pPr>
      <w:r w:rsidRPr="00F3641D">
        <w:rPr>
          <w:i/>
          <w:iCs/>
          <w:lang w:val="et-EE"/>
        </w:rPr>
        <w:t>IVIA</w:t>
      </w:r>
      <w:r w:rsidR="0069543D" w:rsidRPr="00F3641D">
        <w:rPr>
          <w:i/>
          <w:iCs/>
          <w:lang w:val="et-EE"/>
        </w:rPr>
        <w:t xml:space="preserve"> missiooniks on</w:t>
      </w:r>
      <w:r w:rsidRPr="00F3641D">
        <w:rPr>
          <w:i/>
          <w:iCs/>
          <w:lang w:val="et-EE"/>
        </w:rPr>
        <w:t>:</w:t>
      </w:r>
    </w:p>
    <w:p w14:paraId="6CA45C9D" w14:textId="77777777" w:rsidR="00583722" w:rsidRPr="00F3641D" w:rsidRDefault="00583722" w:rsidP="00BD4941">
      <w:pPr>
        <w:jc w:val="both"/>
        <w:rPr>
          <w:lang w:val="et-EE"/>
        </w:rPr>
      </w:pPr>
    </w:p>
    <w:p w14:paraId="72A8BE53" w14:textId="01FDCB9A" w:rsidR="00BD4941" w:rsidRPr="00F3641D" w:rsidRDefault="00BD4941" w:rsidP="006B4E68">
      <w:pPr>
        <w:jc w:val="both"/>
        <w:rPr>
          <w:lang w:val="et-EE"/>
        </w:rPr>
      </w:pPr>
      <w:r w:rsidRPr="00F3641D">
        <w:rPr>
          <w:lang w:val="et-EE"/>
        </w:rPr>
        <w:t xml:space="preserve">IVIA aitab klientidel käia kaasas maailma muutuvate oludega ning pakub lahendusi läbi klientide ärimudelite kohandamise. </w:t>
      </w:r>
    </w:p>
    <w:p w14:paraId="4E9A6725" w14:textId="77777777" w:rsidR="00BD4941" w:rsidRPr="00F3641D" w:rsidRDefault="00BD4941" w:rsidP="006B4E68">
      <w:pPr>
        <w:jc w:val="both"/>
        <w:rPr>
          <w:lang w:val="et-EE"/>
        </w:rPr>
      </w:pPr>
      <w:r w:rsidRPr="00F3641D">
        <w:rPr>
          <w:lang w:val="et-EE"/>
        </w:rPr>
        <w:t>Selleks teeb IVIA:</w:t>
      </w:r>
    </w:p>
    <w:p w14:paraId="1473CCFD" w14:textId="794E8E8F" w:rsidR="00BD4941" w:rsidRPr="00F3641D" w:rsidRDefault="00DA7D59" w:rsidP="006B4E68">
      <w:pPr>
        <w:pStyle w:val="Loendilik"/>
        <w:numPr>
          <w:ilvl w:val="0"/>
          <w:numId w:val="85"/>
        </w:numPr>
        <w:jc w:val="both"/>
        <w:rPr>
          <w:lang w:val="et-EE"/>
        </w:rPr>
      </w:pPr>
      <w:r w:rsidRPr="00F3641D">
        <w:rPr>
          <w:lang w:val="et-EE"/>
        </w:rPr>
        <w:t>t</w:t>
      </w:r>
      <w:r w:rsidR="00BD4941" w:rsidRPr="00F3641D">
        <w:rPr>
          <w:lang w:val="et-EE"/>
        </w:rPr>
        <w:t>ootmis- ja ärikinnisvara arendust</w:t>
      </w:r>
      <w:r w:rsidRPr="00F3641D">
        <w:rPr>
          <w:lang w:val="et-EE"/>
        </w:rPr>
        <w:t>;</w:t>
      </w:r>
    </w:p>
    <w:p w14:paraId="398BB185" w14:textId="21454BCF" w:rsidR="00BD4941" w:rsidRPr="00F3641D" w:rsidRDefault="00DA7D59" w:rsidP="006B4E68">
      <w:pPr>
        <w:pStyle w:val="Loendilik"/>
        <w:numPr>
          <w:ilvl w:val="0"/>
          <w:numId w:val="85"/>
        </w:numPr>
        <w:tabs>
          <w:tab w:val="left" w:pos="709"/>
        </w:tabs>
        <w:jc w:val="both"/>
        <w:rPr>
          <w:lang w:val="et-EE"/>
        </w:rPr>
      </w:pPr>
      <w:r w:rsidRPr="00F3641D">
        <w:rPr>
          <w:lang w:val="et-EE"/>
        </w:rPr>
        <w:t>p</w:t>
      </w:r>
      <w:r w:rsidR="00BD4941" w:rsidRPr="00F3641D">
        <w:rPr>
          <w:lang w:val="et-EE"/>
        </w:rPr>
        <w:t>akub klientidele nende Ida-Virumaale tulekut toetavaid konsultatsiooni- ja inkubatsiooniteenuseid</w:t>
      </w:r>
      <w:r w:rsidRPr="00F3641D">
        <w:rPr>
          <w:lang w:val="et-EE"/>
        </w:rPr>
        <w:t>;</w:t>
      </w:r>
    </w:p>
    <w:p w14:paraId="6369B93A" w14:textId="7B46F6DD" w:rsidR="00BD4941" w:rsidRPr="00F3641D" w:rsidRDefault="00DA7D59" w:rsidP="006B4E68">
      <w:pPr>
        <w:pStyle w:val="Loendilik"/>
        <w:numPr>
          <w:ilvl w:val="0"/>
          <w:numId w:val="85"/>
        </w:numPr>
        <w:jc w:val="both"/>
        <w:rPr>
          <w:lang w:val="et-EE"/>
        </w:rPr>
      </w:pPr>
      <w:r w:rsidRPr="00F3641D">
        <w:rPr>
          <w:lang w:val="et-EE"/>
        </w:rPr>
        <w:t>t</w:t>
      </w:r>
      <w:r w:rsidR="00BD4941" w:rsidRPr="00F3641D">
        <w:rPr>
          <w:lang w:val="et-EE"/>
        </w:rPr>
        <w:t>egeleb piirkonna promotsiooniga</w:t>
      </w:r>
      <w:r w:rsidRPr="00F3641D">
        <w:rPr>
          <w:lang w:val="et-EE"/>
        </w:rPr>
        <w:t>.</w:t>
      </w:r>
    </w:p>
    <w:p w14:paraId="4B92024F" w14:textId="21F6C775" w:rsidR="00BD4941" w:rsidRDefault="00BD4941" w:rsidP="00DF3C4D">
      <w:pPr>
        <w:jc w:val="both"/>
        <w:rPr>
          <w:lang w:val="et-EE"/>
        </w:rPr>
      </w:pPr>
    </w:p>
    <w:p w14:paraId="752819D4" w14:textId="77777777" w:rsidR="00081278" w:rsidRDefault="00081278" w:rsidP="00DF3C4D">
      <w:pPr>
        <w:jc w:val="both"/>
        <w:rPr>
          <w:lang w:val="et-EE"/>
        </w:rPr>
      </w:pPr>
    </w:p>
    <w:p w14:paraId="1E73C9F6" w14:textId="77777777" w:rsidR="00081278" w:rsidRDefault="00081278" w:rsidP="00DF3C4D">
      <w:pPr>
        <w:jc w:val="both"/>
        <w:rPr>
          <w:lang w:val="et-EE"/>
        </w:rPr>
      </w:pPr>
    </w:p>
    <w:p w14:paraId="5B17A43A" w14:textId="77777777" w:rsidR="00081278" w:rsidRDefault="00081278" w:rsidP="00DF3C4D">
      <w:pPr>
        <w:jc w:val="both"/>
        <w:rPr>
          <w:lang w:val="et-EE"/>
        </w:rPr>
      </w:pPr>
    </w:p>
    <w:p w14:paraId="35043850" w14:textId="77777777" w:rsidR="00081278" w:rsidRPr="00F3641D" w:rsidRDefault="00081278" w:rsidP="00DF3C4D">
      <w:pPr>
        <w:jc w:val="both"/>
        <w:rPr>
          <w:lang w:val="et-EE"/>
        </w:rPr>
      </w:pPr>
    </w:p>
    <w:p w14:paraId="134E9C6A" w14:textId="48290477" w:rsidR="004366D1" w:rsidRPr="00F3641D" w:rsidRDefault="00BB22D9" w:rsidP="00DF3C4D">
      <w:pPr>
        <w:jc w:val="both"/>
        <w:rPr>
          <w:i/>
          <w:iCs/>
          <w:lang w:val="et-EE"/>
        </w:rPr>
      </w:pPr>
      <w:r w:rsidRPr="00F3641D">
        <w:rPr>
          <w:i/>
          <w:iCs/>
          <w:lang w:val="et-EE"/>
        </w:rPr>
        <w:lastRenderedPageBreak/>
        <w:t xml:space="preserve">IVIA </w:t>
      </w:r>
      <w:r w:rsidR="0069543D" w:rsidRPr="00F3641D">
        <w:rPr>
          <w:i/>
          <w:iCs/>
          <w:lang w:val="et-EE"/>
        </w:rPr>
        <w:t>visiooniks on</w:t>
      </w:r>
      <w:r w:rsidRPr="00F3641D">
        <w:rPr>
          <w:i/>
          <w:iCs/>
          <w:lang w:val="et-EE"/>
        </w:rPr>
        <w:t>:</w:t>
      </w:r>
    </w:p>
    <w:p w14:paraId="6D337996" w14:textId="77777777" w:rsidR="00BB22D9" w:rsidRPr="00F3641D" w:rsidRDefault="00BB22D9" w:rsidP="00DF3C4D">
      <w:pPr>
        <w:jc w:val="both"/>
        <w:rPr>
          <w:lang w:val="et-EE"/>
        </w:rPr>
      </w:pPr>
    </w:p>
    <w:p w14:paraId="614D86CF" w14:textId="27C5356E" w:rsidR="00BB22D9" w:rsidRPr="00F3641D" w:rsidRDefault="00BB22D9" w:rsidP="006B4E68">
      <w:pPr>
        <w:spacing w:line="254" w:lineRule="auto"/>
        <w:rPr>
          <w:color w:val="000000" w:themeColor="text1"/>
          <w:lang w:val="et-EE"/>
        </w:rPr>
      </w:pPr>
      <w:r w:rsidRPr="00F3641D">
        <w:rPr>
          <w:color w:val="000000" w:themeColor="text1"/>
          <w:lang w:val="et-EE"/>
        </w:rPr>
        <w:t>Kõrgepalgalisi töökohti loovate välisinvesteeringute kaasamise kaudu kaotada Ida-Virumaal turutõrge tööstusliku kinnisvara valdkonnas ja seeläbi mitmekesistada ettevõtlusstruktuuri majandustsüklite silumiseks</w:t>
      </w:r>
      <w:r w:rsidR="006B4E68" w:rsidRPr="00F3641D">
        <w:rPr>
          <w:color w:val="000000" w:themeColor="text1"/>
          <w:lang w:val="et-EE"/>
        </w:rPr>
        <w:t xml:space="preserve">. </w:t>
      </w:r>
      <w:r w:rsidRPr="00F3641D">
        <w:rPr>
          <w:color w:val="000000" w:themeColor="text1"/>
          <w:lang w:val="et-EE"/>
        </w:rPr>
        <w:t>Visiooni saavutamisel:</w:t>
      </w:r>
    </w:p>
    <w:p w14:paraId="7639AF34" w14:textId="77777777" w:rsidR="00BB22D9" w:rsidRPr="00F3641D" w:rsidRDefault="00BB22D9" w:rsidP="006B4E68">
      <w:pPr>
        <w:pStyle w:val="Loendilik"/>
        <w:numPr>
          <w:ilvl w:val="0"/>
          <w:numId w:val="85"/>
        </w:numPr>
        <w:jc w:val="both"/>
        <w:rPr>
          <w:lang w:val="et-EE"/>
        </w:rPr>
      </w:pPr>
      <w:r w:rsidRPr="00F3641D">
        <w:rPr>
          <w:lang w:val="et-EE"/>
        </w:rPr>
        <w:t>Sõlmida aastaks 2024 kokku 50 lepingut investoritega, kelle keskmine töötasu on kõrgem sektori keskmisest Eestis.</w:t>
      </w:r>
    </w:p>
    <w:p w14:paraId="1E034F56" w14:textId="77777777" w:rsidR="00BB22D9" w:rsidRPr="00F3641D" w:rsidRDefault="00BB22D9" w:rsidP="006B4E68">
      <w:pPr>
        <w:pStyle w:val="Loendilik"/>
        <w:numPr>
          <w:ilvl w:val="0"/>
          <w:numId w:val="85"/>
        </w:numPr>
        <w:jc w:val="both"/>
        <w:rPr>
          <w:lang w:val="et-EE"/>
        </w:rPr>
      </w:pPr>
      <w:r w:rsidRPr="00F3641D">
        <w:rPr>
          <w:lang w:val="et-EE"/>
        </w:rPr>
        <w:t>IVIA tegevuse toel kaob 10 aastases perspektiivis tööstusliku kinnisvara valdkonnas turutõrge, mis seni Ida-Viru maakonnas eksisteerib. Tööstusliku kinnisvara hind muutub turupõhiseks ning arendusprojektide elluviimine muutub võimalikuks äriliselt ilma toetusmeetmeteta. IVIA kompetentse saab kasutada muudes Eesti piirkondades, kus sarnane probleem eksisteerib.</w:t>
      </w:r>
    </w:p>
    <w:p w14:paraId="00074A06" w14:textId="77777777" w:rsidR="00BB22D9" w:rsidRPr="00F3641D" w:rsidRDefault="00BB22D9" w:rsidP="006B4E68">
      <w:pPr>
        <w:pStyle w:val="Loendilik"/>
        <w:numPr>
          <w:ilvl w:val="0"/>
          <w:numId w:val="85"/>
        </w:numPr>
        <w:jc w:val="both"/>
        <w:rPr>
          <w:lang w:val="et-EE"/>
        </w:rPr>
      </w:pPr>
      <w:r w:rsidRPr="00F3641D">
        <w:rPr>
          <w:lang w:val="et-EE"/>
        </w:rPr>
        <w:t>5 aastases perspektiivis valmistab IVIA ette pehme maandumise tulevase majanduslanguse saabumisel Ida-Virumaa tööstuse- ja logistikavaldkonnas. Mitmekesisem majanduskeskkond võimaldab maakonnale pehmemat reageerimist maailma majanduse tsüklilisusele. Organisatsiooni tasandil kogutakse piisavalt kapitali langusfaasi läbimiseks ja uue kasvufaasi alguse hoogsamateks investeeringute kaasamiseks.</w:t>
      </w:r>
    </w:p>
    <w:p w14:paraId="32AF6900" w14:textId="0FEC3711" w:rsidR="00BB22D9" w:rsidRPr="00F3641D" w:rsidRDefault="00BB22D9" w:rsidP="006B4E68">
      <w:pPr>
        <w:pStyle w:val="Loendilik"/>
        <w:numPr>
          <w:ilvl w:val="0"/>
          <w:numId w:val="85"/>
        </w:numPr>
        <w:jc w:val="both"/>
        <w:rPr>
          <w:lang w:val="et-EE"/>
        </w:rPr>
      </w:pPr>
      <w:r w:rsidRPr="00F3641D">
        <w:rPr>
          <w:lang w:val="et-EE"/>
        </w:rPr>
        <w:t>IVIA tegevus mitmekesistab Ida-Virumaa majanduskeskkonda, vähendab maakonna majanduse sõltuvust nafta maailmaturu hindadest, ning loob soodsa keskkonna (hinnaliste töökohtade ja karjäärivõima</w:t>
      </w:r>
      <w:r w:rsidR="008A4F1C" w:rsidRPr="00F3641D">
        <w:rPr>
          <w:lang w:val="et-EE"/>
        </w:rPr>
        <w:t>l</w:t>
      </w:r>
      <w:r w:rsidRPr="00F3641D">
        <w:rPr>
          <w:lang w:val="et-EE"/>
        </w:rPr>
        <w:t>uste valik ning olemasolevast kõrgemad palgad) maakonnast väljarände vähendamiseks ning sisserände suurendamiseks.</w:t>
      </w:r>
    </w:p>
    <w:p w14:paraId="39E7E4E6" w14:textId="55BDECDD" w:rsidR="00860E0B" w:rsidRPr="00F3641D" w:rsidRDefault="00860E0B" w:rsidP="008C2CF2">
      <w:pPr>
        <w:autoSpaceDE w:val="0"/>
        <w:autoSpaceDN w:val="0"/>
        <w:adjustRightInd w:val="0"/>
        <w:jc w:val="both"/>
        <w:rPr>
          <w:lang w:val="et-EE"/>
        </w:rPr>
      </w:pPr>
    </w:p>
    <w:p w14:paraId="7234C7FA" w14:textId="77777777" w:rsidR="006B4E68" w:rsidRPr="00F3641D" w:rsidRDefault="006B4E68" w:rsidP="008C2CF2">
      <w:pPr>
        <w:autoSpaceDE w:val="0"/>
        <w:autoSpaceDN w:val="0"/>
        <w:adjustRightInd w:val="0"/>
        <w:jc w:val="both"/>
        <w:rPr>
          <w:lang w:val="et-EE"/>
        </w:rPr>
      </w:pPr>
    </w:p>
    <w:p w14:paraId="310FC2E2" w14:textId="47CAF100" w:rsidR="00BD4941" w:rsidRPr="00F3641D" w:rsidRDefault="00070528" w:rsidP="00583722">
      <w:pPr>
        <w:pStyle w:val="Pealkiri2"/>
        <w:ind w:left="567" w:hanging="567"/>
        <w:rPr>
          <w:lang w:val="et-EE"/>
        </w:rPr>
      </w:pPr>
      <w:bookmarkStart w:id="6" w:name="_Toc146548460"/>
      <w:r w:rsidRPr="00F3641D">
        <w:rPr>
          <w:lang w:val="et-EE"/>
        </w:rPr>
        <w:t>Juhtimine</w:t>
      </w:r>
      <w:bookmarkEnd w:id="6"/>
      <w:r w:rsidRPr="00F3641D">
        <w:rPr>
          <w:lang w:val="et-EE"/>
        </w:rPr>
        <w:t xml:space="preserve"> </w:t>
      </w:r>
    </w:p>
    <w:p w14:paraId="4C92EB32" w14:textId="691374CA" w:rsidR="00583722" w:rsidRPr="00F3641D" w:rsidRDefault="00583722" w:rsidP="00BD4941">
      <w:pPr>
        <w:autoSpaceDE w:val="0"/>
        <w:autoSpaceDN w:val="0"/>
        <w:adjustRightInd w:val="0"/>
        <w:jc w:val="both"/>
        <w:rPr>
          <w:lang w:val="et-EE"/>
        </w:rPr>
      </w:pPr>
    </w:p>
    <w:p w14:paraId="0254EDBB" w14:textId="1669B36F" w:rsidR="00583722" w:rsidRPr="00F3641D" w:rsidRDefault="00583722" w:rsidP="00583722">
      <w:pPr>
        <w:pStyle w:val="Loend2"/>
        <w:contextualSpacing w:val="0"/>
      </w:pPr>
      <w:r w:rsidRPr="00F3641D">
        <w:t xml:space="preserve">IVIA </w:t>
      </w:r>
      <w:r w:rsidR="0069543D" w:rsidRPr="00F3641D">
        <w:t xml:space="preserve">juhtorganid on </w:t>
      </w:r>
      <w:r w:rsidR="0009041A" w:rsidRPr="00F3641D">
        <w:t>nõukogu ja juhatus.</w:t>
      </w:r>
    </w:p>
    <w:p w14:paraId="0F30E0E0" w14:textId="77777777" w:rsidR="00583722" w:rsidRPr="00F3641D" w:rsidRDefault="00583722" w:rsidP="00583722">
      <w:pPr>
        <w:pStyle w:val="Loend2"/>
        <w:contextualSpacing w:val="0"/>
      </w:pPr>
    </w:p>
    <w:p w14:paraId="612F9EDB" w14:textId="4BBB76E4" w:rsidR="00583722" w:rsidRPr="00F3641D" w:rsidRDefault="0009041A" w:rsidP="00583722">
      <w:pPr>
        <w:pStyle w:val="Loend2"/>
        <w:contextualSpacing w:val="0"/>
      </w:pPr>
      <w:r w:rsidRPr="00F3641D">
        <w:t>Nõukogusse kuuluvad esindajad järgmistest üksustest:</w:t>
      </w:r>
    </w:p>
    <w:p w14:paraId="7AEE3237" w14:textId="646BA895" w:rsidR="00583722" w:rsidRPr="00F3641D" w:rsidRDefault="007E2BE6" w:rsidP="00583722">
      <w:pPr>
        <w:numPr>
          <w:ilvl w:val="0"/>
          <w:numId w:val="87"/>
        </w:numPr>
        <w:jc w:val="both"/>
        <w:rPr>
          <w:lang w:val="et-EE"/>
        </w:rPr>
      </w:pPr>
      <w:r>
        <w:rPr>
          <w:lang w:val="et-EE"/>
        </w:rPr>
        <w:t>Majandus- ja Kommunikatsioonim</w:t>
      </w:r>
      <w:r w:rsidR="00583722" w:rsidRPr="00F3641D">
        <w:rPr>
          <w:lang w:val="et-EE"/>
        </w:rPr>
        <w:t>inisteerium</w:t>
      </w:r>
    </w:p>
    <w:p w14:paraId="1F094F16" w14:textId="77777777" w:rsidR="00583722" w:rsidRPr="00F3641D" w:rsidRDefault="00583722" w:rsidP="00583722">
      <w:pPr>
        <w:numPr>
          <w:ilvl w:val="0"/>
          <w:numId w:val="87"/>
        </w:numPr>
        <w:jc w:val="both"/>
        <w:rPr>
          <w:lang w:val="et-EE"/>
        </w:rPr>
      </w:pPr>
      <w:r w:rsidRPr="00F3641D">
        <w:rPr>
          <w:lang w:val="et-EE"/>
        </w:rPr>
        <w:t>Rahandusministeerium</w:t>
      </w:r>
    </w:p>
    <w:p w14:paraId="432BB012" w14:textId="77777777" w:rsidR="00583722" w:rsidRPr="00F3641D" w:rsidRDefault="00583722" w:rsidP="00583722">
      <w:pPr>
        <w:numPr>
          <w:ilvl w:val="0"/>
          <w:numId w:val="87"/>
        </w:numPr>
        <w:jc w:val="both"/>
        <w:rPr>
          <w:lang w:val="et-EE"/>
        </w:rPr>
      </w:pPr>
      <w:r w:rsidRPr="00F3641D">
        <w:rPr>
          <w:lang w:val="et-EE"/>
        </w:rPr>
        <w:t>Keskkonnaministeerium</w:t>
      </w:r>
    </w:p>
    <w:p w14:paraId="7E0E7B67" w14:textId="77777777" w:rsidR="00583722" w:rsidRPr="00F3641D" w:rsidRDefault="00583722" w:rsidP="00583722">
      <w:pPr>
        <w:numPr>
          <w:ilvl w:val="0"/>
          <w:numId w:val="87"/>
        </w:numPr>
        <w:jc w:val="both"/>
        <w:rPr>
          <w:lang w:val="et-EE"/>
        </w:rPr>
      </w:pPr>
      <w:r w:rsidRPr="00F3641D">
        <w:rPr>
          <w:lang w:val="et-EE"/>
        </w:rPr>
        <w:t>Narva Linnavalitsus</w:t>
      </w:r>
    </w:p>
    <w:p w14:paraId="0CA10898" w14:textId="77777777" w:rsidR="00583722" w:rsidRPr="00F3641D" w:rsidRDefault="00583722" w:rsidP="00583722">
      <w:pPr>
        <w:numPr>
          <w:ilvl w:val="0"/>
          <w:numId w:val="87"/>
        </w:numPr>
        <w:jc w:val="both"/>
        <w:rPr>
          <w:lang w:val="et-EE"/>
        </w:rPr>
      </w:pPr>
      <w:r w:rsidRPr="00F3641D">
        <w:rPr>
          <w:lang w:val="et-EE"/>
        </w:rPr>
        <w:t>Jõhvi Vallavalitsus</w:t>
      </w:r>
    </w:p>
    <w:p w14:paraId="18D37188" w14:textId="77777777" w:rsidR="00583722" w:rsidRPr="00F3641D" w:rsidRDefault="00583722" w:rsidP="00583722">
      <w:pPr>
        <w:numPr>
          <w:ilvl w:val="0"/>
          <w:numId w:val="87"/>
        </w:numPr>
        <w:jc w:val="both"/>
        <w:rPr>
          <w:lang w:val="et-EE"/>
        </w:rPr>
      </w:pPr>
      <w:r w:rsidRPr="00F3641D">
        <w:rPr>
          <w:lang w:val="et-EE"/>
        </w:rPr>
        <w:t>Kohtla- Järve Linnavalitsus</w:t>
      </w:r>
    </w:p>
    <w:p w14:paraId="02B73EBC" w14:textId="1F65A525" w:rsidR="00583722" w:rsidRPr="00F3641D" w:rsidRDefault="007E2BE6" w:rsidP="00583722">
      <w:pPr>
        <w:numPr>
          <w:ilvl w:val="0"/>
          <w:numId w:val="87"/>
        </w:numPr>
        <w:jc w:val="both"/>
        <w:rPr>
          <w:lang w:val="et-EE"/>
        </w:rPr>
      </w:pPr>
      <w:r>
        <w:rPr>
          <w:lang w:val="et-EE"/>
        </w:rPr>
        <w:t>Lüganuse Vallavalitsus</w:t>
      </w:r>
    </w:p>
    <w:p w14:paraId="4AEE5AFC" w14:textId="77777777" w:rsidR="00583722" w:rsidRPr="00F3641D" w:rsidRDefault="00583722" w:rsidP="00583722">
      <w:pPr>
        <w:pStyle w:val="Loend2"/>
        <w:contextualSpacing w:val="0"/>
      </w:pPr>
    </w:p>
    <w:p w14:paraId="3525413A" w14:textId="748E7E81" w:rsidR="00583722" w:rsidRPr="00F3641D" w:rsidRDefault="0009041A" w:rsidP="00583722">
      <w:pPr>
        <w:pStyle w:val="Loend2"/>
        <w:contextualSpacing w:val="0"/>
      </w:pPr>
      <w:r w:rsidRPr="00F3641D">
        <w:t>Juhatus koosneb ühest liikmest</w:t>
      </w:r>
      <w:r w:rsidR="00583722" w:rsidRPr="00F3641D">
        <w:t>:</w:t>
      </w:r>
    </w:p>
    <w:p w14:paraId="71442A14" w14:textId="7322965A" w:rsidR="00583722" w:rsidRPr="00F3641D" w:rsidRDefault="00583722" w:rsidP="00583722">
      <w:pPr>
        <w:numPr>
          <w:ilvl w:val="0"/>
          <w:numId w:val="87"/>
        </w:numPr>
        <w:jc w:val="both"/>
        <w:rPr>
          <w:lang w:val="et-EE"/>
        </w:rPr>
      </w:pPr>
      <w:r w:rsidRPr="00F3641D">
        <w:rPr>
          <w:lang w:val="et-EE"/>
        </w:rPr>
        <w:t>Tee</w:t>
      </w:r>
      <w:r w:rsidR="007E2BE6">
        <w:rPr>
          <w:lang w:val="et-EE"/>
        </w:rPr>
        <w:t>t Kuusmik</w:t>
      </w:r>
    </w:p>
    <w:p w14:paraId="2CB30089" w14:textId="13CC8065" w:rsidR="00583722" w:rsidRPr="00F3641D" w:rsidRDefault="00583722" w:rsidP="00BD4941">
      <w:pPr>
        <w:autoSpaceDE w:val="0"/>
        <w:autoSpaceDN w:val="0"/>
        <w:adjustRightInd w:val="0"/>
        <w:jc w:val="both"/>
        <w:rPr>
          <w:lang w:val="et-EE"/>
        </w:rPr>
      </w:pPr>
    </w:p>
    <w:p w14:paraId="2766574B" w14:textId="77777777" w:rsidR="006B4E68" w:rsidRPr="00F3641D" w:rsidRDefault="006B4E68" w:rsidP="00BD4941">
      <w:pPr>
        <w:autoSpaceDE w:val="0"/>
        <w:autoSpaceDN w:val="0"/>
        <w:adjustRightInd w:val="0"/>
        <w:jc w:val="both"/>
        <w:rPr>
          <w:lang w:val="et-EE"/>
        </w:rPr>
      </w:pPr>
    </w:p>
    <w:p w14:paraId="35128637" w14:textId="4AC6A003" w:rsidR="00583722" w:rsidRPr="00F3641D" w:rsidRDefault="00583722" w:rsidP="00583722">
      <w:pPr>
        <w:pStyle w:val="Pealkiri2"/>
        <w:ind w:left="567" w:hanging="567"/>
        <w:rPr>
          <w:lang w:val="et-EE"/>
        </w:rPr>
      </w:pPr>
      <w:bookmarkStart w:id="7" w:name="_Toc146548461"/>
      <w:r w:rsidRPr="00F3641D">
        <w:rPr>
          <w:lang w:val="et-EE"/>
        </w:rPr>
        <w:t>Ressursid</w:t>
      </w:r>
      <w:bookmarkEnd w:id="7"/>
    </w:p>
    <w:p w14:paraId="014BD6EF" w14:textId="167F139C" w:rsidR="00583722" w:rsidRPr="00F3641D" w:rsidRDefault="00583722" w:rsidP="006B4E68">
      <w:pPr>
        <w:autoSpaceDE w:val="0"/>
        <w:autoSpaceDN w:val="0"/>
        <w:adjustRightInd w:val="0"/>
        <w:jc w:val="both"/>
        <w:rPr>
          <w:lang w:val="et-EE"/>
        </w:rPr>
      </w:pPr>
    </w:p>
    <w:p w14:paraId="1D89E87A" w14:textId="18D4108B" w:rsidR="006B4E68" w:rsidRPr="00F3641D" w:rsidRDefault="007E2BE6" w:rsidP="006B4E68">
      <w:pPr>
        <w:jc w:val="both"/>
        <w:rPr>
          <w:i/>
          <w:iCs/>
          <w:lang w:val="et-EE"/>
        </w:rPr>
      </w:pPr>
      <w:r>
        <w:rPr>
          <w:i/>
          <w:iCs/>
          <w:lang w:val="et-EE"/>
        </w:rPr>
        <w:t>Kompetents</w:t>
      </w:r>
    </w:p>
    <w:p w14:paraId="6EFE1B3E" w14:textId="77777777" w:rsidR="006B4E68" w:rsidRPr="00F3641D" w:rsidRDefault="006B4E68" w:rsidP="006B4E68">
      <w:pPr>
        <w:jc w:val="both"/>
        <w:rPr>
          <w:lang w:val="et-EE"/>
        </w:rPr>
      </w:pPr>
    </w:p>
    <w:p w14:paraId="3967AB81" w14:textId="77777777" w:rsidR="007E2BE6" w:rsidRPr="00F3641D" w:rsidRDefault="007E2BE6" w:rsidP="007E2BE6">
      <w:pPr>
        <w:jc w:val="both"/>
        <w:rPr>
          <w:lang w:val="et-EE"/>
        </w:rPr>
      </w:pPr>
      <w:r w:rsidRPr="00F3641D">
        <w:rPr>
          <w:lang w:val="et-EE"/>
        </w:rPr>
        <w:t xml:space="preserve">Oma tegutsemisaastate jooksul </w:t>
      </w:r>
      <w:r>
        <w:rPr>
          <w:lang w:val="et-EE"/>
        </w:rPr>
        <w:t>on</w:t>
      </w:r>
      <w:r w:rsidRPr="00F3641D">
        <w:rPr>
          <w:lang w:val="et-EE"/>
        </w:rPr>
        <w:t xml:space="preserve"> IVIA </w:t>
      </w:r>
      <w:r>
        <w:rPr>
          <w:lang w:val="et-EE"/>
        </w:rPr>
        <w:t xml:space="preserve">omandanud </w:t>
      </w:r>
      <w:r w:rsidRPr="00F3641D">
        <w:rPr>
          <w:lang w:val="et-EE"/>
        </w:rPr>
        <w:t xml:space="preserve">oskused võita ettevõtja usaldus tänu oma aja- ja asjakohastele teadmistele nii otsesest tegevusvaldkonnast kui ka turundusest. Sihtasutus suudab adekvaatselt hinnata klientide vajadusi ning leida neile sobivaid lahendusi. IVIA-s osatakse nõustada kliente äri planeerimisel, pakkuda konsultatsioone, ette valmistada ja viia läbi üritusi. IVIA suudab juhtida planeeringute koostamise ja infrastruktuuri ehitamise protsesse. IVIAL-l on positiivne kogemus EL struktuurivahendite taotlemises, lepingute sõlmimises, projektide juhtimises ja aruandluse korraldamises. Organisatsioonis osatakse teha promotsiooni ja </w:t>
      </w:r>
      <w:r w:rsidRPr="00F3641D">
        <w:rPr>
          <w:lang w:val="et-EE"/>
        </w:rPr>
        <w:lastRenderedPageBreak/>
        <w:t>kohaturundust, suudetakse juhtida organisatsioonisiseseid protsesse, teostada finantsarvestust ja -</w:t>
      </w:r>
      <w:r>
        <w:rPr>
          <w:lang w:val="et-EE"/>
        </w:rPr>
        <w:t>a</w:t>
      </w:r>
      <w:r w:rsidRPr="00F3641D">
        <w:rPr>
          <w:lang w:val="et-EE"/>
        </w:rPr>
        <w:t>nalüüsi. Samuti on IVIA-s välja kujunenud läbirääkimise- ja müügioskused</w:t>
      </w:r>
      <w:r>
        <w:rPr>
          <w:lang w:val="et-EE"/>
        </w:rPr>
        <w:t>.</w:t>
      </w:r>
    </w:p>
    <w:p w14:paraId="63002546" w14:textId="77777777" w:rsidR="008A4F1C" w:rsidRPr="00F3641D" w:rsidRDefault="008A4F1C" w:rsidP="006B4E68">
      <w:pPr>
        <w:jc w:val="both"/>
        <w:rPr>
          <w:lang w:val="et-EE"/>
        </w:rPr>
      </w:pPr>
    </w:p>
    <w:p w14:paraId="3F93DF0B" w14:textId="77777777" w:rsidR="006B4E68" w:rsidRPr="00F3641D" w:rsidRDefault="00583722" w:rsidP="006B4E68">
      <w:pPr>
        <w:jc w:val="both"/>
        <w:rPr>
          <w:i/>
          <w:iCs/>
          <w:lang w:val="et-EE"/>
        </w:rPr>
      </w:pPr>
      <w:r w:rsidRPr="00F3641D">
        <w:rPr>
          <w:i/>
          <w:iCs/>
          <w:lang w:val="et-EE"/>
        </w:rPr>
        <w:t>Protsessid</w:t>
      </w:r>
    </w:p>
    <w:p w14:paraId="68999096" w14:textId="77777777" w:rsidR="006B4E68" w:rsidRPr="00F3641D" w:rsidRDefault="006B4E68" w:rsidP="006B4E68">
      <w:pPr>
        <w:jc w:val="both"/>
        <w:rPr>
          <w:lang w:val="et-EE"/>
        </w:rPr>
      </w:pPr>
    </w:p>
    <w:p w14:paraId="46A4A8BC" w14:textId="77777777" w:rsidR="007E2BE6" w:rsidRPr="00F3641D" w:rsidRDefault="007E2BE6" w:rsidP="007E2BE6">
      <w:pPr>
        <w:jc w:val="both"/>
        <w:rPr>
          <w:lang w:val="et-EE"/>
        </w:rPr>
      </w:pPr>
      <w:r w:rsidRPr="00F3641D">
        <w:rPr>
          <w:lang w:val="et-EE"/>
        </w:rPr>
        <w:t xml:space="preserve">IVIA käivitas ning hoiab käigus klienditeeninduse </w:t>
      </w:r>
      <w:r w:rsidRPr="00F3641D">
        <w:rPr>
          <w:i/>
          <w:lang w:val="et-EE"/>
        </w:rPr>
        <w:t xml:space="preserve">pipeline´i, </w:t>
      </w:r>
      <w:r w:rsidRPr="00F3641D">
        <w:rPr>
          <w:lang w:val="et-EE"/>
        </w:rPr>
        <w:t>mis kirjeldab kliendi teekonda ettevõttes. Protsessina saab käsitleda toote loomist (maaküsimuste lahendamine, planeeringute koostamine, projekteerimine, taristu ehitamine). Eraldi protsessiks on finantseerimise tagamine oma projektidele, mis hõlmab rahastamisallikate leidmist, taotlemisprotsessi ning positiivse otsuse korral aruandluse korraldamist. Organisatsioonis toimivad sihtasutuse enda käigushoidmiseks vajalikud protsessid (finantsjuhtimine, personalijuhtimine jne.). Oluliseks rõhuasetuseks tulevikus on uue turundusprotsessi kirjeldamine, rakendamine ning käigushoidmine.</w:t>
      </w:r>
    </w:p>
    <w:p w14:paraId="4259853C" w14:textId="77777777" w:rsidR="006B4E68" w:rsidRPr="00F3641D" w:rsidRDefault="006B4E68" w:rsidP="006B4E68">
      <w:pPr>
        <w:jc w:val="both"/>
        <w:rPr>
          <w:lang w:val="et-EE"/>
        </w:rPr>
      </w:pPr>
    </w:p>
    <w:p w14:paraId="68DBFF56" w14:textId="77777777" w:rsidR="006B4E68" w:rsidRPr="00F3641D" w:rsidRDefault="00583722" w:rsidP="006B4E68">
      <w:pPr>
        <w:jc w:val="both"/>
        <w:rPr>
          <w:i/>
          <w:iCs/>
          <w:lang w:val="et-EE"/>
        </w:rPr>
      </w:pPr>
      <w:r w:rsidRPr="00F3641D">
        <w:rPr>
          <w:i/>
          <w:iCs/>
          <w:lang w:val="et-EE"/>
        </w:rPr>
        <w:t>Varad</w:t>
      </w:r>
    </w:p>
    <w:p w14:paraId="7C9986A2" w14:textId="77777777" w:rsidR="006B4E68" w:rsidRPr="00F3641D" w:rsidRDefault="006B4E68" w:rsidP="006B4E68">
      <w:pPr>
        <w:jc w:val="both"/>
        <w:rPr>
          <w:lang w:val="et-EE"/>
        </w:rPr>
      </w:pPr>
    </w:p>
    <w:p w14:paraId="7C702299" w14:textId="79931C84" w:rsidR="00583722" w:rsidRPr="00F3641D" w:rsidRDefault="00583722" w:rsidP="006B4E68">
      <w:pPr>
        <w:jc w:val="both"/>
        <w:rPr>
          <w:lang w:val="et-EE"/>
        </w:rPr>
      </w:pPr>
      <w:r w:rsidRPr="00F3641D">
        <w:rPr>
          <w:lang w:val="et-EE"/>
        </w:rPr>
        <w:t>IVIA-s käsitl</w:t>
      </w:r>
      <w:r w:rsidR="00D9096A" w:rsidRPr="00F3641D">
        <w:rPr>
          <w:lang w:val="et-EE"/>
        </w:rPr>
        <w:t>e</w:t>
      </w:r>
      <w:r w:rsidRPr="00F3641D">
        <w:rPr>
          <w:lang w:val="et-EE"/>
        </w:rPr>
        <w:t>takse varana organisatsioonis hõivatud inimesi, IVIA kliente, kinnisvara (sh planeeringud), rajatud infrastruktuuri, IVIA mainet, kliendiandmebaasi ja kontaktvõrgustikke.</w:t>
      </w:r>
    </w:p>
    <w:p w14:paraId="73077AF0" w14:textId="77777777" w:rsidR="006B4E68" w:rsidRPr="00F3641D" w:rsidRDefault="006B4E68" w:rsidP="006B4E68">
      <w:pPr>
        <w:jc w:val="both"/>
        <w:rPr>
          <w:lang w:val="et-EE"/>
        </w:rPr>
      </w:pPr>
    </w:p>
    <w:p w14:paraId="16E6BC4A" w14:textId="77777777" w:rsidR="006B4E68" w:rsidRPr="00F3641D" w:rsidRDefault="00583722" w:rsidP="006B4E68">
      <w:pPr>
        <w:jc w:val="both"/>
        <w:rPr>
          <w:i/>
          <w:iCs/>
          <w:lang w:val="et-EE"/>
        </w:rPr>
      </w:pPr>
      <w:r w:rsidRPr="00F3641D">
        <w:rPr>
          <w:i/>
          <w:iCs/>
          <w:lang w:val="et-EE"/>
        </w:rPr>
        <w:t>Intellektuaalne omand</w:t>
      </w:r>
    </w:p>
    <w:p w14:paraId="6F525C58" w14:textId="77777777" w:rsidR="006B4E68" w:rsidRPr="00F3641D" w:rsidRDefault="006B4E68" w:rsidP="006B4E68">
      <w:pPr>
        <w:jc w:val="both"/>
        <w:rPr>
          <w:lang w:val="et-EE"/>
        </w:rPr>
      </w:pPr>
    </w:p>
    <w:p w14:paraId="74EC343A" w14:textId="0D5CCD0F" w:rsidR="00583722" w:rsidRPr="00F3641D" w:rsidRDefault="00583722" w:rsidP="006B4E68">
      <w:pPr>
        <w:jc w:val="both"/>
        <w:rPr>
          <w:lang w:val="et-EE"/>
        </w:rPr>
      </w:pPr>
      <w:r w:rsidRPr="00F3641D">
        <w:rPr>
          <w:lang w:val="et-EE"/>
        </w:rPr>
        <w:t xml:space="preserve">Sihtasutusel on </w:t>
      </w:r>
      <w:r w:rsidRPr="00F3641D">
        <w:rPr>
          <w:i/>
          <w:lang w:val="et-EE"/>
        </w:rPr>
        <w:t xml:space="preserve">copyright´iga </w:t>
      </w:r>
      <w:r w:rsidRPr="00F3641D">
        <w:rPr>
          <w:lang w:val="et-EE"/>
        </w:rPr>
        <w:t>kaitstud foto- ja videokogud. Organisatsioon haldab 3 kodulehte (</w:t>
      </w:r>
      <w:hyperlink r:id="rId10" w:history="1">
        <w:r w:rsidR="008A4F1C" w:rsidRPr="00F3641D">
          <w:rPr>
            <w:rStyle w:val="Hperlink"/>
            <w:lang w:val="et-EE"/>
          </w:rPr>
          <w:t>www.ivia.ee</w:t>
        </w:r>
      </w:hyperlink>
      <w:r w:rsidRPr="00F3641D">
        <w:rPr>
          <w:lang w:val="et-EE"/>
        </w:rPr>
        <w:t xml:space="preserve">  , </w:t>
      </w:r>
      <w:hyperlink r:id="rId11" w:history="1">
        <w:r w:rsidRPr="00F3641D">
          <w:rPr>
            <w:rStyle w:val="Hperlink"/>
            <w:lang w:val="et-EE"/>
          </w:rPr>
          <w:t>https://balticchemicalpark.com/</w:t>
        </w:r>
      </w:hyperlink>
      <w:r w:rsidRPr="00F3641D">
        <w:rPr>
          <w:lang w:val="et-EE"/>
        </w:rPr>
        <w:t xml:space="preserve">  ja </w:t>
      </w:r>
      <w:hyperlink r:id="rId12" w:history="1">
        <w:r w:rsidRPr="00F3641D">
          <w:rPr>
            <w:rStyle w:val="Hperlink"/>
            <w:lang w:val="et-EE"/>
          </w:rPr>
          <w:t>https://entrypoint.ee/</w:t>
        </w:r>
      </w:hyperlink>
      <w:r w:rsidRPr="00F3641D">
        <w:rPr>
          <w:lang w:val="et-EE"/>
        </w:rPr>
        <w:t xml:space="preserve"> )</w:t>
      </w:r>
      <w:r w:rsidR="006B4E68" w:rsidRPr="00F3641D">
        <w:rPr>
          <w:lang w:val="et-EE"/>
        </w:rPr>
        <w:t>.</w:t>
      </w:r>
    </w:p>
    <w:p w14:paraId="4AFEC0F6" w14:textId="77777777" w:rsidR="00583722" w:rsidRPr="00F3641D" w:rsidRDefault="00583722" w:rsidP="006B4E68">
      <w:pPr>
        <w:autoSpaceDE w:val="0"/>
        <w:autoSpaceDN w:val="0"/>
        <w:adjustRightInd w:val="0"/>
        <w:jc w:val="both"/>
        <w:rPr>
          <w:lang w:val="et-EE"/>
        </w:rPr>
      </w:pPr>
    </w:p>
    <w:p w14:paraId="4704A6F2" w14:textId="77777777" w:rsidR="00583722" w:rsidRPr="00F3641D" w:rsidRDefault="00583722" w:rsidP="00BD4941">
      <w:pPr>
        <w:autoSpaceDE w:val="0"/>
        <w:autoSpaceDN w:val="0"/>
        <w:adjustRightInd w:val="0"/>
        <w:jc w:val="both"/>
        <w:rPr>
          <w:lang w:val="et-EE"/>
        </w:rPr>
      </w:pPr>
    </w:p>
    <w:p w14:paraId="44B426A0" w14:textId="5641C5CE" w:rsidR="00BD4941" w:rsidRPr="00F3641D" w:rsidRDefault="0047632C" w:rsidP="00BD4941">
      <w:pPr>
        <w:pStyle w:val="Pealkiri2"/>
        <w:ind w:left="567" w:hanging="567"/>
        <w:rPr>
          <w:lang w:val="et-EE"/>
        </w:rPr>
      </w:pPr>
      <w:bookmarkStart w:id="8" w:name="_Toc146548462"/>
      <w:r w:rsidRPr="00F3641D">
        <w:rPr>
          <w:lang w:val="et-EE"/>
        </w:rPr>
        <w:t>Taristu</w:t>
      </w:r>
      <w:bookmarkEnd w:id="8"/>
    </w:p>
    <w:p w14:paraId="4E3AAFC0" w14:textId="77777777" w:rsidR="00BD4941" w:rsidRPr="00F3641D" w:rsidRDefault="00BD4941" w:rsidP="00BD4941">
      <w:pPr>
        <w:autoSpaceDE w:val="0"/>
        <w:autoSpaceDN w:val="0"/>
        <w:adjustRightInd w:val="0"/>
        <w:jc w:val="both"/>
        <w:rPr>
          <w:lang w:val="et-EE"/>
        </w:rPr>
      </w:pPr>
    </w:p>
    <w:p w14:paraId="6CA9435A" w14:textId="77777777" w:rsidR="007E2BE6" w:rsidRPr="00F3641D" w:rsidRDefault="007E2BE6" w:rsidP="007E2BE6">
      <w:pPr>
        <w:autoSpaceDE w:val="0"/>
        <w:autoSpaceDN w:val="0"/>
        <w:adjustRightInd w:val="0"/>
        <w:jc w:val="both"/>
        <w:rPr>
          <w:lang w:val="et-EE"/>
        </w:rPr>
      </w:pPr>
      <w:r>
        <w:rPr>
          <w:lang w:val="et-EE"/>
        </w:rPr>
        <w:t>IVIA on rajanud</w:t>
      </w:r>
      <w:r w:rsidRPr="00F3641D">
        <w:rPr>
          <w:lang w:val="et-EE"/>
        </w:rPr>
        <w:t xml:space="preserve"> reformimata </w:t>
      </w:r>
      <w:r>
        <w:rPr>
          <w:lang w:val="et-EE"/>
        </w:rPr>
        <w:t>riigi</w:t>
      </w:r>
      <w:r w:rsidRPr="00F3641D">
        <w:rPr>
          <w:lang w:val="et-EE"/>
        </w:rPr>
        <w:t>maadele viis tööstus/äriparki neljas</w:t>
      </w:r>
      <w:r>
        <w:rPr>
          <w:lang w:val="et-EE"/>
        </w:rPr>
        <w:t xml:space="preserve"> Ida-Virumaa omavalituses (Narva,</w:t>
      </w:r>
      <w:r w:rsidRPr="00F3641D">
        <w:rPr>
          <w:lang w:val="et-EE"/>
        </w:rPr>
        <w:t xml:space="preserve"> Kohtla-Järve ja Kiviõli</w:t>
      </w:r>
      <w:r>
        <w:rPr>
          <w:lang w:val="et-EE"/>
        </w:rPr>
        <w:t xml:space="preserve"> linnas ja Jõhvi vallas</w:t>
      </w:r>
      <w:r w:rsidRPr="00F3641D">
        <w:rPr>
          <w:lang w:val="et-EE"/>
        </w:rPr>
        <w:t>)</w:t>
      </w:r>
      <w:r>
        <w:rPr>
          <w:lang w:val="et-EE"/>
        </w:rPr>
        <w:t>, alates detailplaneeringu algatamisest tehnilise avaliku taristu ehitamise ning esimeste erainvesteeringute käivitamiseni</w:t>
      </w:r>
      <w:r w:rsidRPr="00F3641D">
        <w:rPr>
          <w:lang w:val="et-EE"/>
        </w:rPr>
        <w:t>. Rajatud tööstusparkide kogupindala on ligikaudu 300 ha.</w:t>
      </w:r>
    </w:p>
    <w:p w14:paraId="5D11CC9B" w14:textId="0EE35145" w:rsidR="00E32431" w:rsidRPr="00F3641D" w:rsidRDefault="00E32431" w:rsidP="00BD4941">
      <w:pPr>
        <w:autoSpaceDE w:val="0"/>
        <w:autoSpaceDN w:val="0"/>
        <w:adjustRightInd w:val="0"/>
        <w:jc w:val="both"/>
        <w:rPr>
          <w:lang w:val="et-EE"/>
        </w:rPr>
      </w:pPr>
    </w:p>
    <w:p w14:paraId="41B17A51" w14:textId="78CAC9CB" w:rsidR="00E32431" w:rsidRPr="00F3641D" w:rsidRDefault="003E6289" w:rsidP="00BD4941">
      <w:pPr>
        <w:autoSpaceDE w:val="0"/>
        <w:autoSpaceDN w:val="0"/>
        <w:adjustRightInd w:val="0"/>
        <w:jc w:val="both"/>
        <w:rPr>
          <w:lang w:val="et-EE"/>
        </w:rPr>
      </w:pPr>
      <w:r w:rsidRPr="00F3641D">
        <w:rPr>
          <w:lang w:val="et-EE"/>
        </w:rPr>
        <w:t xml:space="preserve">Tööstuspargid on spetsialiseerunud järgmiselt: </w:t>
      </w:r>
    </w:p>
    <w:p w14:paraId="5A9F7943" w14:textId="77777777" w:rsidR="007E2BE6" w:rsidRPr="00F3641D" w:rsidRDefault="007E2BE6" w:rsidP="007E2BE6">
      <w:pPr>
        <w:pStyle w:val="Loendilik"/>
        <w:numPr>
          <w:ilvl w:val="0"/>
          <w:numId w:val="53"/>
        </w:numPr>
        <w:autoSpaceDE w:val="0"/>
        <w:autoSpaceDN w:val="0"/>
        <w:adjustRightInd w:val="0"/>
        <w:jc w:val="both"/>
        <w:rPr>
          <w:lang w:val="et-EE"/>
        </w:rPr>
      </w:pPr>
      <w:r w:rsidRPr="00F3641D">
        <w:rPr>
          <w:lang w:val="et-EE"/>
        </w:rPr>
        <w:t xml:space="preserve">Narva </w:t>
      </w:r>
      <w:r>
        <w:rPr>
          <w:lang w:val="et-EE"/>
        </w:rPr>
        <w:t>Tööstuspark</w:t>
      </w:r>
      <w:r w:rsidRPr="00F3641D">
        <w:rPr>
          <w:lang w:val="et-EE"/>
        </w:rPr>
        <w:t xml:space="preserve">– </w:t>
      </w:r>
      <w:r>
        <w:rPr>
          <w:lang w:val="et-EE"/>
        </w:rPr>
        <w:t>töötlev tööstus</w:t>
      </w:r>
      <w:r w:rsidRPr="00F3641D">
        <w:rPr>
          <w:lang w:val="et-EE"/>
        </w:rPr>
        <w:t xml:space="preserve">; </w:t>
      </w:r>
    </w:p>
    <w:p w14:paraId="32FBDB81" w14:textId="77777777" w:rsidR="007E2BE6" w:rsidRPr="00F3641D" w:rsidRDefault="007E2BE6" w:rsidP="007E2BE6">
      <w:pPr>
        <w:pStyle w:val="Loendilik"/>
        <w:numPr>
          <w:ilvl w:val="0"/>
          <w:numId w:val="53"/>
        </w:numPr>
        <w:autoSpaceDE w:val="0"/>
        <w:autoSpaceDN w:val="0"/>
        <w:adjustRightInd w:val="0"/>
        <w:jc w:val="both"/>
        <w:rPr>
          <w:lang w:val="et-EE"/>
        </w:rPr>
      </w:pPr>
      <w:r w:rsidRPr="00F3641D">
        <w:rPr>
          <w:lang w:val="et-EE"/>
        </w:rPr>
        <w:t xml:space="preserve">Kohtla-Järve </w:t>
      </w:r>
      <w:r>
        <w:rPr>
          <w:lang w:val="et-EE"/>
        </w:rPr>
        <w:t>Tööstuspark</w:t>
      </w:r>
      <w:r w:rsidRPr="00F3641D">
        <w:rPr>
          <w:lang w:val="et-EE"/>
        </w:rPr>
        <w:t xml:space="preserve">– </w:t>
      </w:r>
      <w:r>
        <w:rPr>
          <w:lang w:val="et-EE"/>
        </w:rPr>
        <w:t>rohetehnoloogiad</w:t>
      </w:r>
      <w:r w:rsidRPr="00F3641D">
        <w:rPr>
          <w:lang w:val="et-EE"/>
        </w:rPr>
        <w:t>;</w:t>
      </w:r>
    </w:p>
    <w:p w14:paraId="0320A761" w14:textId="77777777" w:rsidR="007E2BE6" w:rsidRPr="00F3641D" w:rsidRDefault="007E2BE6" w:rsidP="007E2BE6">
      <w:pPr>
        <w:pStyle w:val="Loendilik"/>
        <w:numPr>
          <w:ilvl w:val="0"/>
          <w:numId w:val="53"/>
        </w:numPr>
        <w:autoSpaceDE w:val="0"/>
        <w:autoSpaceDN w:val="0"/>
        <w:adjustRightInd w:val="0"/>
        <w:jc w:val="both"/>
        <w:rPr>
          <w:lang w:val="et-EE"/>
        </w:rPr>
      </w:pPr>
      <w:r w:rsidRPr="00F3641D">
        <w:rPr>
          <w:lang w:val="et-EE"/>
        </w:rPr>
        <w:t xml:space="preserve">Jõhvi </w:t>
      </w:r>
      <w:r>
        <w:rPr>
          <w:lang w:val="et-EE"/>
        </w:rPr>
        <w:t xml:space="preserve">Äripark - </w:t>
      </w:r>
      <w:r w:rsidRPr="00F3641D">
        <w:rPr>
          <w:lang w:val="et-EE"/>
        </w:rPr>
        <w:t>äri</w:t>
      </w:r>
      <w:r>
        <w:rPr>
          <w:lang w:val="et-EE"/>
        </w:rPr>
        <w:t>teenindusettevõtted</w:t>
      </w:r>
      <w:r w:rsidRPr="00F3641D">
        <w:rPr>
          <w:lang w:val="et-EE"/>
        </w:rPr>
        <w:t xml:space="preserve"> </w:t>
      </w:r>
      <w:r>
        <w:rPr>
          <w:lang w:val="et-EE"/>
        </w:rPr>
        <w:t>(</w:t>
      </w:r>
      <w:r w:rsidRPr="00F3641D">
        <w:rPr>
          <w:lang w:val="et-EE"/>
        </w:rPr>
        <w:t>regionaalsed esindused</w:t>
      </w:r>
      <w:r>
        <w:rPr>
          <w:lang w:val="et-EE"/>
        </w:rPr>
        <w:t>), logistika ja väiketootmine</w:t>
      </w:r>
    </w:p>
    <w:p w14:paraId="16C1DA9B" w14:textId="77777777" w:rsidR="007E2BE6" w:rsidRPr="00F3641D" w:rsidRDefault="007E2BE6" w:rsidP="007E2BE6">
      <w:pPr>
        <w:pStyle w:val="Loendilik"/>
        <w:numPr>
          <w:ilvl w:val="0"/>
          <w:numId w:val="53"/>
        </w:numPr>
        <w:autoSpaceDE w:val="0"/>
        <w:autoSpaceDN w:val="0"/>
        <w:adjustRightInd w:val="0"/>
        <w:jc w:val="both"/>
        <w:rPr>
          <w:lang w:val="et-EE"/>
        </w:rPr>
      </w:pPr>
      <w:r w:rsidRPr="00F3641D">
        <w:rPr>
          <w:lang w:val="et-EE"/>
        </w:rPr>
        <w:t xml:space="preserve">Kiviõli </w:t>
      </w:r>
      <w:r>
        <w:rPr>
          <w:lang w:val="et-EE"/>
        </w:rPr>
        <w:t>Äripark</w:t>
      </w:r>
      <w:r w:rsidRPr="00F3641D">
        <w:rPr>
          <w:lang w:val="et-EE"/>
        </w:rPr>
        <w:t xml:space="preserve">– </w:t>
      </w:r>
      <w:r>
        <w:rPr>
          <w:lang w:val="et-EE"/>
        </w:rPr>
        <w:t>väiketootmine</w:t>
      </w:r>
      <w:r w:rsidRPr="00F3641D">
        <w:rPr>
          <w:lang w:val="et-EE"/>
        </w:rPr>
        <w:t>.</w:t>
      </w:r>
    </w:p>
    <w:p w14:paraId="4BAD1095" w14:textId="77777777" w:rsidR="00160BCA" w:rsidRPr="00F3641D" w:rsidRDefault="00160BCA" w:rsidP="00BD4941">
      <w:pPr>
        <w:autoSpaceDE w:val="0"/>
        <w:autoSpaceDN w:val="0"/>
        <w:adjustRightInd w:val="0"/>
        <w:jc w:val="both"/>
        <w:rPr>
          <w:lang w:val="et-EE"/>
        </w:rPr>
      </w:pPr>
    </w:p>
    <w:p w14:paraId="1213C5C2" w14:textId="77777777" w:rsidR="007E2BE6" w:rsidRPr="00F3641D" w:rsidRDefault="007E2BE6" w:rsidP="007E2BE6">
      <w:pPr>
        <w:autoSpaceDE w:val="0"/>
        <w:autoSpaceDN w:val="0"/>
        <w:adjustRightInd w:val="0"/>
        <w:jc w:val="both"/>
        <w:rPr>
          <w:lang w:val="et-EE"/>
        </w:rPr>
      </w:pPr>
      <w:r>
        <w:rPr>
          <w:lang w:val="et-EE"/>
        </w:rPr>
        <w:t>P</w:t>
      </w:r>
      <w:r w:rsidRPr="00F3641D">
        <w:rPr>
          <w:lang w:val="et-EE"/>
        </w:rPr>
        <w:t xml:space="preserve">rojekti objekt </w:t>
      </w:r>
      <w:r>
        <w:rPr>
          <w:lang w:val="et-EE"/>
        </w:rPr>
        <w:t>rajatakse Narva Tööstusparki töötleva tööstuse sektori ettevõtete tugimiseks.</w:t>
      </w:r>
    </w:p>
    <w:p w14:paraId="1B96553B" w14:textId="77777777" w:rsidR="007E2BE6" w:rsidRPr="00F3641D" w:rsidRDefault="007E2BE6" w:rsidP="007E2BE6">
      <w:pPr>
        <w:autoSpaceDE w:val="0"/>
        <w:autoSpaceDN w:val="0"/>
        <w:adjustRightInd w:val="0"/>
        <w:jc w:val="both"/>
        <w:rPr>
          <w:lang w:val="et-EE"/>
        </w:rPr>
      </w:pPr>
    </w:p>
    <w:p w14:paraId="71508349" w14:textId="77777777" w:rsidR="007E2BE6" w:rsidRPr="00F3641D" w:rsidRDefault="007E2BE6" w:rsidP="007E2BE6">
      <w:pPr>
        <w:autoSpaceDE w:val="0"/>
        <w:autoSpaceDN w:val="0"/>
        <w:adjustRightInd w:val="0"/>
        <w:jc w:val="both"/>
        <w:rPr>
          <w:lang w:val="et-EE"/>
        </w:rPr>
      </w:pPr>
      <w:r>
        <w:rPr>
          <w:lang w:val="et-EE"/>
        </w:rPr>
        <w:t>IVIA-l on Narvas kaks tööstusparki - Kadastiku ja Kulgu territooriumil,</w:t>
      </w:r>
      <w:r w:rsidRPr="00F3641D">
        <w:rPr>
          <w:lang w:val="et-EE"/>
        </w:rPr>
        <w:t xml:space="preserve"> kummagi üld</w:t>
      </w:r>
      <w:r>
        <w:rPr>
          <w:lang w:val="et-EE"/>
        </w:rPr>
        <w:t>pindala on 65 ha, kokku 130 ha.</w:t>
      </w:r>
    </w:p>
    <w:p w14:paraId="38C972F8" w14:textId="77777777" w:rsidR="007E2BE6" w:rsidRPr="00F3641D" w:rsidRDefault="007E2BE6" w:rsidP="007E2BE6">
      <w:pPr>
        <w:autoSpaceDE w:val="0"/>
        <w:autoSpaceDN w:val="0"/>
        <w:adjustRightInd w:val="0"/>
        <w:jc w:val="both"/>
        <w:rPr>
          <w:lang w:val="et-EE"/>
        </w:rPr>
      </w:pPr>
    </w:p>
    <w:p w14:paraId="234C59DB" w14:textId="77777777" w:rsidR="007E2BE6" w:rsidRPr="00F3641D" w:rsidRDefault="007E2BE6" w:rsidP="007E2BE6">
      <w:pPr>
        <w:autoSpaceDE w:val="0"/>
        <w:autoSpaceDN w:val="0"/>
        <w:adjustRightInd w:val="0"/>
        <w:jc w:val="both"/>
        <w:rPr>
          <w:lang w:val="et-EE"/>
        </w:rPr>
      </w:pPr>
      <w:r w:rsidRPr="00F3641D">
        <w:rPr>
          <w:lang w:val="et-EE"/>
        </w:rPr>
        <w:t>I</w:t>
      </w:r>
      <w:r>
        <w:rPr>
          <w:lang w:val="et-EE"/>
        </w:rPr>
        <w:t xml:space="preserve">VIA arendas välja Kadastiku territooriumil asuva tööstuspargi </w:t>
      </w:r>
      <w:r w:rsidRPr="00F3641D">
        <w:rPr>
          <w:lang w:val="et-EE"/>
        </w:rPr>
        <w:t>20</w:t>
      </w:r>
      <w:r>
        <w:rPr>
          <w:lang w:val="et-EE"/>
        </w:rPr>
        <w:t xml:space="preserve">12. aastal, kus on praktiliselt kõik </w:t>
      </w:r>
      <w:r w:rsidRPr="00F3641D">
        <w:rPr>
          <w:lang w:val="et-EE"/>
        </w:rPr>
        <w:t xml:space="preserve">krundid </w:t>
      </w:r>
      <w:r>
        <w:rPr>
          <w:lang w:val="et-EE"/>
        </w:rPr>
        <w:t>võõrandatud era</w:t>
      </w:r>
      <w:r w:rsidRPr="00F3641D">
        <w:rPr>
          <w:lang w:val="et-EE"/>
        </w:rPr>
        <w:t>investoritele.</w:t>
      </w:r>
    </w:p>
    <w:p w14:paraId="431FDE28" w14:textId="77777777" w:rsidR="007E2BE6" w:rsidRPr="00F3641D" w:rsidRDefault="007E2BE6" w:rsidP="007E2BE6">
      <w:pPr>
        <w:autoSpaceDE w:val="0"/>
        <w:autoSpaceDN w:val="0"/>
        <w:adjustRightInd w:val="0"/>
        <w:jc w:val="both"/>
        <w:rPr>
          <w:lang w:val="et-EE"/>
        </w:rPr>
      </w:pPr>
    </w:p>
    <w:p w14:paraId="389A75D4" w14:textId="77777777" w:rsidR="007E2BE6" w:rsidRPr="00F3641D" w:rsidRDefault="007E2BE6" w:rsidP="007E2BE6">
      <w:pPr>
        <w:autoSpaceDE w:val="0"/>
        <w:autoSpaceDN w:val="0"/>
        <w:adjustRightInd w:val="0"/>
        <w:jc w:val="both"/>
        <w:rPr>
          <w:lang w:val="et-EE"/>
        </w:rPr>
      </w:pPr>
      <w:r>
        <w:rPr>
          <w:lang w:val="et-EE"/>
        </w:rPr>
        <w:t>Tööstuspark Kulgu territooriumil</w:t>
      </w:r>
      <w:r w:rsidRPr="00F3641D">
        <w:rPr>
          <w:lang w:val="et-EE"/>
        </w:rPr>
        <w:t xml:space="preserve"> </w:t>
      </w:r>
      <w:r>
        <w:rPr>
          <w:lang w:val="et-EE"/>
        </w:rPr>
        <w:t>rajati hiljem, 2019</w:t>
      </w:r>
      <w:r w:rsidRPr="00F3641D">
        <w:rPr>
          <w:lang w:val="et-EE"/>
        </w:rPr>
        <w:t xml:space="preserve">. aastal. </w:t>
      </w:r>
      <w:r>
        <w:rPr>
          <w:lang w:val="et-EE"/>
        </w:rPr>
        <w:t>Tööstuspark on aktiivses müügiprotsessis, ,kuid IVIA poolt rajatavale tööstusinkubaatorile sobivad krundid on planeeritava investeeringu teostamiseks broneeritud</w:t>
      </w:r>
      <w:r w:rsidRPr="00F3641D">
        <w:rPr>
          <w:lang w:val="et-EE"/>
        </w:rPr>
        <w:t xml:space="preserve">. </w:t>
      </w:r>
      <w:r>
        <w:rPr>
          <w:lang w:val="et-EE"/>
        </w:rPr>
        <w:t>Järgnevalt üksikasjalikum info</w:t>
      </w:r>
      <w:r w:rsidRPr="00F3641D">
        <w:rPr>
          <w:lang w:val="et-EE"/>
        </w:rPr>
        <w:t xml:space="preserve"> </w:t>
      </w:r>
      <w:r>
        <w:rPr>
          <w:lang w:val="et-EE"/>
        </w:rPr>
        <w:t>mainitud kinnistute</w:t>
      </w:r>
      <w:r w:rsidRPr="00F3641D">
        <w:rPr>
          <w:lang w:val="et-EE"/>
        </w:rPr>
        <w:t xml:space="preserve"> kohta.</w:t>
      </w:r>
    </w:p>
    <w:p w14:paraId="3D35227F" w14:textId="67B9E91E" w:rsidR="00A05E8C" w:rsidRDefault="00A05E8C">
      <w:pPr>
        <w:rPr>
          <w:lang w:val="et-EE"/>
        </w:rPr>
      </w:pPr>
      <w:r>
        <w:rPr>
          <w:lang w:val="et-EE"/>
        </w:rPr>
        <w:br w:type="page"/>
      </w:r>
    </w:p>
    <w:p w14:paraId="6231071A" w14:textId="77777777" w:rsidR="00401632" w:rsidRPr="00F3641D" w:rsidRDefault="00401632" w:rsidP="00BD4941">
      <w:pPr>
        <w:autoSpaceDE w:val="0"/>
        <w:autoSpaceDN w:val="0"/>
        <w:adjustRightInd w:val="0"/>
        <w:jc w:val="both"/>
        <w:rPr>
          <w:lang w:val="et-EE"/>
        </w:rPr>
      </w:pPr>
    </w:p>
    <w:p w14:paraId="3B5B745C" w14:textId="7A91FCA7" w:rsidR="001C0C10" w:rsidRPr="00F3641D" w:rsidRDefault="008D56F9" w:rsidP="00A046A6">
      <w:pPr>
        <w:pStyle w:val="Pealdis"/>
        <w:rPr>
          <w:lang w:val="et-EE"/>
        </w:rPr>
      </w:pPr>
      <w:bookmarkStart w:id="9" w:name="_Ref123039512"/>
      <w:r w:rsidRPr="00F3641D">
        <w:rPr>
          <w:lang w:val="et-EE"/>
        </w:rPr>
        <w:t>Joonis</w:t>
      </w:r>
      <w:r w:rsidR="007C3ED8" w:rsidRPr="00F3641D">
        <w:rPr>
          <w:lang w:val="et-EE"/>
        </w:rPr>
        <w:t xml:space="preserve"> </w:t>
      </w:r>
      <w:r w:rsidR="004A4D13" w:rsidRPr="00F3641D">
        <w:rPr>
          <w:lang w:val="et-EE"/>
        </w:rPr>
        <w:fldChar w:fldCharType="begin"/>
      </w:r>
      <w:r w:rsidR="004A4D13" w:rsidRPr="00F3641D">
        <w:rPr>
          <w:lang w:val="et-EE"/>
        </w:rPr>
        <w:instrText xml:space="preserve"> SEQ Рисунок \* ARABIC </w:instrText>
      </w:r>
      <w:r w:rsidR="004A4D13" w:rsidRPr="00F3641D">
        <w:rPr>
          <w:lang w:val="et-EE"/>
        </w:rPr>
        <w:fldChar w:fldCharType="separate"/>
      </w:r>
      <w:r w:rsidR="000C67D6">
        <w:rPr>
          <w:noProof/>
          <w:lang w:val="et-EE"/>
        </w:rPr>
        <w:t>1</w:t>
      </w:r>
      <w:r w:rsidR="004A4D13" w:rsidRPr="00F3641D">
        <w:rPr>
          <w:lang w:val="et-EE"/>
        </w:rPr>
        <w:fldChar w:fldCharType="end"/>
      </w:r>
      <w:bookmarkEnd w:id="9"/>
    </w:p>
    <w:p w14:paraId="22A91352" w14:textId="38789666" w:rsidR="00A046A6" w:rsidRPr="00F3641D" w:rsidRDefault="00A046A6" w:rsidP="00BD4941">
      <w:pPr>
        <w:autoSpaceDE w:val="0"/>
        <w:autoSpaceDN w:val="0"/>
        <w:adjustRightInd w:val="0"/>
        <w:jc w:val="both"/>
        <w:rPr>
          <w:lang w:val="et-EE"/>
        </w:rPr>
      </w:pPr>
      <w:r w:rsidRPr="00F3641D">
        <w:rPr>
          <w:noProof/>
          <w:lang w:val="en-US"/>
        </w:rPr>
        <w:drawing>
          <wp:inline distT="0" distB="0" distL="0" distR="0" wp14:anchorId="052EA2B2" wp14:editId="16D96045">
            <wp:extent cx="5926347" cy="4552930"/>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3212" cy="4558204"/>
                    </a:xfrm>
                    <a:prstGeom prst="rect">
                      <a:avLst/>
                    </a:prstGeom>
                  </pic:spPr>
                </pic:pic>
              </a:graphicData>
            </a:graphic>
          </wp:inline>
        </w:drawing>
      </w:r>
    </w:p>
    <w:p w14:paraId="01291029" w14:textId="77777777" w:rsidR="00A046A6" w:rsidRPr="00F3641D" w:rsidRDefault="00A046A6" w:rsidP="00BD4941">
      <w:pPr>
        <w:autoSpaceDE w:val="0"/>
        <w:autoSpaceDN w:val="0"/>
        <w:adjustRightInd w:val="0"/>
        <w:jc w:val="both"/>
        <w:rPr>
          <w:lang w:val="et-EE"/>
        </w:rPr>
      </w:pPr>
    </w:p>
    <w:p w14:paraId="562FDA2C" w14:textId="483D3457" w:rsidR="003512ED" w:rsidRPr="00F3641D" w:rsidRDefault="00774F4B" w:rsidP="003512ED">
      <w:pPr>
        <w:autoSpaceDE w:val="0"/>
        <w:autoSpaceDN w:val="0"/>
        <w:adjustRightInd w:val="0"/>
        <w:jc w:val="both"/>
        <w:rPr>
          <w:lang w:val="et-EE"/>
        </w:rPr>
      </w:pPr>
      <w:r w:rsidRPr="00F3641D">
        <w:rPr>
          <w:lang w:val="et-EE"/>
        </w:rPr>
        <w:t xml:space="preserve">Kulgu </w:t>
      </w:r>
      <w:r w:rsidR="00991D66" w:rsidRPr="00F3641D">
        <w:rPr>
          <w:lang w:val="et-EE"/>
        </w:rPr>
        <w:t>T</w:t>
      </w:r>
      <w:r w:rsidRPr="00F3641D">
        <w:rPr>
          <w:lang w:val="et-EE"/>
        </w:rPr>
        <w:t>ööstuspark on jagatud 39 krundiks, millest 22 on TTA koostamise hetkeks vabad. Krunte pindalaga 3 000 m² kuni 20 000 m² on võim</w:t>
      </w:r>
      <w:r w:rsidR="007E2BE6">
        <w:rPr>
          <w:lang w:val="et-EE"/>
        </w:rPr>
        <w:t>a</w:t>
      </w:r>
      <w:r w:rsidRPr="00F3641D">
        <w:rPr>
          <w:lang w:val="et-EE"/>
        </w:rPr>
        <w:t>lik ühendada</w:t>
      </w:r>
      <w:r w:rsidR="007E2BE6">
        <w:rPr>
          <w:lang w:val="et-EE"/>
        </w:rPr>
        <w:t>/jagada</w:t>
      </w:r>
      <w:r w:rsidRPr="00F3641D">
        <w:rPr>
          <w:lang w:val="et-EE"/>
        </w:rPr>
        <w:t>.</w:t>
      </w:r>
    </w:p>
    <w:p w14:paraId="6A9BA1C9" w14:textId="77777777" w:rsidR="00C456CC" w:rsidRPr="00F3641D" w:rsidRDefault="00C456CC" w:rsidP="00920C8B">
      <w:pPr>
        <w:autoSpaceDE w:val="0"/>
        <w:autoSpaceDN w:val="0"/>
        <w:adjustRightInd w:val="0"/>
        <w:jc w:val="both"/>
        <w:rPr>
          <w:lang w:val="et-EE"/>
        </w:rPr>
      </w:pPr>
    </w:p>
    <w:p w14:paraId="1EF96778" w14:textId="77777777" w:rsidR="007E2BE6" w:rsidRPr="00F3641D" w:rsidRDefault="007E2BE6" w:rsidP="007E2BE6">
      <w:pPr>
        <w:autoSpaceDE w:val="0"/>
        <w:autoSpaceDN w:val="0"/>
        <w:adjustRightInd w:val="0"/>
        <w:jc w:val="both"/>
        <w:rPr>
          <w:lang w:val="et-EE"/>
        </w:rPr>
      </w:pPr>
      <w:r>
        <w:rPr>
          <w:lang w:val="et-EE"/>
        </w:rPr>
        <w:t>Iga krundini on rajatud</w:t>
      </w:r>
      <w:r w:rsidRPr="00F3641D">
        <w:rPr>
          <w:lang w:val="et-EE"/>
        </w:rPr>
        <w:t xml:space="preserve"> veetorustik</w:t>
      </w:r>
      <w:r>
        <w:rPr>
          <w:lang w:val="et-EE"/>
        </w:rPr>
        <w:t>u</w:t>
      </w:r>
      <w:r w:rsidRPr="00F3641D">
        <w:rPr>
          <w:lang w:val="et-EE"/>
        </w:rPr>
        <w:t>, kanalisatsioon</w:t>
      </w:r>
      <w:r>
        <w:rPr>
          <w:lang w:val="et-EE"/>
        </w:rPr>
        <w:t>i</w:t>
      </w:r>
      <w:r w:rsidRPr="00F3641D">
        <w:rPr>
          <w:lang w:val="et-EE"/>
        </w:rPr>
        <w:t>, gaas</w:t>
      </w:r>
      <w:r>
        <w:rPr>
          <w:lang w:val="et-EE"/>
        </w:rPr>
        <w:t>i</w:t>
      </w:r>
      <w:r w:rsidRPr="00F3641D">
        <w:rPr>
          <w:lang w:val="et-EE"/>
        </w:rPr>
        <w:t xml:space="preserve"> ja valguskaabl</w:t>
      </w:r>
      <w:r>
        <w:rPr>
          <w:lang w:val="et-EE"/>
        </w:rPr>
        <w:t>i trassid liitumispunktidega krunt</w:t>
      </w:r>
      <w:r w:rsidRPr="00F3641D">
        <w:rPr>
          <w:lang w:val="et-EE"/>
        </w:rPr>
        <w:t>i</w:t>
      </w:r>
      <w:r>
        <w:rPr>
          <w:lang w:val="et-EE"/>
        </w:rPr>
        <w:t>de piiril.</w:t>
      </w:r>
    </w:p>
    <w:p w14:paraId="61033531" w14:textId="77777777" w:rsidR="007E2BE6" w:rsidRPr="00F3641D" w:rsidRDefault="007E2BE6" w:rsidP="007E2BE6">
      <w:pPr>
        <w:autoSpaceDE w:val="0"/>
        <w:autoSpaceDN w:val="0"/>
        <w:adjustRightInd w:val="0"/>
        <w:jc w:val="both"/>
        <w:rPr>
          <w:lang w:val="et-EE"/>
        </w:rPr>
      </w:pPr>
    </w:p>
    <w:p w14:paraId="531C8765" w14:textId="77777777" w:rsidR="007E2BE6" w:rsidRPr="00F3641D" w:rsidRDefault="007E2BE6" w:rsidP="007E2BE6">
      <w:pPr>
        <w:autoSpaceDE w:val="0"/>
        <w:autoSpaceDN w:val="0"/>
        <w:adjustRightInd w:val="0"/>
        <w:jc w:val="both"/>
        <w:rPr>
          <w:lang w:val="et-EE"/>
        </w:rPr>
      </w:pPr>
      <w:r w:rsidRPr="00F3641D">
        <w:rPr>
          <w:lang w:val="et-EE"/>
        </w:rPr>
        <w:t>Kaugküte kulgeb piki tööstuspargi territooriumi keskosa põhjast lõunasse, kruntide 31 ja 32 vahel ning piki 15. krundi piire (vt joonis 1). Vajadusel on tehniliselt võimalik liituda keskküttetoruga. Kaugküttega liitumise maksumus sõltub krundi kaugusest keskkütte</w:t>
      </w:r>
      <w:r>
        <w:rPr>
          <w:lang w:val="et-EE"/>
        </w:rPr>
        <w:t>trassist</w:t>
      </w:r>
      <w:r w:rsidRPr="00F3641D">
        <w:rPr>
          <w:lang w:val="et-EE"/>
        </w:rPr>
        <w:t xml:space="preserve"> ja selle ligikaudne hind </w:t>
      </w:r>
      <w:r>
        <w:rPr>
          <w:lang w:val="et-EE"/>
        </w:rPr>
        <w:t>on</w:t>
      </w:r>
      <w:r w:rsidRPr="00F3641D">
        <w:rPr>
          <w:lang w:val="et-EE"/>
        </w:rPr>
        <w:t xml:space="preserve"> 300 eurot jooksva meetri kohta.</w:t>
      </w:r>
    </w:p>
    <w:p w14:paraId="08830B6E" w14:textId="77777777" w:rsidR="007E2BE6" w:rsidRPr="00F3641D" w:rsidRDefault="007E2BE6" w:rsidP="007E2BE6">
      <w:pPr>
        <w:autoSpaceDE w:val="0"/>
        <w:autoSpaceDN w:val="0"/>
        <w:adjustRightInd w:val="0"/>
        <w:jc w:val="both"/>
        <w:rPr>
          <w:lang w:val="et-EE"/>
        </w:rPr>
      </w:pPr>
    </w:p>
    <w:p w14:paraId="265A375B" w14:textId="77777777" w:rsidR="007E2BE6" w:rsidRPr="00F3641D" w:rsidRDefault="007E2BE6" w:rsidP="007E2BE6">
      <w:pPr>
        <w:autoSpaceDE w:val="0"/>
        <w:autoSpaceDN w:val="0"/>
        <w:adjustRightInd w:val="0"/>
        <w:jc w:val="both"/>
        <w:rPr>
          <w:lang w:val="et-EE"/>
        </w:rPr>
      </w:pPr>
      <w:r w:rsidRPr="00F3641D">
        <w:rPr>
          <w:lang w:val="et-EE"/>
        </w:rPr>
        <w:t xml:space="preserve">Territoorium on varustatud elektriga. Kogu tarbimisvõimsus on 12 MW. Toitepinge on 10 kV. Tööstuspargi territooriumile on rajatud kolm elektrialajaama, mis võimaldavad </w:t>
      </w:r>
      <w:r>
        <w:rPr>
          <w:lang w:val="et-EE"/>
        </w:rPr>
        <w:t>vähendada/</w:t>
      </w:r>
      <w:r w:rsidRPr="00F3641D">
        <w:rPr>
          <w:lang w:val="et-EE"/>
        </w:rPr>
        <w:t>alandada toitepinget 0,4 kV-ni.</w:t>
      </w:r>
    </w:p>
    <w:p w14:paraId="6E0A60F8" w14:textId="77777777" w:rsidR="007E2BE6" w:rsidRPr="00F3641D" w:rsidRDefault="007E2BE6" w:rsidP="007E2BE6">
      <w:pPr>
        <w:autoSpaceDE w:val="0"/>
        <w:autoSpaceDN w:val="0"/>
        <w:adjustRightInd w:val="0"/>
        <w:jc w:val="both"/>
        <w:rPr>
          <w:lang w:val="et-EE"/>
        </w:rPr>
      </w:pPr>
    </w:p>
    <w:p w14:paraId="1F36EBCD" w14:textId="77777777" w:rsidR="007E2BE6" w:rsidRPr="00F3641D" w:rsidRDefault="007E2BE6" w:rsidP="007E2BE6">
      <w:pPr>
        <w:autoSpaceDE w:val="0"/>
        <w:autoSpaceDN w:val="0"/>
        <w:adjustRightInd w:val="0"/>
        <w:jc w:val="both"/>
        <w:rPr>
          <w:lang w:val="et-EE"/>
        </w:rPr>
      </w:pPr>
      <w:r w:rsidRPr="00F3641D">
        <w:rPr>
          <w:lang w:val="et-EE"/>
        </w:rPr>
        <w:t>Tööstuspargi territooriumile on rajatud valgustatud teede võrk, mis ühendab krundid linna</w:t>
      </w:r>
      <w:r>
        <w:rPr>
          <w:lang w:val="et-EE"/>
        </w:rPr>
        <w:t xml:space="preserve"> ja</w:t>
      </w:r>
      <w:r w:rsidRPr="00F3641D">
        <w:rPr>
          <w:lang w:val="et-EE"/>
        </w:rPr>
        <w:t xml:space="preserve"> maanteega.</w:t>
      </w:r>
    </w:p>
    <w:p w14:paraId="6834DB7C" w14:textId="77777777" w:rsidR="00C456CC" w:rsidRPr="00F3641D" w:rsidRDefault="00C456CC" w:rsidP="00BD4941">
      <w:pPr>
        <w:autoSpaceDE w:val="0"/>
        <w:autoSpaceDN w:val="0"/>
        <w:adjustRightInd w:val="0"/>
        <w:jc w:val="both"/>
        <w:rPr>
          <w:lang w:val="et-EE"/>
        </w:rPr>
      </w:pPr>
    </w:p>
    <w:p w14:paraId="566C67AC" w14:textId="77777777" w:rsidR="00A05E8C" w:rsidRDefault="00A05E8C">
      <w:pPr>
        <w:rPr>
          <w:lang w:val="et-EE"/>
        </w:rPr>
      </w:pPr>
      <w:r>
        <w:rPr>
          <w:lang w:val="et-EE"/>
        </w:rPr>
        <w:br w:type="page"/>
      </w:r>
    </w:p>
    <w:p w14:paraId="15279562" w14:textId="3F0C502B" w:rsidR="00B57023" w:rsidRPr="00F3641D" w:rsidRDefault="00795BF3" w:rsidP="00BD4941">
      <w:pPr>
        <w:autoSpaceDE w:val="0"/>
        <w:autoSpaceDN w:val="0"/>
        <w:adjustRightInd w:val="0"/>
        <w:jc w:val="both"/>
        <w:rPr>
          <w:lang w:val="et-EE"/>
        </w:rPr>
      </w:pPr>
      <w:r w:rsidRPr="00F3641D">
        <w:rPr>
          <w:lang w:val="et-EE"/>
        </w:rPr>
        <w:lastRenderedPageBreak/>
        <w:t xml:space="preserve">Kulgu </w:t>
      </w:r>
      <w:r w:rsidR="00D9096A" w:rsidRPr="00F3641D">
        <w:rPr>
          <w:lang w:val="et-EE"/>
        </w:rPr>
        <w:t>T</w:t>
      </w:r>
      <w:r w:rsidRPr="00F3641D">
        <w:rPr>
          <w:lang w:val="et-EE"/>
        </w:rPr>
        <w:t>ööstuspargi taristu võimsused</w:t>
      </w:r>
      <w:r w:rsidR="00B57023" w:rsidRPr="00F3641D">
        <w:rPr>
          <w:lang w:val="et-EE"/>
        </w:rPr>
        <w:t>:</w:t>
      </w:r>
    </w:p>
    <w:p w14:paraId="6E823A62" w14:textId="1506C04F" w:rsidR="00A05E8C" w:rsidRDefault="00A05E8C">
      <w:pPr>
        <w:rPr>
          <w:iCs/>
          <w:sz w:val="22"/>
          <w:szCs w:val="18"/>
          <w:lang w:val="et-EE"/>
        </w:rPr>
      </w:pPr>
    </w:p>
    <w:p w14:paraId="353FDCCF" w14:textId="57A56040" w:rsidR="00920C8B" w:rsidRPr="00F3641D" w:rsidRDefault="002D0041" w:rsidP="007C3ED8">
      <w:pPr>
        <w:pStyle w:val="Pealdis"/>
        <w:rPr>
          <w:lang w:val="et-EE"/>
        </w:rPr>
      </w:pPr>
      <w:r w:rsidRPr="00F3641D">
        <w:rPr>
          <w:lang w:val="et-EE"/>
        </w:rPr>
        <w:t>Tabel</w:t>
      </w:r>
      <w:r w:rsidR="007C3ED8" w:rsidRPr="00F3641D">
        <w:rPr>
          <w:lang w:val="et-EE"/>
        </w:rPr>
        <w:t xml:space="preserve"> </w:t>
      </w:r>
      <w:r w:rsidR="004A4D13" w:rsidRPr="00F3641D">
        <w:rPr>
          <w:lang w:val="et-EE"/>
        </w:rPr>
        <w:fldChar w:fldCharType="begin"/>
      </w:r>
      <w:r w:rsidR="004A4D13" w:rsidRPr="00F3641D">
        <w:rPr>
          <w:lang w:val="et-EE"/>
        </w:rPr>
        <w:instrText xml:space="preserve"> SEQ Таблица \* ARABIC </w:instrText>
      </w:r>
      <w:r w:rsidR="004A4D13" w:rsidRPr="00F3641D">
        <w:rPr>
          <w:lang w:val="et-EE"/>
        </w:rPr>
        <w:fldChar w:fldCharType="separate"/>
      </w:r>
      <w:r w:rsidR="000C67D6">
        <w:rPr>
          <w:noProof/>
          <w:lang w:val="et-EE"/>
        </w:rPr>
        <w:t>1</w:t>
      </w:r>
      <w:r w:rsidR="004A4D13" w:rsidRPr="00F3641D">
        <w:rPr>
          <w:lang w:val="et-EE"/>
        </w:rPr>
        <w:fldChar w:fldCharType="end"/>
      </w:r>
    </w:p>
    <w:tbl>
      <w:tblPr>
        <w:tblStyle w:val="Kontuurtabel"/>
        <w:tblW w:w="9351" w:type="dxa"/>
        <w:tblLook w:val="04A0" w:firstRow="1" w:lastRow="0" w:firstColumn="1" w:lastColumn="0" w:noHBand="0" w:noVBand="1"/>
      </w:tblPr>
      <w:tblGrid>
        <w:gridCol w:w="3114"/>
        <w:gridCol w:w="6237"/>
      </w:tblGrid>
      <w:tr w:rsidR="00B57023" w:rsidRPr="00F3641D" w14:paraId="771A2CC3" w14:textId="77777777" w:rsidTr="007C3ED8">
        <w:tc>
          <w:tcPr>
            <w:tcW w:w="3114" w:type="dxa"/>
            <w:shd w:val="clear" w:color="auto" w:fill="F2F2F2" w:themeFill="background1" w:themeFillShade="F2"/>
          </w:tcPr>
          <w:p w14:paraId="30059CDA" w14:textId="69A94B21" w:rsidR="00B57023" w:rsidRPr="00F3641D" w:rsidRDefault="00795BF3" w:rsidP="003512ED">
            <w:pPr>
              <w:autoSpaceDE w:val="0"/>
              <w:autoSpaceDN w:val="0"/>
              <w:adjustRightInd w:val="0"/>
              <w:jc w:val="center"/>
              <w:rPr>
                <w:lang w:val="et-EE"/>
              </w:rPr>
            </w:pPr>
            <w:r w:rsidRPr="00F3641D">
              <w:rPr>
                <w:lang w:val="et-EE"/>
              </w:rPr>
              <w:t xml:space="preserve">Ressursid </w:t>
            </w:r>
          </w:p>
        </w:tc>
        <w:tc>
          <w:tcPr>
            <w:tcW w:w="6237" w:type="dxa"/>
            <w:shd w:val="clear" w:color="auto" w:fill="F2F2F2" w:themeFill="background1" w:themeFillShade="F2"/>
          </w:tcPr>
          <w:p w14:paraId="625F24F8" w14:textId="34714BA5" w:rsidR="00B57023" w:rsidRPr="00F3641D" w:rsidRDefault="00795BF3" w:rsidP="003512ED">
            <w:pPr>
              <w:autoSpaceDE w:val="0"/>
              <w:autoSpaceDN w:val="0"/>
              <w:adjustRightInd w:val="0"/>
              <w:jc w:val="center"/>
              <w:rPr>
                <w:lang w:val="et-EE"/>
              </w:rPr>
            </w:pPr>
            <w:r w:rsidRPr="00F3641D">
              <w:rPr>
                <w:lang w:val="et-EE"/>
              </w:rPr>
              <w:t>Võimsus</w:t>
            </w:r>
          </w:p>
        </w:tc>
      </w:tr>
      <w:tr w:rsidR="00B57023" w:rsidRPr="00DD1B8C" w14:paraId="0F3E83A4" w14:textId="77777777" w:rsidTr="007C3ED8">
        <w:tc>
          <w:tcPr>
            <w:tcW w:w="3114" w:type="dxa"/>
          </w:tcPr>
          <w:p w14:paraId="4234198B" w14:textId="009CCF35" w:rsidR="00B57023" w:rsidRPr="00F3641D" w:rsidRDefault="00795BF3" w:rsidP="00BD4941">
            <w:pPr>
              <w:autoSpaceDE w:val="0"/>
              <w:autoSpaceDN w:val="0"/>
              <w:adjustRightInd w:val="0"/>
              <w:jc w:val="both"/>
              <w:rPr>
                <w:lang w:val="et-EE"/>
              </w:rPr>
            </w:pPr>
            <w:r w:rsidRPr="00F3641D">
              <w:rPr>
                <w:lang w:val="et-EE"/>
              </w:rPr>
              <w:t>Gaas</w:t>
            </w:r>
          </w:p>
        </w:tc>
        <w:tc>
          <w:tcPr>
            <w:tcW w:w="6237" w:type="dxa"/>
          </w:tcPr>
          <w:p w14:paraId="63C4C821" w14:textId="22808F00" w:rsidR="00B57023" w:rsidRPr="00F3641D" w:rsidRDefault="00795BF3" w:rsidP="00BD4941">
            <w:pPr>
              <w:autoSpaceDE w:val="0"/>
              <w:autoSpaceDN w:val="0"/>
              <w:adjustRightInd w:val="0"/>
              <w:jc w:val="both"/>
              <w:rPr>
                <w:lang w:val="et-EE"/>
              </w:rPr>
            </w:pPr>
            <w:r w:rsidRPr="00F3641D">
              <w:rPr>
                <w:lang w:val="et-EE"/>
              </w:rPr>
              <w:t>kuni</w:t>
            </w:r>
            <w:r w:rsidR="00B57023" w:rsidRPr="00F3641D">
              <w:rPr>
                <w:lang w:val="et-EE"/>
              </w:rPr>
              <w:t xml:space="preserve"> 150 </w:t>
            </w:r>
            <w:r w:rsidRPr="00F3641D">
              <w:rPr>
                <w:lang w:val="et-EE"/>
              </w:rPr>
              <w:t>m³</w:t>
            </w:r>
            <w:r w:rsidR="00B57023" w:rsidRPr="00F3641D">
              <w:rPr>
                <w:lang w:val="et-EE"/>
              </w:rPr>
              <w:t>/</w:t>
            </w:r>
            <w:r w:rsidRPr="00F3641D">
              <w:rPr>
                <w:lang w:val="et-EE"/>
              </w:rPr>
              <w:t>h iga krundi kohta</w:t>
            </w:r>
          </w:p>
        </w:tc>
      </w:tr>
      <w:tr w:rsidR="00B57023" w:rsidRPr="00DD1B8C" w14:paraId="0C853987" w14:textId="77777777" w:rsidTr="007C3ED8">
        <w:tc>
          <w:tcPr>
            <w:tcW w:w="3114" w:type="dxa"/>
          </w:tcPr>
          <w:p w14:paraId="6C4CE266" w14:textId="0182FC93" w:rsidR="00B57023" w:rsidRPr="00F3641D" w:rsidRDefault="00795BF3" w:rsidP="00BD4941">
            <w:pPr>
              <w:autoSpaceDE w:val="0"/>
              <w:autoSpaceDN w:val="0"/>
              <w:adjustRightInd w:val="0"/>
              <w:jc w:val="both"/>
              <w:rPr>
                <w:lang w:val="et-EE"/>
              </w:rPr>
            </w:pPr>
            <w:r w:rsidRPr="00F3641D">
              <w:rPr>
                <w:lang w:val="et-EE"/>
              </w:rPr>
              <w:t xml:space="preserve">Keskküte </w:t>
            </w:r>
          </w:p>
        </w:tc>
        <w:tc>
          <w:tcPr>
            <w:tcW w:w="6237" w:type="dxa"/>
          </w:tcPr>
          <w:p w14:paraId="5C964941" w14:textId="72C824FE" w:rsidR="00B57023" w:rsidRPr="00F3641D" w:rsidRDefault="00795BF3" w:rsidP="00BD4941">
            <w:pPr>
              <w:autoSpaceDE w:val="0"/>
              <w:autoSpaceDN w:val="0"/>
              <w:adjustRightInd w:val="0"/>
              <w:jc w:val="both"/>
              <w:rPr>
                <w:lang w:val="et-EE"/>
              </w:rPr>
            </w:pPr>
            <w:r w:rsidRPr="00F3641D">
              <w:rPr>
                <w:lang w:val="et-EE"/>
              </w:rPr>
              <w:t xml:space="preserve">kogusoojusvõimsus kuni 5 MW/h kogu territooriumile </w:t>
            </w:r>
          </w:p>
        </w:tc>
      </w:tr>
      <w:tr w:rsidR="00B57023" w:rsidRPr="00F3641D" w14:paraId="7646F89C" w14:textId="77777777" w:rsidTr="007C3ED8">
        <w:tc>
          <w:tcPr>
            <w:tcW w:w="3114" w:type="dxa"/>
          </w:tcPr>
          <w:p w14:paraId="6DFCADA2" w14:textId="73643688" w:rsidR="00B57023" w:rsidRPr="00F3641D" w:rsidRDefault="00795BF3" w:rsidP="00BD4941">
            <w:pPr>
              <w:autoSpaceDE w:val="0"/>
              <w:autoSpaceDN w:val="0"/>
              <w:adjustRightInd w:val="0"/>
              <w:jc w:val="both"/>
              <w:rPr>
                <w:lang w:val="et-EE"/>
              </w:rPr>
            </w:pPr>
            <w:r w:rsidRPr="00F3641D">
              <w:rPr>
                <w:lang w:val="et-EE"/>
              </w:rPr>
              <w:t xml:space="preserve">Side </w:t>
            </w:r>
          </w:p>
        </w:tc>
        <w:tc>
          <w:tcPr>
            <w:tcW w:w="6237" w:type="dxa"/>
          </w:tcPr>
          <w:p w14:paraId="119E0588" w14:textId="4F52951A" w:rsidR="00B57023" w:rsidRPr="00F3641D" w:rsidRDefault="00795BF3" w:rsidP="00BD4941">
            <w:pPr>
              <w:autoSpaceDE w:val="0"/>
              <w:autoSpaceDN w:val="0"/>
              <w:adjustRightInd w:val="0"/>
              <w:jc w:val="both"/>
              <w:rPr>
                <w:lang w:val="et-EE"/>
              </w:rPr>
            </w:pPr>
            <w:r w:rsidRPr="00F3641D">
              <w:rPr>
                <w:lang w:val="et-EE"/>
              </w:rPr>
              <w:t>valguskaabel</w:t>
            </w:r>
            <w:r w:rsidR="00B57023" w:rsidRPr="00F3641D">
              <w:rPr>
                <w:lang w:val="et-EE"/>
              </w:rPr>
              <w:t xml:space="preserve"> </w:t>
            </w:r>
            <w:r w:rsidRPr="00F3641D">
              <w:rPr>
                <w:lang w:val="et-EE"/>
              </w:rPr>
              <w:t xml:space="preserve">kuni </w:t>
            </w:r>
            <w:r w:rsidR="00F60432" w:rsidRPr="00F3641D">
              <w:rPr>
                <w:lang w:val="et-EE"/>
              </w:rPr>
              <w:t>100 Mbit/s</w:t>
            </w:r>
          </w:p>
        </w:tc>
      </w:tr>
      <w:tr w:rsidR="00B57023" w:rsidRPr="00DD1B8C" w14:paraId="52F49BB4" w14:textId="77777777" w:rsidTr="007C3ED8">
        <w:tc>
          <w:tcPr>
            <w:tcW w:w="3114" w:type="dxa"/>
          </w:tcPr>
          <w:p w14:paraId="1BBC8072" w14:textId="50DC367E" w:rsidR="00B57023" w:rsidRPr="00F3641D" w:rsidRDefault="00F60432" w:rsidP="00BD4941">
            <w:pPr>
              <w:autoSpaceDE w:val="0"/>
              <w:autoSpaceDN w:val="0"/>
              <w:adjustRightInd w:val="0"/>
              <w:jc w:val="both"/>
              <w:rPr>
                <w:lang w:val="et-EE"/>
              </w:rPr>
            </w:pPr>
            <w:r w:rsidRPr="00F3641D">
              <w:rPr>
                <w:lang w:val="et-EE"/>
              </w:rPr>
              <w:t>Vesi ja kanalisatsioon</w:t>
            </w:r>
          </w:p>
        </w:tc>
        <w:tc>
          <w:tcPr>
            <w:tcW w:w="6237" w:type="dxa"/>
          </w:tcPr>
          <w:p w14:paraId="29984DFD" w14:textId="1E6E8D41" w:rsidR="00B57023" w:rsidRPr="00F3641D" w:rsidRDefault="00F60432" w:rsidP="00BD4941">
            <w:pPr>
              <w:autoSpaceDE w:val="0"/>
              <w:autoSpaceDN w:val="0"/>
              <w:adjustRightInd w:val="0"/>
              <w:jc w:val="both"/>
              <w:rPr>
                <w:lang w:val="et-EE"/>
              </w:rPr>
            </w:pPr>
            <w:r w:rsidRPr="00F3641D">
              <w:rPr>
                <w:lang w:val="et-EE"/>
              </w:rPr>
              <w:t>kuni</w:t>
            </w:r>
            <w:r w:rsidR="00255A49" w:rsidRPr="00F3641D">
              <w:rPr>
                <w:lang w:val="et-EE"/>
              </w:rPr>
              <w:t xml:space="preserve"> 50 </w:t>
            </w:r>
            <w:r w:rsidR="00795BF3" w:rsidRPr="00F3641D">
              <w:rPr>
                <w:lang w:val="et-EE"/>
              </w:rPr>
              <w:t>m³</w:t>
            </w:r>
            <w:r w:rsidR="00255A49" w:rsidRPr="00F3641D">
              <w:rPr>
                <w:lang w:val="et-EE"/>
              </w:rPr>
              <w:t xml:space="preserve"> </w:t>
            </w:r>
            <w:r w:rsidRPr="00F3641D">
              <w:rPr>
                <w:lang w:val="et-EE"/>
              </w:rPr>
              <w:t xml:space="preserve">tunnis igal krundil, kokku </w:t>
            </w:r>
            <w:r w:rsidR="00B57023" w:rsidRPr="00F3641D">
              <w:rPr>
                <w:lang w:val="et-EE"/>
              </w:rPr>
              <w:t xml:space="preserve">250 </w:t>
            </w:r>
            <w:r w:rsidR="00795BF3" w:rsidRPr="00F3641D">
              <w:rPr>
                <w:lang w:val="et-EE"/>
              </w:rPr>
              <w:t>m³</w:t>
            </w:r>
            <w:r w:rsidR="00B57023" w:rsidRPr="00F3641D">
              <w:rPr>
                <w:lang w:val="et-EE"/>
              </w:rPr>
              <w:t>/</w:t>
            </w:r>
            <w:r w:rsidRPr="00F3641D">
              <w:rPr>
                <w:lang w:val="et-EE"/>
              </w:rPr>
              <w:t>h</w:t>
            </w:r>
            <w:r w:rsidR="006F3F07" w:rsidRPr="00F3641D">
              <w:rPr>
                <w:lang w:val="et-EE"/>
              </w:rPr>
              <w:t xml:space="preserve"> </w:t>
            </w:r>
            <w:r w:rsidRPr="00F3641D">
              <w:rPr>
                <w:lang w:val="et-EE"/>
              </w:rPr>
              <w:t>kogu tööstuspargi kohta</w:t>
            </w:r>
          </w:p>
        </w:tc>
      </w:tr>
      <w:tr w:rsidR="00B57023" w:rsidRPr="00DD1B8C" w14:paraId="0C34C1EF" w14:textId="77777777" w:rsidTr="007C3ED8">
        <w:tc>
          <w:tcPr>
            <w:tcW w:w="3114" w:type="dxa"/>
          </w:tcPr>
          <w:p w14:paraId="0D063C75" w14:textId="74FCEA5B" w:rsidR="00B57023" w:rsidRPr="00F3641D" w:rsidRDefault="00F60432" w:rsidP="00BD4941">
            <w:pPr>
              <w:autoSpaceDE w:val="0"/>
              <w:autoSpaceDN w:val="0"/>
              <w:adjustRightInd w:val="0"/>
              <w:jc w:val="both"/>
              <w:rPr>
                <w:lang w:val="et-EE"/>
              </w:rPr>
            </w:pPr>
            <w:r w:rsidRPr="00F3641D">
              <w:rPr>
                <w:lang w:val="et-EE"/>
              </w:rPr>
              <w:t>Elekter</w:t>
            </w:r>
          </w:p>
        </w:tc>
        <w:tc>
          <w:tcPr>
            <w:tcW w:w="6237" w:type="dxa"/>
          </w:tcPr>
          <w:p w14:paraId="434A15D7" w14:textId="6178B927" w:rsidR="00B57023" w:rsidRPr="00F3641D" w:rsidRDefault="00F60432" w:rsidP="00BD4941">
            <w:pPr>
              <w:autoSpaceDE w:val="0"/>
              <w:autoSpaceDN w:val="0"/>
              <w:adjustRightInd w:val="0"/>
              <w:jc w:val="both"/>
              <w:rPr>
                <w:lang w:val="et-EE"/>
              </w:rPr>
            </w:pPr>
            <w:r w:rsidRPr="00F3641D">
              <w:rPr>
                <w:lang w:val="et-EE"/>
              </w:rPr>
              <w:t>maksimaalne võimsus 12 MW kogu territooriumil</w:t>
            </w:r>
          </w:p>
        </w:tc>
      </w:tr>
    </w:tbl>
    <w:p w14:paraId="1E437B1A" w14:textId="77777777" w:rsidR="0074621E" w:rsidRPr="00F3641D" w:rsidRDefault="0074621E" w:rsidP="00BD4941">
      <w:pPr>
        <w:autoSpaceDE w:val="0"/>
        <w:autoSpaceDN w:val="0"/>
        <w:adjustRightInd w:val="0"/>
        <w:jc w:val="both"/>
        <w:rPr>
          <w:lang w:val="et-EE"/>
        </w:rPr>
      </w:pPr>
    </w:p>
    <w:p w14:paraId="3E4E35BF" w14:textId="77777777" w:rsidR="007E2BE6" w:rsidRPr="00F3641D" w:rsidRDefault="007E2BE6" w:rsidP="007E2BE6">
      <w:pPr>
        <w:autoSpaceDE w:val="0"/>
        <w:autoSpaceDN w:val="0"/>
        <w:adjustRightInd w:val="0"/>
        <w:jc w:val="both"/>
        <w:rPr>
          <w:lang w:val="et-EE"/>
        </w:rPr>
      </w:pPr>
      <w:r>
        <w:rPr>
          <w:lang w:val="en-US"/>
        </w:rPr>
        <w:t>K</w:t>
      </w:r>
      <w:r w:rsidRPr="00F3641D">
        <w:rPr>
          <w:lang w:val="et-EE"/>
        </w:rPr>
        <w:t>äivad läbirääkimised Ee</w:t>
      </w:r>
      <w:r>
        <w:rPr>
          <w:lang w:val="et-EE"/>
        </w:rPr>
        <w:t>sti Energiaga</w:t>
      </w:r>
      <w:r w:rsidRPr="00F3641D">
        <w:rPr>
          <w:lang w:val="et-EE"/>
        </w:rPr>
        <w:t xml:space="preserve"> 1 MW võimsusega otseliini rajamise teemal. Seda liini läbiv elekter peab pärinema Eesti Energia poolt loodavatest erinevatest allikatest, sh taastuvatest, elektrienergiat tootvast integreeritud süsteemist. See võimaldab tööstuspargi klientidel saada spetsiaalse hinnakujunduse valemi järgi roheelektrit ilma võrgutasuta.</w:t>
      </w:r>
    </w:p>
    <w:p w14:paraId="5970AA58" w14:textId="77777777" w:rsidR="007E2BE6" w:rsidRPr="00F3641D" w:rsidRDefault="007E2BE6" w:rsidP="007E2BE6">
      <w:pPr>
        <w:autoSpaceDE w:val="0"/>
        <w:autoSpaceDN w:val="0"/>
        <w:adjustRightInd w:val="0"/>
        <w:jc w:val="both"/>
        <w:rPr>
          <w:lang w:val="et-EE"/>
        </w:rPr>
      </w:pPr>
    </w:p>
    <w:p w14:paraId="5243C729" w14:textId="77777777" w:rsidR="007E2BE6" w:rsidRPr="00F3641D" w:rsidRDefault="007E2BE6" w:rsidP="007E2BE6">
      <w:pPr>
        <w:autoSpaceDE w:val="0"/>
        <w:autoSpaceDN w:val="0"/>
        <w:adjustRightInd w:val="0"/>
        <w:jc w:val="both"/>
        <w:rPr>
          <w:lang w:val="et-EE"/>
        </w:rPr>
      </w:pPr>
      <w:r w:rsidRPr="00F3641D">
        <w:rPr>
          <w:lang w:val="et-EE"/>
        </w:rPr>
        <w:t>Maaressursid võimaldavad arendada sellel territooriumil alternatiivseid elektri- ja soojusenergi</w:t>
      </w:r>
      <w:r>
        <w:rPr>
          <w:lang w:val="et-EE"/>
        </w:rPr>
        <w:t>a allikaid nagu</w:t>
      </w:r>
      <w:r w:rsidRPr="00F3641D">
        <w:rPr>
          <w:lang w:val="et-EE"/>
        </w:rPr>
        <w:t xml:space="preserve"> päikeseenergia, tuuleenergia, </w:t>
      </w:r>
      <w:r>
        <w:rPr>
          <w:lang w:val="et-EE"/>
        </w:rPr>
        <w:t>maa</w:t>
      </w:r>
      <w:r w:rsidRPr="00F3641D">
        <w:rPr>
          <w:lang w:val="et-EE"/>
        </w:rPr>
        <w:t>soojuspumbad.</w:t>
      </w:r>
    </w:p>
    <w:p w14:paraId="0D3C5DE5" w14:textId="77777777" w:rsidR="007E2BE6" w:rsidRPr="00F3641D" w:rsidRDefault="007E2BE6" w:rsidP="007E2BE6">
      <w:pPr>
        <w:autoSpaceDE w:val="0"/>
        <w:autoSpaceDN w:val="0"/>
        <w:adjustRightInd w:val="0"/>
        <w:jc w:val="both"/>
        <w:rPr>
          <w:lang w:val="et-EE"/>
        </w:rPr>
      </w:pPr>
    </w:p>
    <w:p w14:paraId="5FEAC02E" w14:textId="77777777" w:rsidR="007E2BE6" w:rsidRPr="00F3641D" w:rsidRDefault="007E2BE6" w:rsidP="007E2BE6">
      <w:pPr>
        <w:autoSpaceDE w:val="0"/>
        <w:autoSpaceDN w:val="0"/>
        <w:adjustRightInd w:val="0"/>
        <w:jc w:val="both"/>
        <w:rPr>
          <w:lang w:val="et-EE"/>
        </w:rPr>
      </w:pPr>
      <w:r w:rsidRPr="00F3641D">
        <w:rPr>
          <w:lang w:val="et-EE"/>
        </w:rPr>
        <w:t xml:space="preserve">Kulgu </w:t>
      </w:r>
      <w:r>
        <w:rPr>
          <w:lang w:val="et-EE"/>
        </w:rPr>
        <w:t>territooriumil</w:t>
      </w:r>
      <w:r w:rsidRPr="00F3641D">
        <w:rPr>
          <w:lang w:val="et-EE"/>
        </w:rPr>
        <w:t xml:space="preserve"> loodud taristu ja maaressursid võimaldavad siin asuvatel </w:t>
      </w:r>
      <w:r>
        <w:rPr>
          <w:lang w:val="et-EE"/>
        </w:rPr>
        <w:t>ettevõtetel</w:t>
      </w:r>
      <w:r w:rsidRPr="00F3641D">
        <w:rPr>
          <w:lang w:val="et-EE"/>
        </w:rPr>
        <w:t xml:space="preserve"> valida endale sobivaima kütte- ja elektrivarustuse liigi, kohati isegi kombineerida mitut erinevat liiki, mis on oluline energiaressursside ettearvamatute hindade kontekstis.</w:t>
      </w:r>
    </w:p>
    <w:p w14:paraId="4BDB8212" w14:textId="77777777" w:rsidR="007E2BE6" w:rsidRPr="00F3641D" w:rsidRDefault="007E2BE6" w:rsidP="007E2BE6">
      <w:pPr>
        <w:jc w:val="both"/>
        <w:rPr>
          <w:lang w:val="et-EE"/>
        </w:rPr>
      </w:pPr>
    </w:p>
    <w:p w14:paraId="3F19D2D1" w14:textId="77777777" w:rsidR="007E2BE6" w:rsidRPr="00F3641D" w:rsidRDefault="007E2BE6" w:rsidP="007E2BE6">
      <w:pPr>
        <w:jc w:val="both"/>
        <w:rPr>
          <w:lang w:val="et-EE"/>
        </w:rPr>
      </w:pPr>
      <w:r w:rsidRPr="00F3641D">
        <w:rPr>
          <w:lang w:val="et-EE"/>
        </w:rPr>
        <w:t>Tulevikus kavatseb IVIA luua Narvas veel ühe tööstuspargi, mille pindala on 80 ha ja mis ühendab olemasolevad Kulgu ja Kadastiku tööstuspargid üheks suureks alaks</w:t>
      </w:r>
      <w:r>
        <w:rPr>
          <w:lang w:val="et-EE"/>
        </w:rPr>
        <w:t xml:space="preserve"> koos loodavaga</w:t>
      </w:r>
      <w:r w:rsidRPr="00F3641D">
        <w:rPr>
          <w:lang w:val="et-EE"/>
        </w:rPr>
        <w:t xml:space="preserve">. </w:t>
      </w:r>
    </w:p>
    <w:p w14:paraId="603C60EE" w14:textId="77777777" w:rsidR="00920C8B" w:rsidRPr="00F3641D" w:rsidRDefault="00920C8B" w:rsidP="00BD4941">
      <w:pPr>
        <w:jc w:val="both"/>
        <w:rPr>
          <w:lang w:val="et-EE"/>
        </w:rPr>
      </w:pPr>
    </w:p>
    <w:p w14:paraId="3027356E" w14:textId="546A5153" w:rsidR="00BD45D3" w:rsidRPr="00F3641D" w:rsidRDefault="00070528" w:rsidP="00BB22D9">
      <w:pPr>
        <w:pStyle w:val="Pealkiri2"/>
        <w:ind w:left="567" w:hanging="567"/>
        <w:rPr>
          <w:lang w:val="et-EE"/>
        </w:rPr>
      </w:pPr>
      <w:bookmarkStart w:id="10" w:name="_Toc146548463"/>
      <w:r w:rsidRPr="00F3641D">
        <w:rPr>
          <w:lang w:val="et-EE"/>
        </w:rPr>
        <w:t>Saavutused</w:t>
      </w:r>
      <w:bookmarkEnd w:id="10"/>
    </w:p>
    <w:p w14:paraId="5A1943EA" w14:textId="1C267564" w:rsidR="00BB22D9" w:rsidRPr="00F3641D" w:rsidRDefault="00BB22D9" w:rsidP="00572A79">
      <w:pPr>
        <w:autoSpaceDE w:val="0"/>
        <w:autoSpaceDN w:val="0"/>
        <w:adjustRightInd w:val="0"/>
        <w:jc w:val="both"/>
        <w:rPr>
          <w:lang w:val="et-EE"/>
        </w:rPr>
      </w:pPr>
    </w:p>
    <w:p w14:paraId="725FD15B" w14:textId="77777777" w:rsidR="007E2BE6" w:rsidRPr="00F3641D" w:rsidRDefault="007E2BE6" w:rsidP="007E2BE6">
      <w:pPr>
        <w:jc w:val="both"/>
        <w:rPr>
          <w:lang w:val="et-EE"/>
        </w:rPr>
      </w:pPr>
      <w:r w:rsidRPr="00F3641D">
        <w:rPr>
          <w:lang w:val="et-EE"/>
        </w:rPr>
        <w:t xml:space="preserve">IVIA </w:t>
      </w:r>
      <w:r>
        <w:rPr>
          <w:lang w:val="et-EE"/>
        </w:rPr>
        <w:t xml:space="preserve">on </w:t>
      </w:r>
      <w:r w:rsidRPr="00F3641D">
        <w:rPr>
          <w:lang w:val="et-EE"/>
        </w:rPr>
        <w:t>Ida-Virumaa ja Eesti edukaim organisats</w:t>
      </w:r>
      <w:r>
        <w:rPr>
          <w:lang w:val="et-EE"/>
        </w:rPr>
        <w:t>ioon välisinvestorite toomisel regiooni</w:t>
      </w:r>
      <w:r w:rsidRPr="00F3641D">
        <w:rPr>
          <w:lang w:val="et-EE"/>
        </w:rPr>
        <w:t xml:space="preserve">. Investoritele pakutakse kompleksteenust: </w:t>
      </w:r>
      <w:r w:rsidRPr="00F3641D">
        <w:rPr>
          <w:i/>
          <w:iCs/>
          <w:lang w:val="et-EE"/>
        </w:rPr>
        <w:t>soft-landing</w:t>
      </w:r>
      <w:r>
        <w:rPr>
          <w:lang w:val="et-EE"/>
        </w:rPr>
        <w:t xml:space="preserve"> tugiteenused ja avaliku</w:t>
      </w:r>
      <w:r w:rsidRPr="00F3641D">
        <w:rPr>
          <w:lang w:val="et-EE"/>
        </w:rPr>
        <w:t xml:space="preserve"> taristuga </w:t>
      </w:r>
      <w:r>
        <w:rPr>
          <w:lang w:val="et-EE"/>
        </w:rPr>
        <w:t xml:space="preserve">varustatud </w:t>
      </w:r>
      <w:r w:rsidRPr="00A802BB">
        <w:rPr>
          <w:lang w:val="et-EE"/>
        </w:rPr>
        <w:t>krundid tööstusobjektide rajamiseks. Alates organisatsiooni asutamisest 2010 on tööstusparkide territooriumil omandanud kinnistud kokku 40 ettevõtet, kellest 16 on tänaseks oma tootmis- ja äriobjektid täielikult välja ehitanud ja käivitanud. Nendes ettevõtetes töötab ligikaudu 1000 inimest ja investeeringute kogumaht on ligi 100 mln eurot.</w:t>
      </w:r>
    </w:p>
    <w:p w14:paraId="60EF8399" w14:textId="77777777" w:rsidR="007E2BE6" w:rsidRPr="00F3641D" w:rsidRDefault="007E2BE6" w:rsidP="007E2BE6">
      <w:pPr>
        <w:jc w:val="both"/>
        <w:rPr>
          <w:lang w:val="et-EE"/>
        </w:rPr>
      </w:pPr>
    </w:p>
    <w:p w14:paraId="5F986204" w14:textId="77777777" w:rsidR="007E2BE6" w:rsidRPr="00F3641D" w:rsidRDefault="007E2BE6" w:rsidP="007E2BE6">
      <w:pPr>
        <w:jc w:val="both"/>
        <w:rPr>
          <w:lang w:val="et-EE"/>
        </w:rPr>
      </w:pPr>
      <w:r>
        <w:rPr>
          <w:lang w:val="et-EE"/>
        </w:rPr>
        <w:t>Uute erai</w:t>
      </w:r>
      <w:r w:rsidRPr="00F3641D">
        <w:rPr>
          <w:lang w:val="et-EE"/>
        </w:rPr>
        <w:t xml:space="preserve">nvestorite aktiivne otsimine toimub </w:t>
      </w:r>
      <w:r>
        <w:rPr>
          <w:lang w:val="et-EE"/>
        </w:rPr>
        <w:t>sihipärase ja järjepideva tegevusena</w:t>
      </w:r>
      <w:r w:rsidRPr="00F3641D">
        <w:rPr>
          <w:lang w:val="et-EE"/>
        </w:rPr>
        <w:t xml:space="preserve">. Sihtturgudel kasutatakse </w:t>
      </w:r>
      <w:r>
        <w:rPr>
          <w:lang w:val="et-EE"/>
        </w:rPr>
        <w:t>erinevaid</w:t>
      </w:r>
      <w:r w:rsidRPr="00F3641D">
        <w:rPr>
          <w:lang w:val="et-EE"/>
        </w:rPr>
        <w:t xml:space="preserve"> turunduskanaleid: reklaam sotsiaalmeedia kaudu, tele</w:t>
      </w:r>
      <w:r>
        <w:rPr>
          <w:lang w:val="et-EE"/>
        </w:rPr>
        <w:t>marketing</w:t>
      </w:r>
      <w:r w:rsidRPr="00F3641D">
        <w:rPr>
          <w:lang w:val="et-EE"/>
        </w:rPr>
        <w:t>, ärifoorumi korraldamine, uudiskirjade levitamine e-posti teel</w:t>
      </w:r>
      <w:r>
        <w:rPr>
          <w:lang w:val="et-EE"/>
        </w:rPr>
        <w:t xml:space="preserve"> jms</w:t>
      </w:r>
      <w:r w:rsidRPr="00F3641D">
        <w:rPr>
          <w:lang w:val="et-EE"/>
        </w:rPr>
        <w:t>. Igal aastal luuakse kontakte umbes 30 potentsiaalse investoriga. Isegi COVID-19 pan</w:t>
      </w:r>
      <w:r>
        <w:rPr>
          <w:lang w:val="et-EE"/>
        </w:rPr>
        <w:t xml:space="preserve">deemia põhjustatud </w:t>
      </w:r>
      <w:r w:rsidRPr="00A802BB">
        <w:rPr>
          <w:lang w:val="et-EE"/>
        </w:rPr>
        <w:t>riigiüleste liikumispiirangute ajal jätkas IVIA aktiivset koostööd välisinvestoritega, kasutades kõiki kättesaadavaid kaugturunduse ja -müügi vorme. Selle tulemusena sõlmiti aastatel 2020-2021 maa ostu-müügitehingud kaheksa investoriga.</w:t>
      </w:r>
    </w:p>
    <w:p w14:paraId="73F520B2" w14:textId="77777777" w:rsidR="007E2BE6" w:rsidRPr="00F3641D" w:rsidRDefault="007E2BE6" w:rsidP="007E2BE6">
      <w:pPr>
        <w:jc w:val="both"/>
        <w:rPr>
          <w:lang w:val="et-EE"/>
        </w:rPr>
      </w:pPr>
    </w:p>
    <w:p w14:paraId="1DF4466D" w14:textId="77777777" w:rsidR="007E2BE6" w:rsidRPr="00F3641D" w:rsidRDefault="007E2BE6" w:rsidP="007E2BE6">
      <w:pPr>
        <w:jc w:val="both"/>
        <w:rPr>
          <w:lang w:val="et-EE"/>
        </w:rPr>
      </w:pPr>
      <w:r w:rsidRPr="00F3641D">
        <w:rPr>
          <w:lang w:val="et-EE"/>
        </w:rPr>
        <w:t xml:space="preserve">IVIA-l on </w:t>
      </w:r>
      <w:r>
        <w:rPr>
          <w:lang w:val="et-EE"/>
        </w:rPr>
        <w:t>pikaajalised</w:t>
      </w:r>
      <w:r w:rsidRPr="00F3641D">
        <w:rPr>
          <w:lang w:val="et-EE"/>
        </w:rPr>
        <w:t xml:space="preserve"> kogemused tööstusinvestorite jaoks kruntide ettevalmistamisel, mis </w:t>
      </w:r>
      <w:r>
        <w:rPr>
          <w:lang w:val="et-EE"/>
        </w:rPr>
        <w:t>hõlmab</w:t>
      </w:r>
      <w:r w:rsidRPr="00F3641D">
        <w:rPr>
          <w:lang w:val="et-EE"/>
        </w:rPr>
        <w:t xml:space="preserve"> muuhulgas detailplaneeringute koostamist, </w:t>
      </w:r>
      <w:r w:rsidRPr="002425DD">
        <w:rPr>
          <w:i/>
          <w:iCs/>
          <w:lang w:val="et-EE"/>
        </w:rPr>
        <w:t>greenfield</w:t>
      </w:r>
      <w:r w:rsidRPr="00F3641D">
        <w:rPr>
          <w:lang w:val="et-EE"/>
        </w:rPr>
        <w:t xml:space="preserve"> arendamist,</w:t>
      </w:r>
      <w:r>
        <w:rPr>
          <w:lang w:val="et-EE"/>
        </w:rPr>
        <w:t xml:space="preserve"> valiku tehnilise </w:t>
      </w:r>
      <w:r w:rsidRPr="00F3641D">
        <w:rPr>
          <w:lang w:val="et-EE"/>
        </w:rPr>
        <w:t xml:space="preserve">taristu </w:t>
      </w:r>
      <w:r w:rsidRPr="00A47BC6">
        <w:rPr>
          <w:lang w:val="et-EE"/>
        </w:rPr>
        <w:t xml:space="preserve">projekteerimist ja ehitamist. Alates 2010. aastast on ehitusvalmis krunte loodud 250 ha suurusel territooriumil, valmistatud ette ehitusvalmis maa, taristusse investeeritud </w:t>
      </w:r>
      <w:r>
        <w:rPr>
          <w:lang w:val="et-EE"/>
        </w:rPr>
        <w:t xml:space="preserve">üle </w:t>
      </w:r>
      <w:r w:rsidRPr="00A47BC6">
        <w:rPr>
          <w:lang w:val="et-EE"/>
        </w:rPr>
        <w:t>10 mln eurot.</w:t>
      </w:r>
    </w:p>
    <w:p w14:paraId="365D4289" w14:textId="77777777" w:rsidR="00BB22D9" w:rsidRDefault="00BB22D9" w:rsidP="00572A79">
      <w:pPr>
        <w:autoSpaceDE w:val="0"/>
        <w:autoSpaceDN w:val="0"/>
        <w:adjustRightInd w:val="0"/>
        <w:jc w:val="both"/>
        <w:rPr>
          <w:lang w:val="et-EE"/>
        </w:rPr>
      </w:pPr>
    </w:p>
    <w:p w14:paraId="7DF11679" w14:textId="77777777" w:rsidR="00081278" w:rsidRDefault="00081278" w:rsidP="00572A79">
      <w:pPr>
        <w:autoSpaceDE w:val="0"/>
        <w:autoSpaceDN w:val="0"/>
        <w:adjustRightInd w:val="0"/>
        <w:jc w:val="both"/>
        <w:rPr>
          <w:lang w:val="et-EE"/>
        </w:rPr>
      </w:pPr>
    </w:p>
    <w:p w14:paraId="24F80FC1" w14:textId="77777777" w:rsidR="00081278" w:rsidRDefault="00081278" w:rsidP="00572A79">
      <w:pPr>
        <w:autoSpaceDE w:val="0"/>
        <w:autoSpaceDN w:val="0"/>
        <w:adjustRightInd w:val="0"/>
        <w:jc w:val="both"/>
        <w:rPr>
          <w:lang w:val="et-EE"/>
        </w:rPr>
      </w:pPr>
    </w:p>
    <w:p w14:paraId="5B8112E3" w14:textId="77777777" w:rsidR="00081278" w:rsidRPr="00F3641D" w:rsidRDefault="00081278" w:rsidP="00572A79">
      <w:pPr>
        <w:autoSpaceDE w:val="0"/>
        <w:autoSpaceDN w:val="0"/>
        <w:adjustRightInd w:val="0"/>
        <w:jc w:val="both"/>
        <w:rPr>
          <w:lang w:val="et-EE"/>
        </w:rPr>
      </w:pPr>
    </w:p>
    <w:p w14:paraId="7D150101" w14:textId="4B48F742" w:rsidR="00572A79" w:rsidRPr="00F3641D" w:rsidRDefault="00070528" w:rsidP="00572A79">
      <w:pPr>
        <w:pStyle w:val="Pealkiri2"/>
        <w:ind w:left="567" w:hanging="567"/>
        <w:rPr>
          <w:lang w:val="et-EE"/>
        </w:rPr>
      </w:pPr>
      <w:bookmarkStart w:id="11" w:name="_Toc146548464"/>
      <w:r w:rsidRPr="00F3641D">
        <w:rPr>
          <w:lang w:val="et-EE"/>
        </w:rPr>
        <w:lastRenderedPageBreak/>
        <w:t>Probleemide kirjeldus</w:t>
      </w:r>
      <w:bookmarkEnd w:id="11"/>
    </w:p>
    <w:p w14:paraId="29D4831E" w14:textId="77777777" w:rsidR="00572A79" w:rsidRPr="00F3641D" w:rsidRDefault="00572A79" w:rsidP="00572A79">
      <w:pPr>
        <w:autoSpaceDE w:val="0"/>
        <w:autoSpaceDN w:val="0"/>
        <w:adjustRightInd w:val="0"/>
        <w:jc w:val="both"/>
        <w:rPr>
          <w:lang w:val="et-EE"/>
        </w:rPr>
      </w:pPr>
    </w:p>
    <w:p w14:paraId="4EE7C2CA" w14:textId="77777777" w:rsidR="0010653E" w:rsidRPr="00F3641D" w:rsidRDefault="0010653E" w:rsidP="0010653E">
      <w:pPr>
        <w:jc w:val="both"/>
        <w:rPr>
          <w:lang w:val="et-EE"/>
        </w:rPr>
      </w:pPr>
      <w:r>
        <w:rPr>
          <w:lang w:val="et-EE"/>
        </w:rPr>
        <w:t xml:space="preserve">Täna kuulub </w:t>
      </w:r>
      <w:r w:rsidRPr="00DA6B82">
        <w:rPr>
          <w:lang w:val="et-EE"/>
        </w:rPr>
        <w:t xml:space="preserve">IVIA omandisse kinnisvaras ainult tootmis/ärimaa, </w:t>
      </w:r>
      <w:r>
        <w:rPr>
          <w:lang w:val="et-EE"/>
        </w:rPr>
        <w:t xml:space="preserve">varasemalt </w:t>
      </w:r>
      <w:r w:rsidRPr="00DA6B82">
        <w:rPr>
          <w:lang w:val="et-EE"/>
        </w:rPr>
        <w:t xml:space="preserve">välja arendatud </w:t>
      </w:r>
      <w:r>
        <w:rPr>
          <w:lang w:val="et-EE"/>
        </w:rPr>
        <w:t xml:space="preserve">ja üürirahavooga tagatud </w:t>
      </w:r>
      <w:r w:rsidRPr="00DA6B82">
        <w:rPr>
          <w:lang w:val="et-EE"/>
        </w:rPr>
        <w:t xml:space="preserve">hooned on IVIA </w:t>
      </w:r>
      <w:r>
        <w:rPr>
          <w:lang w:val="et-EE"/>
        </w:rPr>
        <w:t xml:space="preserve">võõrandanud erainvestoritele. IVIA pakub investoritele </w:t>
      </w:r>
      <w:r w:rsidRPr="00F3641D">
        <w:rPr>
          <w:lang w:val="et-EE"/>
        </w:rPr>
        <w:t>kommunikatsio</w:t>
      </w:r>
      <w:r>
        <w:rPr>
          <w:lang w:val="et-EE"/>
        </w:rPr>
        <w:t>onide liitumispunktidega krunte, kuhu ettevõte rajab ise oma tootmise, logistikakeskuse või äriteenindushoone</w:t>
      </w:r>
      <w:r w:rsidRPr="00F3641D">
        <w:rPr>
          <w:lang w:val="et-EE"/>
        </w:rPr>
        <w:t xml:space="preserve">. </w:t>
      </w:r>
    </w:p>
    <w:p w14:paraId="2C289BFF" w14:textId="77777777" w:rsidR="0010653E" w:rsidRPr="00F3641D" w:rsidRDefault="0010653E" w:rsidP="0010653E">
      <w:pPr>
        <w:rPr>
          <w:lang w:val="et-EE"/>
        </w:rPr>
      </w:pPr>
    </w:p>
    <w:p w14:paraId="2CF54C98" w14:textId="77777777" w:rsidR="0010653E" w:rsidRPr="00F3641D" w:rsidRDefault="0010653E" w:rsidP="0010653E">
      <w:pPr>
        <w:jc w:val="both"/>
        <w:rPr>
          <w:lang w:val="et-EE"/>
        </w:rPr>
      </w:pPr>
      <w:r w:rsidRPr="00F3641D">
        <w:rPr>
          <w:lang w:val="et-EE"/>
        </w:rPr>
        <w:t>Potentsiaalsete investorite hulgas, kellega IVIA on pidanud läbirääkimisi, on alati olnud rühm ettevõtjai</w:t>
      </w:r>
      <w:r>
        <w:rPr>
          <w:lang w:val="et-EE"/>
        </w:rPr>
        <w:t>d, kes soovivad enne tootmise rajamist</w:t>
      </w:r>
      <w:r w:rsidRPr="00F3641D">
        <w:rPr>
          <w:lang w:val="et-EE"/>
        </w:rPr>
        <w:t xml:space="preserve"> või paralleelselt selle ehitamisega alustada Eestis ettevõtlustegevust rendipindadel, kuna:</w:t>
      </w:r>
    </w:p>
    <w:p w14:paraId="59883D95" w14:textId="77777777" w:rsidR="0010653E" w:rsidRPr="00F3641D" w:rsidRDefault="0010653E" w:rsidP="0010653E">
      <w:pPr>
        <w:pStyle w:val="Loendilik"/>
        <w:numPr>
          <w:ilvl w:val="0"/>
          <w:numId w:val="2"/>
        </w:numPr>
        <w:jc w:val="both"/>
        <w:rPr>
          <w:lang w:val="et-EE"/>
        </w:rPr>
      </w:pPr>
      <w:r w:rsidRPr="00F3641D">
        <w:rPr>
          <w:lang w:val="et-EE"/>
        </w:rPr>
        <w:t xml:space="preserve">algstaadiumis äritegevus ei ole oma hoone ehitamiseks piisavalt mastaapne; </w:t>
      </w:r>
    </w:p>
    <w:p w14:paraId="5AAF5937" w14:textId="77777777" w:rsidR="0010653E" w:rsidRPr="00F3641D" w:rsidRDefault="0010653E" w:rsidP="0010653E">
      <w:pPr>
        <w:pStyle w:val="Loendilik"/>
        <w:numPr>
          <w:ilvl w:val="0"/>
          <w:numId w:val="2"/>
        </w:numPr>
        <w:jc w:val="both"/>
        <w:rPr>
          <w:lang w:val="et-EE"/>
        </w:rPr>
      </w:pPr>
      <w:r>
        <w:rPr>
          <w:lang w:val="et-EE"/>
        </w:rPr>
        <w:t xml:space="preserve">ettevõttel on </w:t>
      </w:r>
      <w:r w:rsidRPr="00F3641D">
        <w:rPr>
          <w:lang w:val="et-EE"/>
        </w:rPr>
        <w:t>ettevaatlik sisenemisstrateegia</w:t>
      </w:r>
      <w:r>
        <w:rPr>
          <w:lang w:val="et-EE"/>
        </w:rPr>
        <w:t xml:space="preserve"> - s</w:t>
      </w:r>
      <w:r w:rsidRPr="00F3641D">
        <w:rPr>
          <w:lang w:val="et-EE"/>
        </w:rPr>
        <w:t xml:space="preserve">oov testida turgu enne suurte investeeringute tegemist; </w:t>
      </w:r>
    </w:p>
    <w:p w14:paraId="13FE75E4" w14:textId="77777777" w:rsidR="0010653E" w:rsidRPr="00F3641D" w:rsidRDefault="0010653E" w:rsidP="0010653E">
      <w:pPr>
        <w:pStyle w:val="Loendilik"/>
        <w:numPr>
          <w:ilvl w:val="0"/>
          <w:numId w:val="2"/>
        </w:numPr>
        <w:jc w:val="both"/>
        <w:rPr>
          <w:lang w:val="et-EE"/>
        </w:rPr>
      </w:pPr>
      <w:r>
        <w:rPr>
          <w:lang w:val="et-EE"/>
        </w:rPr>
        <w:t xml:space="preserve">ettevõttel on </w:t>
      </w:r>
      <w:r w:rsidRPr="00F3641D">
        <w:rPr>
          <w:lang w:val="et-EE"/>
        </w:rPr>
        <w:t>so</w:t>
      </w:r>
      <w:r>
        <w:rPr>
          <w:lang w:val="et-EE"/>
        </w:rPr>
        <w:t xml:space="preserve">ov alustada kiiresti müügitegevusega, kuna </w:t>
      </w:r>
      <w:r w:rsidRPr="00F3641D">
        <w:rPr>
          <w:lang w:val="et-EE"/>
        </w:rPr>
        <w:t xml:space="preserve">on </w:t>
      </w:r>
      <w:r>
        <w:rPr>
          <w:lang w:val="et-EE"/>
        </w:rPr>
        <w:t xml:space="preserve">piisavas mahus </w:t>
      </w:r>
      <w:r w:rsidRPr="00F3641D">
        <w:rPr>
          <w:lang w:val="et-EE"/>
        </w:rPr>
        <w:t xml:space="preserve">tellimusi. </w:t>
      </w:r>
    </w:p>
    <w:p w14:paraId="23FD5651" w14:textId="77777777" w:rsidR="0010653E" w:rsidRPr="00F3641D" w:rsidRDefault="0010653E" w:rsidP="0010653E">
      <w:pPr>
        <w:jc w:val="both"/>
        <w:rPr>
          <w:lang w:val="et-EE"/>
        </w:rPr>
      </w:pPr>
    </w:p>
    <w:p w14:paraId="48E51487" w14:textId="77777777" w:rsidR="0010653E" w:rsidRPr="00F3641D" w:rsidRDefault="0010653E" w:rsidP="0010653E">
      <w:pPr>
        <w:jc w:val="both"/>
        <w:rPr>
          <w:lang w:val="et-EE"/>
        </w:rPr>
      </w:pPr>
      <w:r w:rsidRPr="00F3641D">
        <w:rPr>
          <w:lang w:val="et-EE"/>
        </w:rPr>
        <w:t>Viimastel aastatel on selliste potentsiaalsete klientide rühma osakaal hakanud tõusma seoses pankade poliitika karmistumisega välisinvestorite suhtes, kes soovivad Eestis uusi tootmisprojekte käivitada</w:t>
      </w:r>
      <w:r>
        <w:rPr>
          <w:lang w:val="et-EE"/>
        </w:rPr>
        <w:t>. Probleemid, mis on esile kerkinud:</w:t>
      </w:r>
    </w:p>
    <w:p w14:paraId="1751543D" w14:textId="77777777" w:rsidR="0010653E" w:rsidRPr="00F3641D" w:rsidRDefault="0010653E" w:rsidP="0010653E">
      <w:pPr>
        <w:pStyle w:val="Loendilik"/>
        <w:numPr>
          <w:ilvl w:val="0"/>
          <w:numId w:val="3"/>
        </w:numPr>
        <w:jc w:val="both"/>
        <w:rPr>
          <w:lang w:val="et-EE"/>
        </w:rPr>
      </w:pPr>
      <w:r w:rsidRPr="00F3641D">
        <w:rPr>
          <w:lang w:val="et-EE"/>
        </w:rPr>
        <w:t>raskused arvelduskonto avamisel;</w:t>
      </w:r>
    </w:p>
    <w:p w14:paraId="26196FCB" w14:textId="77777777" w:rsidR="0010653E" w:rsidRPr="00F3641D" w:rsidRDefault="0010653E" w:rsidP="0010653E">
      <w:pPr>
        <w:pStyle w:val="Loendilik"/>
        <w:numPr>
          <w:ilvl w:val="0"/>
          <w:numId w:val="3"/>
        </w:numPr>
        <w:jc w:val="both"/>
        <w:rPr>
          <w:lang w:val="et-EE"/>
        </w:rPr>
      </w:pPr>
      <w:r w:rsidRPr="00F3641D">
        <w:rPr>
          <w:lang w:val="et-EE"/>
        </w:rPr>
        <w:t>püsiv arvelduskonto sulgemise oht isegi juba tegutseva ettevõtte korral n</w:t>
      </w:r>
      <w:r>
        <w:rPr>
          <w:lang w:val="et-EE"/>
        </w:rPr>
        <w:t>ing sellest tulenevalt ka teostatud</w:t>
      </w:r>
      <w:r w:rsidRPr="00F3641D">
        <w:rPr>
          <w:lang w:val="et-EE"/>
        </w:rPr>
        <w:t xml:space="preserve"> investeeringute kaotamise oht;</w:t>
      </w:r>
    </w:p>
    <w:p w14:paraId="38E28B19" w14:textId="03A84800" w:rsidR="0010653E" w:rsidRPr="00F3641D" w:rsidRDefault="0010653E" w:rsidP="0010653E">
      <w:pPr>
        <w:pStyle w:val="Loendilik"/>
        <w:numPr>
          <w:ilvl w:val="0"/>
          <w:numId w:val="3"/>
        </w:numPr>
        <w:jc w:val="both"/>
        <w:rPr>
          <w:lang w:val="et-EE"/>
        </w:rPr>
      </w:pPr>
      <w:r w:rsidRPr="00F3641D">
        <w:rPr>
          <w:lang w:val="et-EE"/>
        </w:rPr>
        <w:t>juurdepääs finantseerimisele on võimalik alles pärast ettevõtte tegevuse alustamist ja teatud müüginäitajate saavutamist (pärast investeeringu algstaadiumit või</w:t>
      </w:r>
      <w:r w:rsidR="00081278">
        <w:rPr>
          <w:lang w:val="et-EE"/>
        </w:rPr>
        <w:t>b selleks kuluda 2-3 aastat</w:t>
      </w:r>
      <w:r>
        <w:rPr>
          <w:lang w:val="et-EE"/>
        </w:rPr>
        <w:t>).</w:t>
      </w:r>
    </w:p>
    <w:p w14:paraId="65FF1B71" w14:textId="77777777" w:rsidR="0010653E" w:rsidRPr="00F3641D" w:rsidRDefault="0010653E" w:rsidP="0010653E">
      <w:pPr>
        <w:rPr>
          <w:lang w:val="et-EE"/>
        </w:rPr>
      </w:pPr>
    </w:p>
    <w:p w14:paraId="06CCA455" w14:textId="77777777" w:rsidR="0010653E" w:rsidRPr="00F3641D" w:rsidRDefault="0010653E" w:rsidP="0010653E">
      <w:pPr>
        <w:jc w:val="both"/>
        <w:rPr>
          <w:lang w:val="et-EE"/>
        </w:rPr>
      </w:pPr>
      <w:r w:rsidRPr="00F3641D">
        <w:rPr>
          <w:lang w:val="et-EE"/>
        </w:rPr>
        <w:t>Sellised potentsiaalsed kliendid jäidki enamikul juhtudel Eestisse tulemata, kuna neid ei rahuldanud rendipakkumised Ida-Virumaa tööstus</w:t>
      </w:r>
      <w:r>
        <w:rPr>
          <w:lang w:val="et-EE"/>
        </w:rPr>
        <w:t>kinnisvara pakkujatelt</w:t>
      </w:r>
      <w:r w:rsidRPr="00F3641D">
        <w:rPr>
          <w:lang w:val="et-EE"/>
        </w:rPr>
        <w:t xml:space="preserve">, enamik </w:t>
      </w:r>
      <w:r>
        <w:rPr>
          <w:lang w:val="et-EE"/>
        </w:rPr>
        <w:t xml:space="preserve">pakutavast </w:t>
      </w:r>
      <w:r w:rsidRPr="00F3641D">
        <w:rPr>
          <w:lang w:val="et-EE"/>
        </w:rPr>
        <w:t xml:space="preserve">on ehitatud nõukogude ajal. Nende ruumide tüüpilised probleemid on madal energiatõhusus ja ebaratsionaalne planeering, mis suurendavad tegevuskulusid. </w:t>
      </w:r>
      <w:r>
        <w:rPr>
          <w:lang w:val="et-EE"/>
        </w:rPr>
        <w:t>E</w:t>
      </w:r>
      <w:r w:rsidRPr="00F3641D">
        <w:rPr>
          <w:lang w:val="et-EE"/>
        </w:rPr>
        <w:t xml:space="preserve">namikul juhtudel on põhiprobleemiks ruumide lagunenud ja mitteesinduslik seisukord, mis ei võimalda arvestada rahvusvaheliste klientide tellimustega, kuna neil on tavaks kontrollida oma tarnijate </w:t>
      </w:r>
      <w:r>
        <w:rPr>
          <w:lang w:val="et-EE"/>
        </w:rPr>
        <w:t>tootmispindade kvaliteeti ja vastavust kulutõhususele.</w:t>
      </w:r>
    </w:p>
    <w:p w14:paraId="73C90207" w14:textId="77777777" w:rsidR="0010653E" w:rsidRPr="00F3641D" w:rsidRDefault="0010653E" w:rsidP="0010653E">
      <w:pPr>
        <w:rPr>
          <w:lang w:val="et-EE"/>
        </w:rPr>
      </w:pPr>
    </w:p>
    <w:p w14:paraId="015FCCBE" w14:textId="3B6F719E" w:rsidR="0010653E" w:rsidRPr="00F3641D" w:rsidRDefault="0010653E" w:rsidP="0010653E">
      <w:pPr>
        <w:jc w:val="both"/>
        <w:rPr>
          <w:lang w:val="et-EE"/>
        </w:rPr>
      </w:pPr>
      <w:r w:rsidRPr="00F3641D">
        <w:rPr>
          <w:lang w:val="et-EE"/>
        </w:rPr>
        <w:t xml:space="preserve">IVIA hinnangul ei tulnud Ida-Virumaale viimase viie aasta jooksul kaasaegsete tööstuskinnisvara </w:t>
      </w:r>
      <w:r w:rsidR="009B6BF0">
        <w:rPr>
          <w:lang w:val="et-EE"/>
        </w:rPr>
        <w:t>üüri</w:t>
      </w:r>
      <w:r w:rsidRPr="00F3641D">
        <w:rPr>
          <w:lang w:val="et-EE"/>
        </w:rPr>
        <w:t xml:space="preserve">pindade puudumise tõttu ligi 15 välisinvestorit, kellest viis olid kasvuambitsioonidega, sealhulgas oma tootmispindade ehitamise kavatsusega. Arvestades globaalse ebastabiilsuse kasvu, võib prognoosida nõudluse kasvu tootmispindade rentimise </w:t>
      </w:r>
      <w:r>
        <w:rPr>
          <w:lang w:val="et-EE"/>
        </w:rPr>
        <w:t>järele (</w:t>
      </w:r>
      <w:r w:rsidRPr="00F3641D">
        <w:rPr>
          <w:lang w:val="et-EE"/>
        </w:rPr>
        <w:t>tootmistegevuse alustamiseks vähem riskantse</w:t>
      </w:r>
      <w:r>
        <w:rPr>
          <w:lang w:val="et-EE"/>
        </w:rPr>
        <w:t>m).</w:t>
      </w:r>
    </w:p>
    <w:p w14:paraId="533E54C9" w14:textId="77777777" w:rsidR="0010653E" w:rsidRPr="00F3641D" w:rsidRDefault="0010653E" w:rsidP="0010653E">
      <w:pPr>
        <w:jc w:val="both"/>
        <w:rPr>
          <w:lang w:val="et-EE"/>
        </w:rPr>
      </w:pPr>
    </w:p>
    <w:p w14:paraId="194792F7" w14:textId="77777777" w:rsidR="0010653E" w:rsidRPr="00F3641D" w:rsidRDefault="0010653E" w:rsidP="0010653E">
      <w:pPr>
        <w:jc w:val="both"/>
        <w:rPr>
          <w:lang w:val="et-EE"/>
        </w:rPr>
      </w:pPr>
      <w:r w:rsidRPr="00F3641D">
        <w:rPr>
          <w:lang w:val="et-EE"/>
        </w:rPr>
        <w:t>Inves</w:t>
      </w:r>
      <w:r>
        <w:rPr>
          <w:lang w:val="et-EE"/>
        </w:rPr>
        <w:t>teeringute toomisel regiooni</w:t>
      </w:r>
      <w:r w:rsidRPr="00F3641D">
        <w:rPr>
          <w:lang w:val="et-EE"/>
        </w:rPr>
        <w:t xml:space="preserve"> kavatseb IVIA antud kitsaskoha kõrvaldamiseks:</w:t>
      </w:r>
    </w:p>
    <w:p w14:paraId="69DDDAE8" w14:textId="21B0EC96" w:rsidR="0010653E" w:rsidRPr="00F3641D" w:rsidRDefault="0010653E" w:rsidP="0010653E">
      <w:pPr>
        <w:pStyle w:val="Loendilik"/>
        <w:numPr>
          <w:ilvl w:val="0"/>
          <w:numId w:val="71"/>
        </w:numPr>
        <w:jc w:val="both"/>
        <w:rPr>
          <w:lang w:val="et-EE"/>
        </w:rPr>
      </w:pPr>
      <w:r w:rsidRPr="00F3641D">
        <w:rPr>
          <w:lang w:val="et-EE"/>
        </w:rPr>
        <w:t xml:space="preserve">realiseerida 2024. aasta lõpuks </w:t>
      </w:r>
      <w:r>
        <w:rPr>
          <w:lang w:val="et-EE"/>
        </w:rPr>
        <w:t>Narva tööstusinkubaatori rajamise</w:t>
      </w:r>
      <w:r w:rsidRPr="00F3641D">
        <w:rPr>
          <w:lang w:val="et-EE"/>
        </w:rPr>
        <w:t xml:space="preserve"> projekt, mis </w:t>
      </w:r>
      <w:r>
        <w:rPr>
          <w:lang w:val="et-EE"/>
        </w:rPr>
        <w:t>võimaldab pakkuda</w:t>
      </w:r>
      <w:r w:rsidRPr="00F3641D">
        <w:rPr>
          <w:lang w:val="et-EE"/>
        </w:rPr>
        <w:t xml:space="preserve"> kaasaegse</w:t>
      </w:r>
      <w:r>
        <w:rPr>
          <w:lang w:val="et-EE"/>
        </w:rPr>
        <w:t xml:space="preserve">id tootmisruume ettevõtetele </w:t>
      </w:r>
      <w:r w:rsidR="009B6BF0">
        <w:rPr>
          <w:lang w:val="et-EE"/>
        </w:rPr>
        <w:t>üürile andmiseks</w:t>
      </w:r>
      <w:r>
        <w:rPr>
          <w:lang w:val="et-EE"/>
        </w:rPr>
        <w:t xml:space="preserve"> tootmiste </w:t>
      </w:r>
      <w:r w:rsidRPr="00F3641D">
        <w:rPr>
          <w:lang w:val="et-EE"/>
        </w:rPr>
        <w:t xml:space="preserve">kiireks või ettevaatlikuks käivitamiseks, pärast mida ehitavad </w:t>
      </w:r>
      <w:r>
        <w:rPr>
          <w:lang w:val="et-EE"/>
        </w:rPr>
        <w:t>ettevõtted</w:t>
      </w:r>
      <w:r w:rsidRPr="00F3641D">
        <w:rPr>
          <w:lang w:val="et-EE"/>
        </w:rPr>
        <w:t xml:space="preserve"> välja isiklikud tootmispinnad või võtavad pikaajalisele rendile Narvas olemasolevad tootmisruumid. </w:t>
      </w:r>
    </w:p>
    <w:p w14:paraId="7F23D390" w14:textId="590B5B64" w:rsidR="0010653E" w:rsidRPr="00F3641D" w:rsidRDefault="0010653E" w:rsidP="0010653E">
      <w:pPr>
        <w:pStyle w:val="Loendilik"/>
        <w:numPr>
          <w:ilvl w:val="0"/>
          <w:numId w:val="71"/>
        </w:numPr>
        <w:jc w:val="both"/>
        <w:rPr>
          <w:lang w:val="et-EE"/>
        </w:rPr>
      </w:pPr>
      <w:r w:rsidRPr="00F3641D">
        <w:rPr>
          <w:lang w:val="et-EE"/>
        </w:rPr>
        <w:t xml:space="preserve">arendada tulevikus ise või koostöös erainvestoritega arendusprojekte, mille eesmärgiks on pakkuda tootmisettevõtetele pikaajaliseks </w:t>
      </w:r>
      <w:r w:rsidR="009B6BF0">
        <w:rPr>
          <w:lang w:val="et-EE"/>
        </w:rPr>
        <w:t>üüriks</w:t>
      </w:r>
      <w:r w:rsidRPr="00F3641D">
        <w:rPr>
          <w:lang w:val="et-EE"/>
        </w:rPr>
        <w:t xml:space="preserve"> kaasaegseid tootmisruume.</w:t>
      </w:r>
    </w:p>
    <w:p w14:paraId="1C7840FD" w14:textId="77777777" w:rsidR="0010653E" w:rsidRPr="00F3641D" w:rsidRDefault="0010653E" w:rsidP="0010653E">
      <w:pPr>
        <w:jc w:val="both"/>
        <w:rPr>
          <w:lang w:val="et-EE"/>
        </w:rPr>
      </w:pPr>
    </w:p>
    <w:p w14:paraId="4C61DF2F" w14:textId="77777777" w:rsidR="0010653E" w:rsidRPr="00F3641D" w:rsidRDefault="0010653E" w:rsidP="0010653E">
      <w:pPr>
        <w:jc w:val="both"/>
        <w:rPr>
          <w:lang w:val="et-EE"/>
        </w:rPr>
      </w:pPr>
      <w:r>
        <w:rPr>
          <w:lang w:val="et-EE"/>
        </w:rPr>
        <w:t>K</w:t>
      </w:r>
      <w:r w:rsidRPr="00F3641D">
        <w:rPr>
          <w:lang w:val="et-EE"/>
        </w:rPr>
        <w:t>aasa</w:t>
      </w:r>
      <w:r>
        <w:rPr>
          <w:lang w:val="et-EE"/>
        </w:rPr>
        <w:t>jastatud</w:t>
      </w:r>
      <w:r w:rsidRPr="00F3641D">
        <w:rPr>
          <w:lang w:val="et-EE"/>
        </w:rPr>
        <w:t xml:space="preserve"> </w:t>
      </w:r>
      <w:r>
        <w:rPr>
          <w:lang w:val="et-EE"/>
        </w:rPr>
        <w:t>üüri</w:t>
      </w:r>
      <w:r w:rsidRPr="00F3641D">
        <w:rPr>
          <w:lang w:val="et-EE"/>
        </w:rPr>
        <w:t xml:space="preserve">ruumide </w:t>
      </w:r>
      <w:r>
        <w:rPr>
          <w:lang w:val="et-EE"/>
        </w:rPr>
        <w:t xml:space="preserve">pakkumine regioonis </w:t>
      </w:r>
      <w:r w:rsidRPr="00F3641D">
        <w:rPr>
          <w:lang w:val="et-EE"/>
        </w:rPr>
        <w:t xml:space="preserve">suurendab võimalusi tööstusesse suunatud otseinvesteeringute </w:t>
      </w:r>
      <w:r>
        <w:rPr>
          <w:lang w:val="et-EE"/>
        </w:rPr>
        <w:t>kaasamiseks</w:t>
      </w:r>
      <w:r w:rsidRPr="00F3641D">
        <w:rPr>
          <w:lang w:val="et-EE"/>
        </w:rPr>
        <w:t xml:space="preserve"> Ida-Virumaale.</w:t>
      </w:r>
    </w:p>
    <w:p w14:paraId="435CD992" w14:textId="77777777" w:rsidR="00512549" w:rsidRPr="00F3641D" w:rsidRDefault="00512549" w:rsidP="00860E0B">
      <w:pPr>
        <w:jc w:val="both"/>
        <w:rPr>
          <w:lang w:val="et-EE"/>
        </w:rPr>
      </w:pPr>
    </w:p>
    <w:p w14:paraId="32C0FF52" w14:textId="51A5DCC8" w:rsidR="00572A79" w:rsidRPr="00F3641D" w:rsidRDefault="00572A79">
      <w:pPr>
        <w:rPr>
          <w:lang w:val="et-EE"/>
        </w:rPr>
      </w:pPr>
      <w:r w:rsidRPr="00F3641D">
        <w:rPr>
          <w:lang w:val="et-EE"/>
        </w:rPr>
        <w:br w:type="page"/>
      </w:r>
    </w:p>
    <w:p w14:paraId="4C1205FA" w14:textId="690E9EB1" w:rsidR="005B604B" w:rsidRPr="00F3641D" w:rsidRDefault="00070528" w:rsidP="005B604B">
      <w:pPr>
        <w:pStyle w:val="1"/>
        <w:outlineLvl w:val="0"/>
        <w:rPr>
          <w:lang w:val="et-EE"/>
        </w:rPr>
      </w:pPr>
      <w:bookmarkStart w:id="12" w:name="_Toc146548465"/>
      <w:r w:rsidRPr="00F3641D">
        <w:rPr>
          <w:lang w:val="et-EE"/>
        </w:rPr>
        <w:lastRenderedPageBreak/>
        <w:t>VÄLISKESKKONNA ANALÜÜS</w:t>
      </w:r>
      <w:bookmarkEnd w:id="12"/>
    </w:p>
    <w:p w14:paraId="39DBC2C5" w14:textId="71A961B3" w:rsidR="005B604B" w:rsidRPr="00F3641D" w:rsidRDefault="005B604B" w:rsidP="00860E0B">
      <w:pPr>
        <w:jc w:val="both"/>
        <w:rPr>
          <w:lang w:val="et-EE"/>
        </w:rPr>
      </w:pPr>
    </w:p>
    <w:p w14:paraId="0A15F8DB" w14:textId="39F5D73E" w:rsidR="007B76D8" w:rsidRPr="00F3641D" w:rsidRDefault="00070528" w:rsidP="007B76D8">
      <w:pPr>
        <w:pStyle w:val="Pealkiri2"/>
        <w:ind w:left="567" w:hanging="567"/>
        <w:rPr>
          <w:lang w:val="et-EE"/>
        </w:rPr>
      </w:pPr>
      <w:bookmarkStart w:id="13" w:name="_Ref121944885"/>
      <w:bookmarkStart w:id="14" w:name="_Toc146548466"/>
      <w:r w:rsidRPr="00F3641D">
        <w:rPr>
          <w:lang w:val="et-EE"/>
        </w:rPr>
        <w:t>Tegevuspiirkond</w:t>
      </w:r>
      <w:bookmarkEnd w:id="14"/>
      <w:r w:rsidRPr="00F3641D">
        <w:rPr>
          <w:lang w:val="et-EE"/>
        </w:rPr>
        <w:t xml:space="preserve"> </w:t>
      </w:r>
      <w:bookmarkEnd w:id="13"/>
    </w:p>
    <w:p w14:paraId="6859AC2E" w14:textId="45F1BBF8" w:rsidR="007B76D8" w:rsidRPr="00F3641D" w:rsidRDefault="007B76D8" w:rsidP="00860E0B">
      <w:pPr>
        <w:jc w:val="both"/>
        <w:rPr>
          <w:lang w:val="et-EE"/>
        </w:rPr>
      </w:pPr>
    </w:p>
    <w:p w14:paraId="2A3BA47F" w14:textId="395FAC63" w:rsidR="004054E7" w:rsidRPr="00F3641D" w:rsidRDefault="009A0618" w:rsidP="00621C42">
      <w:pPr>
        <w:jc w:val="both"/>
        <w:rPr>
          <w:i/>
          <w:iCs/>
          <w:lang w:val="et-EE"/>
        </w:rPr>
      </w:pPr>
      <w:r w:rsidRPr="00F3641D">
        <w:rPr>
          <w:i/>
          <w:iCs/>
          <w:lang w:val="et-EE"/>
        </w:rPr>
        <w:t>Geograafiline asukoht</w:t>
      </w:r>
    </w:p>
    <w:p w14:paraId="3AD8EEBD" w14:textId="77777777" w:rsidR="004054E7" w:rsidRPr="00F3641D" w:rsidRDefault="004054E7" w:rsidP="00621C42">
      <w:pPr>
        <w:jc w:val="both"/>
        <w:rPr>
          <w:lang w:val="et-EE"/>
        </w:rPr>
      </w:pPr>
    </w:p>
    <w:p w14:paraId="50CDDC85" w14:textId="77777777" w:rsidR="00A93238" w:rsidRPr="00F3641D" w:rsidRDefault="00A93238" w:rsidP="00A93238">
      <w:pPr>
        <w:jc w:val="both"/>
        <w:rPr>
          <w:lang w:val="et-EE"/>
        </w:rPr>
      </w:pPr>
      <w:r w:rsidRPr="00F3641D">
        <w:rPr>
          <w:lang w:val="et-EE"/>
        </w:rPr>
        <w:t>Ida-Virumaa on Eesti kõige kirdepoolsem maakond, mis asub Euroopa Liidu ja Venemaa piiril, piirilinnaks on Narva. Ida-</w:t>
      </w:r>
      <w:r>
        <w:rPr>
          <w:lang w:val="et-EE"/>
        </w:rPr>
        <w:t>Virumaad läbib Tallinn-Narva</w:t>
      </w:r>
      <w:r w:rsidRPr="00F3641D">
        <w:rPr>
          <w:lang w:val="et-EE"/>
        </w:rPr>
        <w:t xml:space="preserve"> raudtee ja maantee. Sillamäel tegutseb EL-i idapoolseim sadam - Sillamäe sadam. Narva elektrijaamades toodetakse umbes 80% Eesti elektrienergiast. Ida-Virumaa tööstuslinnad asuvad maakonna põhjaosas läänest itta suund</w:t>
      </w:r>
      <w:r>
        <w:rPr>
          <w:lang w:val="et-EE"/>
        </w:rPr>
        <w:t xml:space="preserve">uvas koridoris Tallinn-Narva maantee ja </w:t>
      </w:r>
      <w:r w:rsidRPr="00F3641D">
        <w:rPr>
          <w:lang w:val="et-EE"/>
        </w:rPr>
        <w:t>raudtee vahetus läheduses. Maakonnakeskuseks on Jõhvi linn, mis asub Tallinnast 165 km kaugusel.</w:t>
      </w:r>
    </w:p>
    <w:p w14:paraId="0491CE16" w14:textId="77777777" w:rsidR="00A93238" w:rsidRPr="00F3641D" w:rsidRDefault="00A93238" w:rsidP="00A93238">
      <w:pPr>
        <w:rPr>
          <w:lang w:val="et-EE"/>
        </w:rPr>
      </w:pPr>
    </w:p>
    <w:p w14:paraId="689BC774" w14:textId="77777777" w:rsidR="00A93238" w:rsidRPr="00F3641D" w:rsidRDefault="00A93238" w:rsidP="00A93238">
      <w:pPr>
        <w:pStyle w:val="Default0"/>
        <w:jc w:val="both"/>
        <w:rPr>
          <w:rFonts w:ascii="Times New Roman" w:hAnsi="Times New Roman" w:cs="Times New Roman"/>
          <w:color w:val="auto"/>
          <w:lang w:val="et-EE"/>
        </w:rPr>
      </w:pPr>
      <w:r w:rsidRPr="00F3641D">
        <w:rPr>
          <w:rFonts w:ascii="Times New Roman" w:hAnsi="Times New Roman" w:cs="Times New Roman"/>
          <w:color w:val="auto"/>
          <w:lang w:val="et-EE"/>
        </w:rPr>
        <w:t>Maakonna pindala on 3364 km², mis moodustab 7,4% riigi pindalast.</w:t>
      </w:r>
    </w:p>
    <w:p w14:paraId="3B3FA673" w14:textId="77777777" w:rsidR="00A93238" w:rsidRPr="00F3641D" w:rsidRDefault="00A93238" w:rsidP="00A93238">
      <w:pPr>
        <w:pStyle w:val="Default0"/>
        <w:jc w:val="both"/>
        <w:rPr>
          <w:rFonts w:ascii="Times New Roman" w:hAnsi="Times New Roman" w:cs="Times New Roman"/>
          <w:color w:val="auto"/>
          <w:lang w:val="et-EE"/>
        </w:rPr>
      </w:pPr>
    </w:p>
    <w:p w14:paraId="13E1668B" w14:textId="77777777" w:rsidR="00A93238" w:rsidRPr="00F3641D" w:rsidRDefault="00A93238" w:rsidP="00A93238">
      <w:pPr>
        <w:pStyle w:val="Default0"/>
        <w:jc w:val="both"/>
        <w:rPr>
          <w:rFonts w:ascii="Times New Roman" w:hAnsi="Times New Roman" w:cs="Times New Roman"/>
          <w:i/>
          <w:iCs/>
          <w:color w:val="auto"/>
          <w:lang w:val="et-EE"/>
        </w:rPr>
      </w:pPr>
      <w:r w:rsidRPr="00F3641D">
        <w:rPr>
          <w:rFonts w:ascii="Times New Roman" w:hAnsi="Times New Roman" w:cs="Times New Roman"/>
          <w:i/>
          <w:iCs/>
          <w:color w:val="auto"/>
          <w:lang w:val="et-EE"/>
        </w:rPr>
        <w:t xml:space="preserve">Elanikkond </w:t>
      </w:r>
    </w:p>
    <w:p w14:paraId="49279107" w14:textId="77777777" w:rsidR="00A93238" w:rsidRPr="00F3641D" w:rsidRDefault="00A93238" w:rsidP="00A93238">
      <w:pPr>
        <w:pStyle w:val="Default0"/>
        <w:jc w:val="both"/>
        <w:rPr>
          <w:rFonts w:ascii="Times New Roman" w:hAnsi="Times New Roman" w:cs="Times New Roman"/>
          <w:color w:val="auto"/>
          <w:lang w:val="et-EE"/>
        </w:rPr>
      </w:pPr>
    </w:p>
    <w:p w14:paraId="0DF38BAB" w14:textId="77777777" w:rsidR="00A93238" w:rsidRPr="00F3641D" w:rsidRDefault="00A93238" w:rsidP="00A93238">
      <w:pPr>
        <w:pStyle w:val="Default0"/>
        <w:jc w:val="both"/>
        <w:rPr>
          <w:rFonts w:ascii="Times New Roman" w:hAnsi="Times New Roman" w:cs="Times New Roman"/>
          <w:color w:val="auto"/>
          <w:lang w:val="et-EE"/>
        </w:rPr>
      </w:pPr>
      <w:r w:rsidRPr="00F3641D">
        <w:rPr>
          <w:rFonts w:ascii="Times New Roman" w:hAnsi="Times New Roman" w:cs="Times New Roman"/>
          <w:color w:val="auto"/>
          <w:lang w:val="et-EE"/>
        </w:rPr>
        <w:t xml:space="preserve">Ida-Virumaa on üks linnastunumaid maakondi Eestis – umbes 80% elanikest elab linnades. Seisuga 31. detsember 2021 elas Ida-Virumaal 132 736 inimest, mis moodustas 9,97% Eesti rahvastikust (allikas: Statistikaamet). Rahvaarvult on Ida-Virumaa Harjumaa ja Tartumaa järel kolmandal kohal. Probleemiks on rahvastiku vähenemise ja selle vananemise pidev negatiivne dünaamika. </w:t>
      </w:r>
      <w:r>
        <w:rPr>
          <w:rFonts w:ascii="Times New Roman" w:hAnsi="Times New Roman" w:cs="Times New Roman"/>
          <w:color w:val="auto"/>
          <w:lang w:val="et-EE"/>
        </w:rPr>
        <w:t>V</w:t>
      </w:r>
      <w:r w:rsidRPr="00F3641D">
        <w:rPr>
          <w:rFonts w:ascii="Times New Roman" w:hAnsi="Times New Roman" w:cs="Times New Roman"/>
          <w:color w:val="auto"/>
          <w:lang w:val="et-EE"/>
        </w:rPr>
        <w:t xml:space="preserve">iimase 30 aasta jooksul on piirkonna rahvaarv vähenenud 40%, mis on riigis </w:t>
      </w:r>
      <w:r>
        <w:rPr>
          <w:rFonts w:ascii="Times New Roman" w:hAnsi="Times New Roman" w:cs="Times New Roman"/>
          <w:color w:val="auto"/>
          <w:lang w:val="et-EE"/>
        </w:rPr>
        <w:t>suurim</w:t>
      </w:r>
      <w:r w:rsidRPr="00F3641D">
        <w:rPr>
          <w:rFonts w:ascii="Times New Roman" w:hAnsi="Times New Roman" w:cs="Times New Roman"/>
          <w:color w:val="auto"/>
          <w:lang w:val="et-EE"/>
        </w:rPr>
        <w:t xml:space="preserve"> rahvastiku vähenemine. See on omakorda kaasa toonud tööealise elanikkonna vähenemise ja ülalpeetavate osakaalu suurenemise. Seega eristub Ida-Virumaa teistest Eesti piirkondadest kõige kehvemate sotsiaalmajanduslike näitajate (nt suhteline vaesus, ebavõrdsus tervise ja sotsiaalse kuuluvuse seisukohast – sugu, vanus, puue jne alusel) poolest. </w:t>
      </w:r>
    </w:p>
    <w:p w14:paraId="5341D598" w14:textId="77777777" w:rsidR="00A93238" w:rsidRPr="00F3641D" w:rsidRDefault="00A93238" w:rsidP="00A93238">
      <w:pPr>
        <w:rPr>
          <w:lang w:val="et-EE"/>
        </w:rPr>
      </w:pPr>
    </w:p>
    <w:p w14:paraId="1FAC0415" w14:textId="77777777" w:rsidR="00A93238" w:rsidRPr="00F3641D" w:rsidRDefault="00A93238" w:rsidP="00A93238">
      <w:pPr>
        <w:rPr>
          <w:i/>
          <w:iCs/>
          <w:lang w:val="et-EE"/>
        </w:rPr>
      </w:pPr>
      <w:r w:rsidRPr="00F3641D">
        <w:rPr>
          <w:i/>
          <w:iCs/>
          <w:lang w:val="et-EE"/>
        </w:rPr>
        <w:t xml:space="preserve">Tööhõive </w:t>
      </w:r>
    </w:p>
    <w:p w14:paraId="252567A2" w14:textId="77777777" w:rsidR="00A93238" w:rsidRPr="00F3641D" w:rsidRDefault="00A93238" w:rsidP="00A93238">
      <w:pPr>
        <w:rPr>
          <w:lang w:val="et-EE"/>
        </w:rPr>
      </w:pPr>
    </w:p>
    <w:p w14:paraId="270568B3" w14:textId="77777777" w:rsidR="00A93238" w:rsidRPr="00F3641D" w:rsidRDefault="00A93238" w:rsidP="00A93238">
      <w:pPr>
        <w:jc w:val="both"/>
        <w:rPr>
          <w:lang w:val="et-EE"/>
        </w:rPr>
      </w:pPr>
      <w:r w:rsidRPr="00F3641D">
        <w:rPr>
          <w:lang w:val="et-EE"/>
        </w:rPr>
        <w:t>Alates 1990. aastatest on töötuse määr Ida-Virumaal olnud peaaegu alati kõrgem kui teistes Eesti maakondades. Kui Ida-Virumaa töötuse määr oli 31.10.2022 seisuga 10,8%, siis Eesti keskmine oli 7,4% (allikas: Eesti Töötukassa). Samas oli Ida-Virumaa palgatase Eesti keskmisest oluliselt madalam. Nii oli Ida-Virumaa keskmine palk 2022. aasta III kvartalis statistikaameti andmetel 1383 eurot bruto, mis oli 17,6% väiksem riigi keskmisest (1679 eurot bruto) ja 24% väiksem Harjumaa tasemest (1826 eurot bruto).</w:t>
      </w:r>
    </w:p>
    <w:p w14:paraId="158E735F" w14:textId="77777777" w:rsidR="00A93238" w:rsidRPr="00F3641D" w:rsidRDefault="00A93238" w:rsidP="00A93238">
      <w:pPr>
        <w:jc w:val="both"/>
        <w:rPr>
          <w:lang w:val="et-EE"/>
        </w:rPr>
      </w:pPr>
    </w:p>
    <w:p w14:paraId="14ECBCE9" w14:textId="77777777" w:rsidR="00A93238" w:rsidRPr="00F3641D" w:rsidRDefault="00A93238" w:rsidP="00A93238">
      <w:pPr>
        <w:jc w:val="both"/>
        <w:rPr>
          <w:i/>
          <w:iCs/>
          <w:lang w:val="et-EE"/>
        </w:rPr>
      </w:pPr>
      <w:r w:rsidRPr="00F3641D">
        <w:rPr>
          <w:i/>
          <w:iCs/>
          <w:lang w:val="et-EE"/>
        </w:rPr>
        <w:t>Majandus</w:t>
      </w:r>
    </w:p>
    <w:p w14:paraId="5917EF5D" w14:textId="77777777" w:rsidR="00A93238" w:rsidRPr="00F3641D" w:rsidRDefault="00A93238" w:rsidP="00A93238">
      <w:pPr>
        <w:jc w:val="both"/>
        <w:rPr>
          <w:lang w:val="et-EE"/>
        </w:rPr>
      </w:pPr>
    </w:p>
    <w:p w14:paraId="0646AFE2" w14:textId="77777777" w:rsidR="00A93238" w:rsidRPr="00F3641D" w:rsidRDefault="00A93238" w:rsidP="00A93238">
      <w:pPr>
        <w:jc w:val="both"/>
        <w:rPr>
          <w:lang w:val="et-EE"/>
        </w:rPr>
      </w:pPr>
      <w:r w:rsidRPr="00F3641D">
        <w:rPr>
          <w:lang w:val="et-EE"/>
        </w:rPr>
        <w:t xml:space="preserve">Ida-Viru maakond annab küllaltki olulise panuse riigi SKPsse ja eksporti. 2020. aasta andmete põhjal </w:t>
      </w:r>
      <w:r w:rsidRPr="006557AC">
        <w:rPr>
          <w:lang w:val="et-EE"/>
        </w:rPr>
        <w:t>annab</w:t>
      </w:r>
      <w:r w:rsidRPr="00F3641D">
        <w:rPr>
          <w:lang w:val="et-EE"/>
        </w:rPr>
        <w:t xml:space="preserve"> Ida-Virumaa 5,8% Eesti SKPst ning 11,9% tööstus- ja ehitusvaldkonna SKPst. Ekspordimahu poolest oli Ida-Virumaa 2022. aastal Eestis kolmandal kohal, jäädes alla vaid Harju- ja Tartumaale, kusjuures maksebilanss oli nendest kahest maakonnast parem (173 miljonit eurot perioodil jaanuar-oktoober 2022).</w:t>
      </w:r>
    </w:p>
    <w:p w14:paraId="60D6368F" w14:textId="77777777" w:rsidR="00A93238" w:rsidRPr="00F3641D" w:rsidRDefault="00A93238" w:rsidP="00A93238">
      <w:pPr>
        <w:jc w:val="both"/>
        <w:rPr>
          <w:lang w:val="et-EE"/>
        </w:rPr>
      </w:pPr>
    </w:p>
    <w:p w14:paraId="14F7F467" w14:textId="77777777" w:rsidR="00A93238" w:rsidRPr="00F3641D" w:rsidRDefault="00A93238" w:rsidP="00A93238">
      <w:pPr>
        <w:jc w:val="both"/>
        <w:rPr>
          <w:lang w:val="et-EE"/>
        </w:rPr>
      </w:pPr>
      <w:r w:rsidRPr="00F3641D">
        <w:rPr>
          <w:lang w:val="et-EE"/>
        </w:rPr>
        <w:t>Ida-Virumaa on pikaajaliste tööstustraditsioonidega maakond. Esimene tööstusinvestor asutas</w:t>
      </w:r>
      <w:r>
        <w:rPr>
          <w:lang w:val="et-EE"/>
        </w:rPr>
        <w:t xml:space="preserve"> Narvas juba 1857. aastal</w:t>
      </w:r>
      <w:r w:rsidRPr="00F3641D">
        <w:rPr>
          <w:lang w:val="et-EE"/>
        </w:rPr>
        <w:t xml:space="preserve"> Kreenholmi Manufaktuuri. Sellest ajast peale on töötleva tööstuse sektor olnud piirkonna majandusstruktuuris alati olulisel kohal.</w:t>
      </w:r>
    </w:p>
    <w:p w14:paraId="0767CED7" w14:textId="77777777" w:rsidR="00A93238" w:rsidRPr="00F3641D" w:rsidRDefault="00A93238" w:rsidP="00A93238">
      <w:pPr>
        <w:jc w:val="both"/>
        <w:rPr>
          <w:lang w:val="et-EE"/>
        </w:rPr>
      </w:pPr>
    </w:p>
    <w:p w14:paraId="3476C328" w14:textId="77777777" w:rsidR="00A93238" w:rsidRPr="00F3641D" w:rsidRDefault="00A93238" w:rsidP="00A93238">
      <w:pPr>
        <w:jc w:val="both"/>
        <w:rPr>
          <w:rFonts w:ascii="Calibri" w:eastAsia="Times New Roman" w:hAnsi="Calibri"/>
          <w:color w:val="000000"/>
          <w:sz w:val="22"/>
          <w:szCs w:val="22"/>
          <w:lang w:val="et-EE"/>
        </w:rPr>
      </w:pPr>
      <w:r w:rsidRPr="00F3641D">
        <w:rPr>
          <w:lang w:val="et-EE"/>
        </w:rPr>
        <w:t>Statistikaameti 2020. aasta andmetel oli Ida-Virumaa tööstustoodangu mahu poolest Eestis teisel kohal, jäädes alla vaid Harjumaale. Tööstustoodete peamised rühmad Ida-Virumaal on:</w:t>
      </w:r>
    </w:p>
    <w:p w14:paraId="4B29A016" w14:textId="186A617D" w:rsidR="00A93238" w:rsidRPr="00F3641D" w:rsidRDefault="00A93238" w:rsidP="00A93238">
      <w:pPr>
        <w:pStyle w:val="Loendilik"/>
        <w:numPr>
          <w:ilvl w:val="0"/>
          <w:numId w:val="30"/>
        </w:numPr>
        <w:jc w:val="both"/>
        <w:rPr>
          <w:lang w:val="et-EE"/>
        </w:rPr>
      </w:pPr>
      <w:r w:rsidRPr="00F3641D">
        <w:rPr>
          <w:lang w:val="et-EE"/>
        </w:rPr>
        <w:t>kemikaalide ja keemiatoodete tootmine (201,9);</w:t>
      </w:r>
    </w:p>
    <w:p w14:paraId="16EF3B92" w14:textId="77777777" w:rsidR="00A93238" w:rsidRPr="00F3641D" w:rsidRDefault="00A93238" w:rsidP="00A93238">
      <w:pPr>
        <w:pStyle w:val="Loendilik"/>
        <w:numPr>
          <w:ilvl w:val="0"/>
          <w:numId w:val="30"/>
        </w:numPr>
        <w:jc w:val="both"/>
        <w:rPr>
          <w:lang w:val="et-EE"/>
        </w:rPr>
      </w:pPr>
      <w:r w:rsidRPr="00F3641D">
        <w:rPr>
          <w:lang w:val="et-EE"/>
        </w:rPr>
        <w:t>toiduainete tootmine (65,2);</w:t>
      </w:r>
    </w:p>
    <w:p w14:paraId="72CCFFC4" w14:textId="77777777" w:rsidR="00A93238" w:rsidRPr="00F3641D" w:rsidRDefault="00A93238" w:rsidP="00A93238">
      <w:pPr>
        <w:pStyle w:val="Loendilik"/>
        <w:numPr>
          <w:ilvl w:val="0"/>
          <w:numId w:val="30"/>
        </w:numPr>
        <w:jc w:val="both"/>
        <w:rPr>
          <w:lang w:val="et-EE"/>
        </w:rPr>
      </w:pPr>
      <w:r w:rsidRPr="00F3641D">
        <w:rPr>
          <w:lang w:val="et-EE"/>
        </w:rPr>
        <w:lastRenderedPageBreak/>
        <w:t>metalltoodete tootmine, v.a masinad ja seadmed (32,4);</w:t>
      </w:r>
    </w:p>
    <w:p w14:paraId="3D7CF717" w14:textId="77777777" w:rsidR="00A93238" w:rsidRPr="00F3641D" w:rsidRDefault="00A93238" w:rsidP="00A93238">
      <w:pPr>
        <w:pStyle w:val="Loendilik"/>
        <w:numPr>
          <w:ilvl w:val="0"/>
          <w:numId w:val="30"/>
        </w:numPr>
        <w:jc w:val="both"/>
        <w:rPr>
          <w:lang w:val="et-EE"/>
        </w:rPr>
      </w:pPr>
      <w:r w:rsidRPr="00F3641D">
        <w:rPr>
          <w:lang w:val="et-EE"/>
        </w:rPr>
        <w:t>puidutöötlemine ning puit- ja korktoodete tootmine, v.a mööbel; õlest ja punumismaterjalist toodete tootmine (30,2);</w:t>
      </w:r>
    </w:p>
    <w:p w14:paraId="7E2014FA" w14:textId="77777777" w:rsidR="00A93238" w:rsidRPr="00F3641D" w:rsidRDefault="00A93238" w:rsidP="00A93238">
      <w:pPr>
        <w:pStyle w:val="Loendilik"/>
        <w:numPr>
          <w:ilvl w:val="0"/>
          <w:numId w:val="30"/>
        </w:numPr>
        <w:jc w:val="both"/>
        <w:rPr>
          <w:lang w:val="et-EE"/>
        </w:rPr>
      </w:pPr>
      <w:r w:rsidRPr="00F3641D">
        <w:rPr>
          <w:lang w:val="et-EE"/>
        </w:rPr>
        <w:t>rõivatootmine (17,7);</w:t>
      </w:r>
    </w:p>
    <w:p w14:paraId="2FD1C30B" w14:textId="77777777" w:rsidR="00A93238" w:rsidRPr="00F3641D" w:rsidRDefault="00A93238" w:rsidP="00A93238">
      <w:pPr>
        <w:pStyle w:val="Loendilik"/>
        <w:numPr>
          <w:ilvl w:val="0"/>
          <w:numId w:val="30"/>
        </w:numPr>
        <w:jc w:val="both"/>
        <w:rPr>
          <w:lang w:val="et-EE"/>
        </w:rPr>
      </w:pPr>
      <w:r w:rsidRPr="00F3641D">
        <w:rPr>
          <w:lang w:val="et-EE"/>
        </w:rPr>
        <w:t>mööblitootmine (19,1).</w:t>
      </w:r>
    </w:p>
    <w:p w14:paraId="1D34392A" w14:textId="77777777" w:rsidR="00A93238" w:rsidRPr="00F3641D" w:rsidRDefault="00A93238" w:rsidP="00A93238">
      <w:pPr>
        <w:jc w:val="both"/>
        <w:rPr>
          <w:lang w:val="et-EE"/>
        </w:rPr>
      </w:pPr>
    </w:p>
    <w:p w14:paraId="7781D4A0" w14:textId="77777777" w:rsidR="00A93238" w:rsidRPr="00F3641D" w:rsidRDefault="00A93238" w:rsidP="00A93238">
      <w:pPr>
        <w:jc w:val="both"/>
        <w:rPr>
          <w:lang w:val="et-EE"/>
        </w:rPr>
      </w:pPr>
      <w:r w:rsidRPr="00F3641D">
        <w:rPr>
          <w:lang w:val="et-EE"/>
        </w:rPr>
        <w:t xml:space="preserve">Ligikaudu ühe sajandi jooksul on piirkonnas arendatud põlevkivisektorit, millest sai juba alates 1920. aastast Eesti majanduse strateegiliselt oluline sektor. </w:t>
      </w:r>
      <w:r>
        <w:rPr>
          <w:lang w:val="et-EE"/>
        </w:rPr>
        <w:t>P</w:t>
      </w:r>
      <w:r w:rsidRPr="00F3641D">
        <w:rPr>
          <w:lang w:val="et-EE"/>
        </w:rPr>
        <w:t xml:space="preserve">õlevkiviettevõtted </w:t>
      </w:r>
      <w:r>
        <w:rPr>
          <w:lang w:val="et-EE"/>
        </w:rPr>
        <w:t xml:space="preserve">on olnud </w:t>
      </w:r>
      <w:r w:rsidRPr="00F3641D">
        <w:rPr>
          <w:lang w:val="et-EE"/>
        </w:rPr>
        <w:t>Ida-Virumaa majanduse selgroo</w:t>
      </w:r>
      <w:r>
        <w:rPr>
          <w:lang w:val="et-EE"/>
        </w:rPr>
        <w:t>ks</w:t>
      </w:r>
      <w:r w:rsidRPr="00F3641D">
        <w:rPr>
          <w:lang w:val="et-EE"/>
        </w:rPr>
        <w:t xml:space="preserve">, seda nii käibe kui ka mõju poolest neist sõltuvatele ettevõtetele. See sektor on </w:t>
      </w:r>
      <w:r>
        <w:rPr>
          <w:lang w:val="et-EE"/>
        </w:rPr>
        <w:t xml:space="preserve">ka </w:t>
      </w:r>
      <w:r w:rsidRPr="00F3641D">
        <w:rPr>
          <w:lang w:val="et-EE"/>
        </w:rPr>
        <w:t xml:space="preserve">piirkonna suurim tööandja. Kui 2021. aasta jaanuari seisuga töötas selles sektoris 4737 inimest (13% kõigist töötajatest), siis erinevatel hinnangutel sõltus põlevkivisektorist 6158-18 474 töökohta teistes sektorites ehk 20% kuni 42% kõigist Ida-Virumaa töötajatest. </w:t>
      </w:r>
    </w:p>
    <w:p w14:paraId="0C5A6468" w14:textId="4C9D2261" w:rsidR="00C44CA9" w:rsidRPr="00F3641D" w:rsidRDefault="00C44CA9" w:rsidP="00E66E1C">
      <w:pPr>
        <w:jc w:val="both"/>
        <w:rPr>
          <w:lang w:val="et-EE"/>
        </w:rPr>
      </w:pPr>
    </w:p>
    <w:p w14:paraId="433CBD87" w14:textId="3B18C2FC" w:rsidR="004054E7" w:rsidRPr="00F3641D" w:rsidRDefault="00467B0A" w:rsidP="00E66E1C">
      <w:pPr>
        <w:jc w:val="both"/>
        <w:rPr>
          <w:i/>
          <w:iCs/>
          <w:lang w:val="et-EE"/>
        </w:rPr>
      </w:pPr>
      <w:r w:rsidRPr="00F3641D">
        <w:rPr>
          <w:i/>
          <w:iCs/>
          <w:lang w:val="et-EE"/>
        </w:rPr>
        <w:t>Väljakutsed</w:t>
      </w:r>
    </w:p>
    <w:p w14:paraId="03AF40ED" w14:textId="77777777" w:rsidR="004054E7" w:rsidRPr="00F3641D" w:rsidRDefault="004054E7" w:rsidP="00E66E1C">
      <w:pPr>
        <w:jc w:val="both"/>
        <w:rPr>
          <w:lang w:val="et-EE"/>
        </w:rPr>
      </w:pPr>
    </w:p>
    <w:p w14:paraId="09023F11" w14:textId="77777777" w:rsidR="00A93238" w:rsidRPr="00F3641D" w:rsidRDefault="00A93238" w:rsidP="00A93238">
      <w:pPr>
        <w:jc w:val="both"/>
        <w:rPr>
          <w:lang w:val="et-EE"/>
        </w:rPr>
      </w:pPr>
      <w:r w:rsidRPr="00F3641D">
        <w:rPr>
          <w:lang w:val="et-EE"/>
        </w:rPr>
        <w:t xml:space="preserve">Kahjuks on põlevkivisektor ka Eesti suurim kasvuhoonegaaside tekitaja. Seetõttu on seoses Euroopas elluviidava kliimapoliitikaga, mis näeb ette 2050. aastaks järkjärgulist üleminekut kliimaneutraalsele majandusele, tulevikus oodata põlevkivisektoris olulisi ümberstruktureerimisi ja kärpeid. </w:t>
      </w:r>
    </w:p>
    <w:p w14:paraId="363A149A" w14:textId="77777777" w:rsidR="00A93238" w:rsidRPr="00F3641D" w:rsidRDefault="00A93238" w:rsidP="00A93238">
      <w:pPr>
        <w:jc w:val="both"/>
        <w:rPr>
          <w:lang w:val="et-EE"/>
        </w:rPr>
      </w:pPr>
    </w:p>
    <w:p w14:paraId="6D353A96" w14:textId="77777777" w:rsidR="00A93238" w:rsidRPr="00F3641D" w:rsidRDefault="00A93238" w:rsidP="00A93238">
      <w:pPr>
        <w:jc w:val="both"/>
        <w:rPr>
          <w:lang w:val="et-EE"/>
        </w:rPr>
      </w:pPr>
      <w:r>
        <w:rPr>
          <w:lang w:val="et-EE"/>
        </w:rPr>
        <w:t xml:space="preserve">Selleks </w:t>
      </w:r>
      <w:r w:rsidRPr="00F3641D">
        <w:rPr>
          <w:lang w:val="et-EE"/>
        </w:rPr>
        <w:t>et elanike heaolu, omavalitsuste ja riigi toimimine säiliks Ida-Virumaal kliimaneutraalsele majandusele üleminekul võimalikult kõrgel tasemel, viiakse alates 2021. aastast Euroopa Liidu toel ellu õiglase ülemineku tegevusi. See protsess hõlmab nii põlevkivisektori ümberkorraldamist kui ka kogu maakonna majanduse mitmekesistamist, sealhulgas innustades ettevõtjaid leidma ja realiseerima uusi ärivõimalusi.</w:t>
      </w:r>
    </w:p>
    <w:p w14:paraId="2E157E89" w14:textId="77777777" w:rsidR="00A93238" w:rsidRPr="00F3641D" w:rsidRDefault="00A93238" w:rsidP="00A93238">
      <w:pPr>
        <w:jc w:val="both"/>
        <w:rPr>
          <w:lang w:val="et-EE"/>
        </w:rPr>
      </w:pPr>
    </w:p>
    <w:p w14:paraId="09A412EF" w14:textId="77777777" w:rsidR="00A93238" w:rsidRPr="00F3641D" w:rsidRDefault="00A93238" w:rsidP="00A93238">
      <w:pPr>
        <w:jc w:val="both"/>
        <w:rPr>
          <w:lang w:val="et-EE"/>
        </w:rPr>
      </w:pPr>
      <w:r>
        <w:rPr>
          <w:lang w:val="et-EE"/>
        </w:rPr>
        <w:t>Õ</w:t>
      </w:r>
      <w:r w:rsidRPr="00F3641D">
        <w:rPr>
          <w:lang w:val="et-EE"/>
        </w:rPr>
        <w:t>iglase ülemineku territoriaalne kava määratleb õiglase ülemineku peamise ülesandena Ida-Vi</w:t>
      </w:r>
      <w:r>
        <w:rPr>
          <w:lang w:val="et-EE"/>
        </w:rPr>
        <w:t>rumaa majanduse ümberkujundamist</w:t>
      </w:r>
      <w:r w:rsidRPr="00F3641D">
        <w:rPr>
          <w:lang w:val="et-EE"/>
        </w:rPr>
        <w:t xml:space="preserve"> eesmärgiga seda mitmekesistada ja luua uusi kõrge lisandväärtusega töökohti ning üheks peamistest potentsiaalsetest valdkondadest selle eesmärgi saavutamiseks majanduse ümberkujundamisel on Ida-Virumaal kaasaegse töötleva tööstuse arendamine.</w:t>
      </w:r>
    </w:p>
    <w:p w14:paraId="76770109" w14:textId="77777777" w:rsidR="00A93238" w:rsidRPr="00F3641D" w:rsidRDefault="00A93238" w:rsidP="00A93238">
      <w:pPr>
        <w:jc w:val="both"/>
        <w:rPr>
          <w:lang w:val="et-EE"/>
        </w:rPr>
      </w:pPr>
    </w:p>
    <w:p w14:paraId="4E6FA889" w14:textId="6AB8378F" w:rsidR="00A93238" w:rsidRPr="00F3641D" w:rsidRDefault="00A93238" w:rsidP="00A93238">
      <w:pPr>
        <w:jc w:val="both"/>
        <w:rPr>
          <w:lang w:val="et-EE"/>
        </w:rPr>
      </w:pPr>
      <w:r w:rsidRPr="00F3641D">
        <w:rPr>
          <w:lang w:val="et-EE"/>
        </w:rPr>
        <w:t xml:space="preserve">Üheks võimaluseks ergutada Ida-Virumaal kaasaegse töötleva tööstuse arengut on laiendada avaliku sektori poolt loodud ettevõtlustaristu spektrit, mis stimuleeriks töötleva tööstuse ettevõtjate tulekut teistest riikidest ja </w:t>
      </w:r>
      <w:r>
        <w:rPr>
          <w:lang w:val="et-EE"/>
        </w:rPr>
        <w:t xml:space="preserve">teistest </w:t>
      </w:r>
      <w:r w:rsidRPr="00F3641D">
        <w:rPr>
          <w:lang w:val="et-EE"/>
        </w:rPr>
        <w:t xml:space="preserve">Eesti piirkondadest. </w:t>
      </w:r>
      <w:r>
        <w:rPr>
          <w:lang w:val="et-EE"/>
        </w:rPr>
        <w:t>IVIA on juba loonud Ida-Virumaal võimalusi erainvesteeringute teostamiseks töötleva tööstuse sektoris</w:t>
      </w:r>
      <w:r w:rsidRPr="00F3641D">
        <w:rPr>
          <w:lang w:val="et-EE"/>
        </w:rPr>
        <w:t xml:space="preserve">, </w:t>
      </w:r>
      <w:r>
        <w:rPr>
          <w:lang w:val="et-EE"/>
        </w:rPr>
        <w:t>kuid</w:t>
      </w:r>
      <w:r w:rsidRPr="00F3641D">
        <w:rPr>
          <w:lang w:val="et-EE"/>
        </w:rPr>
        <w:t xml:space="preserve"> kaasaegsete tootmispindade </w:t>
      </w:r>
      <w:r w:rsidR="009B6BF0">
        <w:rPr>
          <w:lang w:val="et-EE"/>
        </w:rPr>
        <w:t>välja üürimiseks</w:t>
      </w:r>
      <w:r>
        <w:rPr>
          <w:lang w:val="et-EE"/>
        </w:rPr>
        <w:t xml:space="preserve"> võimalusi </w:t>
      </w:r>
      <w:r w:rsidRPr="00F3641D">
        <w:rPr>
          <w:lang w:val="et-EE"/>
        </w:rPr>
        <w:t xml:space="preserve">veel </w:t>
      </w:r>
      <w:r>
        <w:rPr>
          <w:lang w:val="et-EE"/>
        </w:rPr>
        <w:t>loodu</w:t>
      </w:r>
      <w:r w:rsidR="009B6BF0">
        <w:rPr>
          <w:lang w:val="et-EE"/>
        </w:rPr>
        <w:t>d</w:t>
      </w:r>
      <w:r>
        <w:rPr>
          <w:lang w:val="et-EE"/>
        </w:rPr>
        <w:t xml:space="preserve"> </w:t>
      </w:r>
      <w:r w:rsidRPr="00F3641D">
        <w:rPr>
          <w:lang w:val="et-EE"/>
        </w:rPr>
        <w:t>pole.</w:t>
      </w:r>
    </w:p>
    <w:p w14:paraId="50E25CA1" w14:textId="77777777" w:rsidR="0064450D" w:rsidRPr="00F3641D" w:rsidRDefault="0064450D" w:rsidP="00860E0B">
      <w:pPr>
        <w:jc w:val="both"/>
        <w:rPr>
          <w:lang w:val="et-EE"/>
        </w:rPr>
      </w:pPr>
    </w:p>
    <w:p w14:paraId="210117FD" w14:textId="77777777" w:rsidR="00411F2F" w:rsidRPr="00F3641D" w:rsidRDefault="00411F2F" w:rsidP="00860E0B">
      <w:pPr>
        <w:jc w:val="both"/>
        <w:rPr>
          <w:lang w:val="et-EE"/>
        </w:rPr>
      </w:pPr>
    </w:p>
    <w:p w14:paraId="6AA7942D" w14:textId="77777777" w:rsidR="008866B5" w:rsidRPr="00F3641D" w:rsidRDefault="008866B5" w:rsidP="008866B5">
      <w:pPr>
        <w:pStyle w:val="Pealkiri2"/>
        <w:ind w:left="567" w:hanging="567"/>
        <w:rPr>
          <w:lang w:val="et-EE"/>
        </w:rPr>
      </w:pPr>
      <w:bookmarkStart w:id="15" w:name="_Toc134172558"/>
      <w:bookmarkStart w:id="16" w:name="_Toc146548467"/>
      <w:r>
        <w:rPr>
          <w:lang w:val="et-EE"/>
        </w:rPr>
        <w:t>Narva eelised</w:t>
      </w:r>
      <w:r w:rsidRPr="00F3641D">
        <w:rPr>
          <w:lang w:val="et-EE"/>
        </w:rPr>
        <w:t xml:space="preserve"> tootmisettevõtete </w:t>
      </w:r>
      <w:r>
        <w:rPr>
          <w:lang w:val="et-EE"/>
        </w:rPr>
        <w:t>investeeringute sihtkohana</w:t>
      </w:r>
      <w:bookmarkEnd w:id="15"/>
      <w:bookmarkEnd w:id="16"/>
    </w:p>
    <w:p w14:paraId="04A9EC6A" w14:textId="77777777" w:rsidR="008E483E" w:rsidRPr="00F3641D" w:rsidRDefault="008E483E" w:rsidP="00860E0B">
      <w:pPr>
        <w:jc w:val="both"/>
        <w:rPr>
          <w:lang w:val="et-EE"/>
        </w:rPr>
      </w:pPr>
    </w:p>
    <w:p w14:paraId="2374567F" w14:textId="77777777" w:rsidR="008866B5" w:rsidRPr="00F3641D" w:rsidRDefault="008866B5" w:rsidP="008866B5">
      <w:pPr>
        <w:jc w:val="both"/>
        <w:rPr>
          <w:lang w:val="et-EE"/>
        </w:rPr>
      </w:pPr>
      <w:r w:rsidRPr="0097794A">
        <w:rPr>
          <w:lang w:val="et-EE"/>
        </w:rPr>
        <w:t>Narva kui tootmise lokaliseerimise asukoht omab mitmeid eeliseid võrreldes nii teiste lähiriikide kui teiste Eesti piirkondadega.</w:t>
      </w:r>
    </w:p>
    <w:p w14:paraId="4127102B" w14:textId="77777777" w:rsidR="008866B5" w:rsidRPr="00F3641D" w:rsidRDefault="008866B5" w:rsidP="008866B5">
      <w:pPr>
        <w:jc w:val="both"/>
        <w:rPr>
          <w:lang w:val="et-EE"/>
        </w:rPr>
      </w:pPr>
    </w:p>
    <w:p w14:paraId="12A406C8" w14:textId="77777777" w:rsidR="008866B5" w:rsidRPr="00F3641D" w:rsidRDefault="008866B5" w:rsidP="008866B5">
      <w:pPr>
        <w:jc w:val="both"/>
        <w:rPr>
          <w:lang w:val="et-EE"/>
        </w:rPr>
      </w:pPr>
      <w:r>
        <w:rPr>
          <w:lang w:val="et-EE"/>
        </w:rPr>
        <w:t>T</w:t>
      </w:r>
      <w:r w:rsidRPr="00F3641D">
        <w:rPr>
          <w:lang w:val="et-EE"/>
        </w:rPr>
        <w:t xml:space="preserve">ootmisettevõtete seisukohast </w:t>
      </w:r>
      <w:r>
        <w:rPr>
          <w:lang w:val="et-EE"/>
        </w:rPr>
        <w:t xml:space="preserve">on Eesti peamisteks </w:t>
      </w:r>
      <w:r w:rsidRPr="00F3641D">
        <w:rPr>
          <w:lang w:val="et-EE"/>
        </w:rPr>
        <w:t>eelisteks</w:t>
      </w:r>
      <w:r>
        <w:rPr>
          <w:lang w:val="et-EE"/>
        </w:rPr>
        <w:t xml:space="preserve"> investeeringute tegemisel</w:t>
      </w:r>
      <w:r w:rsidRPr="00F3641D">
        <w:rPr>
          <w:lang w:val="et-EE"/>
        </w:rPr>
        <w:t>:</w:t>
      </w:r>
    </w:p>
    <w:p w14:paraId="39A4F33C" w14:textId="77777777" w:rsidR="008866B5" w:rsidRPr="00F3641D" w:rsidRDefault="008866B5" w:rsidP="008866B5">
      <w:pPr>
        <w:pStyle w:val="Loendilik"/>
        <w:numPr>
          <w:ilvl w:val="0"/>
          <w:numId w:val="91"/>
        </w:numPr>
        <w:jc w:val="both"/>
        <w:rPr>
          <w:lang w:val="et-EE"/>
        </w:rPr>
      </w:pPr>
      <w:r w:rsidRPr="00F3641D">
        <w:rPr>
          <w:lang w:val="et-EE"/>
        </w:rPr>
        <w:t>mugav ja tõhus ärikeskkond;</w:t>
      </w:r>
    </w:p>
    <w:p w14:paraId="081410B4" w14:textId="77777777" w:rsidR="008866B5" w:rsidRPr="00F3641D" w:rsidRDefault="008866B5" w:rsidP="008866B5">
      <w:pPr>
        <w:pStyle w:val="Loendilik"/>
        <w:numPr>
          <w:ilvl w:val="0"/>
          <w:numId w:val="91"/>
        </w:numPr>
        <w:jc w:val="both"/>
        <w:rPr>
          <w:lang w:val="et-EE"/>
        </w:rPr>
      </w:pPr>
      <w:r w:rsidRPr="00F3641D">
        <w:rPr>
          <w:lang w:val="et-EE"/>
        </w:rPr>
        <w:t xml:space="preserve">konkurentsivõimeline maksusüsteem; </w:t>
      </w:r>
    </w:p>
    <w:p w14:paraId="04D17CF2" w14:textId="77777777" w:rsidR="008866B5" w:rsidRPr="00F3641D" w:rsidRDefault="008866B5" w:rsidP="008866B5">
      <w:pPr>
        <w:pStyle w:val="Loendilik"/>
        <w:numPr>
          <w:ilvl w:val="0"/>
          <w:numId w:val="91"/>
        </w:numPr>
        <w:jc w:val="both"/>
        <w:rPr>
          <w:lang w:val="et-EE"/>
        </w:rPr>
      </w:pPr>
      <w:r w:rsidRPr="00F3641D">
        <w:rPr>
          <w:lang w:val="et-EE"/>
        </w:rPr>
        <w:t>rikaste Põhjamaade lähedus ning nendega võrreldes madalam ressursside maksumus.</w:t>
      </w:r>
    </w:p>
    <w:p w14:paraId="73B30230" w14:textId="77777777" w:rsidR="008866B5" w:rsidRPr="00F3641D" w:rsidRDefault="008866B5" w:rsidP="008866B5">
      <w:pPr>
        <w:jc w:val="both"/>
        <w:rPr>
          <w:lang w:val="et-EE"/>
        </w:rPr>
      </w:pPr>
    </w:p>
    <w:p w14:paraId="3567E712" w14:textId="77777777" w:rsidR="008866B5" w:rsidRPr="00F3641D" w:rsidRDefault="008866B5" w:rsidP="008866B5">
      <w:pPr>
        <w:jc w:val="both"/>
        <w:rPr>
          <w:lang w:val="et-EE"/>
        </w:rPr>
      </w:pPr>
      <w:r w:rsidRPr="00F3641D">
        <w:rPr>
          <w:lang w:val="et-EE"/>
        </w:rPr>
        <w:t>Eesti teiste linnade ja piirkondadega võrreldes on Narval tootmisettevõtete asukohana järgmised eelised:</w:t>
      </w:r>
    </w:p>
    <w:p w14:paraId="6E186C49" w14:textId="77777777" w:rsidR="008866B5" w:rsidRPr="00F3641D" w:rsidRDefault="008866B5" w:rsidP="008866B5">
      <w:pPr>
        <w:jc w:val="both"/>
        <w:rPr>
          <w:lang w:val="et-EE"/>
        </w:rPr>
      </w:pPr>
    </w:p>
    <w:p w14:paraId="39FF290D" w14:textId="77777777" w:rsidR="008866B5" w:rsidRPr="00F3641D" w:rsidRDefault="008866B5" w:rsidP="008866B5">
      <w:pPr>
        <w:jc w:val="both"/>
        <w:rPr>
          <w:i/>
          <w:iCs/>
          <w:lang w:val="et-EE"/>
        </w:rPr>
      </w:pPr>
      <w:r w:rsidRPr="00F3641D">
        <w:rPr>
          <w:i/>
          <w:iCs/>
          <w:lang w:val="et-EE"/>
        </w:rPr>
        <w:t xml:space="preserve">Vajalike elektrivõimsuste olemasolu </w:t>
      </w:r>
    </w:p>
    <w:p w14:paraId="0CD6AD5F" w14:textId="77777777" w:rsidR="008866B5" w:rsidRPr="00F3641D" w:rsidRDefault="008866B5" w:rsidP="008866B5">
      <w:pPr>
        <w:jc w:val="both"/>
        <w:rPr>
          <w:lang w:val="et-EE"/>
        </w:rPr>
      </w:pPr>
    </w:p>
    <w:p w14:paraId="22C5BA3B" w14:textId="77777777" w:rsidR="008866B5" w:rsidRPr="00F3641D" w:rsidRDefault="008866B5" w:rsidP="008866B5">
      <w:pPr>
        <w:jc w:val="both"/>
        <w:rPr>
          <w:lang w:val="et-EE"/>
        </w:rPr>
      </w:pPr>
      <w:r w:rsidRPr="00F3641D">
        <w:rPr>
          <w:lang w:val="et-EE"/>
        </w:rPr>
        <w:t>Eesti Energia elektritootmisvõimsuste lähedus võimaldab Narvas</w:t>
      </w:r>
      <w:r>
        <w:rPr>
          <w:lang w:val="et-EE"/>
        </w:rPr>
        <w:t xml:space="preserve"> pakkuda Eesti üht parimat </w:t>
      </w:r>
      <w:r w:rsidRPr="00F3641D">
        <w:rPr>
          <w:lang w:val="et-EE"/>
        </w:rPr>
        <w:t>lahendust. Eesti Energia arendab aktiivselt alternatiivseid energiaallikaid ja seega säilivad elektritootmisvõimsused ka tulevikus.</w:t>
      </w:r>
    </w:p>
    <w:p w14:paraId="16861D10" w14:textId="77777777" w:rsidR="008866B5" w:rsidRPr="00F3641D" w:rsidRDefault="008866B5" w:rsidP="008866B5">
      <w:pPr>
        <w:jc w:val="both"/>
        <w:rPr>
          <w:lang w:val="et-EE"/>
        </w:rPr>
      </w:pPr>
    </w:p>
    <w:p w14:paraId="3215A80F" w14:textId="77777777" w:rsidR="008866B5" w:rsidRPr="00F3641D" w:rsidRDefault="008866B5" w:rsidP="008866B5">
      <w:pPr>
        <w:jc w:val="both"/>
        <w:rPr>
          <w:lang w:val="et-EE"/>
        </w:rPr>
      </w:pPr>
      <w:r w:rsidRPr="00F3641D">
        <w:rPr>
          <w:lang w:val="et-EE"/>
        </w:rPr>
        <w:t>Aastatel 2021-2022 tekkinud energiaressursside defitsiidi pretsedent muutub ELis suure tõenäosusega püsivaks pikaajaliseks elektridefitsi</w:t>
      </w:r>
      <w:r>
        <w:rPr>
          <w:lang w:val="et-EE"/>
        </w:rPr>
        <w:t>idi trendiks</w:t>
      </w:r>
      <w:r w:rsidRPr="00F3641D">
        <w:rPr>
          <w:lang w:val="et-EE"/>
        </w:rPr>
        <w:t>. Teguriks, mis võib tulevikus elektridefitsiiti veelgi suurendada, võib olla Eesti lahkumine 2025. aastal BRELLi (Valgevene, Venemaa, Eesti, Läti, Leedu) energiaringist. Selline olukord sunnib investoreid eelistama elektrivarustuskindlust odavamale hinnale, kui hinnavahe pole väga suur ning otsima stabiilse elektrivarustuskindlusega asukohti. Eriti kehtib see ettevõtete kohta, kelle tootmisprotsess nõuab katkematut tööd ja on seisakute suhtes kriitiliselt tundlik.</w:t>
      </w:r>
    </w:p>
    <w:p w14:paraId="03DD189A" w14:textId="77777777" w:rsidR="008866B5" w:rsidRPr="00F3641D" w:rsidRDefault="008866B5" w:rsidP="008866B5">
      <w:pPr>
        <w:jc w:val="both"/>
        <w:rPr>
          <w:lang w:val="et-EE"/>
        </w:rPr>
      </w:pPr>
    </w:p>
    <w:p w14:paraId="5405748E" w14:textId="77777777" w:rsidR="008866B5" w:rsidRPr="00F3641D" w:rsidRDefault="008866B5" w:rsidP="008866B5">
      <w:pPr>
        <w:autoSpaceDE w:val="0"/>
        <w:autoSpaceDN w:val="0"/>
        <w:adjustRightInd w:val="0"/>
        <w:jc w:val="both"/>
        <w:rPr>
          <w:lang w:val="et-EE"/>
        </w:rPr>
      </w:pPr>
      <w:r w:rsidRPr="00F3641D">
        <w:rPr>
          <w:lang w:val="et-EE"/>
        </w:rPr>
        <w:t xml:space="preserve">Energiaturu seaduse tingimused võimaldavad Enefitil varustada tarbijaid </w:t>
      </w:r>
      <w:r>
        <w:rPr>
          <w:lang w:val="et-EE"/>
        </w:rPr>
        <w:t xml:space="preserve">elektrienergiaga ilma võrgutasuta </w:t>
      </w:r>
      <w:r w:rsidRPr="00F3641D">
        <w:rPr>
          <w:lang w:val="et-EE"/>
        </w:rPr>
        <w:t xml:space="preserve">6 km raadiuses otseühenduste kaudu. See raadius hõlmab peaaegu kõiki IVIA </w:t>
      </w:r>
      <w:r>
        <w:rPr>
          <w:lang w:val="et-EE"/>
        </w:rPr>
        <w:t>tööstusparke, mis võimaldab neil</w:t>
      </w:r>
      <w:r w:rsidRPr="00F3641D">
        <w:rPr>
          <w:lang w:val="et-EE"/>
        </w:rPr>
        <w:t xml:space="preserve"> asuvatel ettevõtetel elektrikulusid vähendada</w:t>
      </w:r>
      <w:r w:rsidRPr="00AA2C9A">
        <w:rPr>
          <w:lang w:val="et-EE"/>
        </w:rPr>
        <w:t xml:space="preserve"> </w:t>
      </w:r>
      <w:r w:rsidRPr="00F3641D">
        <w:rPr>
          <w:lang w:val="et-EE"/>
        </w:rPr>
        <w:t xml:space="preserve">võrgutasu puudumise tõttu. </w:t>
      </w:r>
    </w:p>
    <w:p w14:paraId="705556A8" w14:textId="77777777" w:rsidR="008866B5" w:rsidRPr="00F3641D" w:rsidRDefault="008866B5" w:rsidP="008866B5">
      <w:pPr>
        <w:jc w:val="both"/>
        <w:rPr>
          <w:lang w:val="et-EE"/>
        </w:rPr>
      </w:pPr>
    </w:p>
    <w:p w14:paraId="14EA5A87" w14:textId="77777777" w:rsidR="008866B5" w:rsidRPr="00F3641D" w:rsidRDefault="008866B5" w:rsidP="008866B5">
      <w:pPr>
        <w:jc w:val="both"/>
        <w:rPr>
          <w:i/>
          <w:iCs/>
          <w:lang w:val="et-EE"/>
        </w:rPr>
      </w:pPr>
      <w:r w:rsidRPr="00F3641D">
        <w:rPr>
          <w:i/>
          <w:iCs/>
          <w:lang w:val="et-EE"/>
        </w:rPr>
        <w:t>Madalad kommunaalkulud</w:t>
      </w:r>
    </w:p>
    <w:p w14:paraId="7D9FAB4E" w14:textId="77777777" w:rsidR="008866B5" w:rsidRPr="00F3641D" w:rsidRDefault="008866B5" w:rsidP="008866B5">
      <w:pPr>
        <w:jc w:val="both"/>
        <w:rPr>
          <w:lang w:val="et-EE"/>
        </w:rPr>
      </w:pPr>
    </w:p>
    <w:p w14:paraId="717BCD5D" w14:textId="77777777" w:rsidR="008866B5" w:rsidRPr="00F3641D" w:rsidRDefault="008866B5" w:rsidP="008866B5">
      <w:pPr>
        <w:jc w:val="both"/>
        <w:rPr>
          <w:lang w:val="et-EE"/>
        </w:rPr>
      </w:pPr>
      <w:r w:rsidRPr="00F3641D">
        <w:rPr>
          <w:lang w:val="et-EE"/>
        </w:rPr>
        <w:t>Ettevõtjate jaoks üha teravamaks probleemik</w:t>
      </w:r>
      <w:r>
        <w:rPr>
          <w:lang w:val="et-EE"/>
        </w:rPr>
        <w:t>s muutuva soojusvarustus</w:t>
      </w:r>
      <w:r w:rsidRPr="00F3641D">
        <w:rPr>
          <w:lang w:val="et-EE"/>
        </w:rPr>
        <w:t>kulude ja muude kommunaalteenuste kallinemise taustal suureneb Narva eelis kohana</w:t>
      </w:r>
      <w:r>
        <w:rPr>
          <w:lang w:val="et-EE"/>
        </w:rPr>
        <w:t>, kus on Eesti madalaimaid soojus</w:t>
      </w:r>
      <w:r w:rsidRPr="00F3641D">
        <w:rPr>
          <w:lang w:val="et-EE"/>
        </w:rPr>
        <w:t>- ja veevarustuse/kanalisatsiooni</w:t>
      </w:r>
      <w:r>
        <w:rPr>
          <w:lang w:val="et-EE"/>
        </w:rPr>
        <w:t>teenuse</w:t>
      </w:r>
      <w:r w:rsidRPr="00F3641D">
        <w:rPr>
          <w:lang w:val="et-EE"/>
        </w:rPr>
        <w:t xml:space="preserve"> hinnad. </w:t>
      </w:r>
    </w:p>
    <w:p w14:paraId="358256B5" w14:textId="77777777" w:rsidR="008866B5" w:rsidRPr="00F3641D" w:rsidRDefault="008866B5" w:rsidP="008866B5">
      <w:pPr>
        <w:jc w:val="both"/>
        <w:rPr>
          <w:lang w:val="et-EE"/>
        </w:rPr>
      </w:pPr>
    </w:p>
    <w:p w14:paraId="64452336" w14:textId="77777777" w:rsidR="008866B5" w:rsidRPr="00F3641D" w:rsidRDefault="008866B5" w:rsidP="008866B5">
      <w:pPr>
        <w:jc w:val="both"/>
        <w:rPr>
          <w:lang w:val="et-EE"/>
        </w:rPr>
      </w:pPr>
      <w:r w:rsidRPr="00F3641D">
        <w:rPr>
          <w:lang w:val="et-EE"/>
        </w:rPr>
        <w:t xml:space="preserve">30.11.2022 seisuga </w:t>
      </w:r>
      <w:r>
        <w:rPr>
          <w:lang w:val="et-EE"/>
        </w:rPr>
        <w:t xml:space="preserve">oli </w:t>
      </w:r>
      <w:r w:rsidRPr="00F3641D">
        <w:rPr>
          <w:lang w:val="et-EE"/>
        </w:rPr>
        <w:t xml:space="preserve">Narvas keskkütte hind 39 eurot/MWh. Isegi vaatamata kavatsusele tõsta 2023. aastal toasooja hind tasemele 60 eurot/MWh, jääb see Narvas siiski oluliselt madalamaks kui praegune kaugkütte hind Tallinnas, mis on 90 eurot/MWh. Tallinnas ja kogu Eestis populaarne tööstuskinnisvaraobjektide kütmine </w:t>
      </w:r>
      <w:r>
        <w:rPr>
          <w:lang w:val="et-EE"/>
        </w:rPr>
        <w:t xml:space="preserve">gaasiga </w:t>
      </w:r>
      <w:r w:rsidRPr="00F3641D">
        <w:rPr>
          <w:lang w:val="et-EE"/>
        </w:rPr>
        <w:t xml:space="preserve">on veelgi </w:t>
      </w:r>
      <w:r>
        <w:rPr>
          <w:lang w:val="et-EE"/>
        </w:rPr>
        <w:t>kallim -</w:t>
      </w:r>
      <w:r w:rsidRPr="00F3641D">
        <w:rPr>
          <w:lang w:val="et-EE"/>
        </w:rPr>
        <w:t xml:space="preserve"> 2022. aastal oli see 150-300 eurot/MWh. Alternatiivne soojuspumba tehnoloogia on samuti kallim kui Narva keskküte ja maksab keskmiselt 210 eurot</w:t>
      </w:r>
      <w:r>
        <w:rPr>
          <w:lang w:val="et-EE"/>
        </w:rPr>
        <w:t>/MWh.</w:t>
      </w:r>
    </w:p>
    <w:p w14:paraId="4B64B711" w14:textId="77777777" w:rsidR="008866B5" w:rsidRPr="00F3641D" w:rsidRDefault="008866B5" w:rsidP="008866B5">
      <w:pPr>
        <w:jc w:val="both"/>
        <w:rPr>
          <w:lang w:val="et-EE"/>
        </w:rPr>
      </w:pPr>
    </w:p>
    <w:p w14:paraId="71CFE8F4" w14:textId="77777777" w:rsidR="008866B5" w:rsidRPr="00F3641D" w:rsidRDefault="008866B5" w:rsidP="008866B5">
      <w:pPr>
        <w:jc w:val="both"/>
        <w:rPr>
          <w:lang w:val="et-EE"/>
        </w:rPr>
      </w:pPr>
      <w:r w:rsidRPr="00F3641D">
        <w:rPr>
          <w:lang w:val="et-EE"/>
        </w:rPr>
        <w:t>Narvas oli veevarustuse teenuse hind 30.11.2022 seisuga 0,9 eurot/m³, kanalisatsiooniteenus 1,0</w:t>
      </w:r>
      <w:r>
        <w:rPr>
          <w:lang w:val="et-EE"/>
        </w:rPr>
        <w:t xml:space="preserve"> eurot/m³. </w:t>
      </w:r>
      <w:r w:rsidRPr="00F3641D">
        <w:rPr>
          <w:lang w:val="et-EE"/>
        </w:rPr>
        <w:t xml:space="preserve">Tallinnas oli vee maksumus samal ajal 1,82 eurot/m³, kanalisatsiooniteenus 1,75 eurot/m³. </w:t>
      </w:r>
    </w:p>
    <w:p w14:paraId="5028DA6A" w14:textId="77777777" w:rsidR="008866B5" w:rsidRPr="00F3641D" w:rsidRDefault="008866B5" w:rsidP="008866B5">
      <w:pPr>
        <w:jc w:val="both"/>
        <w:rPr>
          <w:lang w:val="et-EE"/>
        </w:rPr>
      </w:pPr>
    </w:p>
    <w:p w14:paraId="4A50056D" w14:textId="77777777" w:rsidR="008866B5" w:rsidRPr="00F3641D" w:rsidRDefault="008866B5" w:rsidP="008866B5">
      <w:pPr>
        <w:jc w:val="both"/>
        <w:rPr>
          <w:i/>
          <w:iCs/>
          <w:lang w:val="et-EE"/>
        </w:rPr>
      </w:pPr>
      <w:r w:rsidRPr="00F3641D">
        <w:rPr>
          <w:i/>
          <w:iCs/>
          <w:lang w:val="et-EE"/>
        </w:rPr>
        <w:t>Rahastamine õ</w:t>
      </w:r>
      <w:r>
        <w:rPr>
          <w:i/>
          <w:iCs/>
          <w:lang w:val="et-EE"/>
        </w:rPr>
        <w:t>iglase ülemineku fondist</w:t>
      </w:r>
    </w:p>
    <w:p w14:paraId="7AECF62B" w14:textId="77777777" w:rsidR="008866B5" w:rsidRPr="00F3641D" w:rsidRDefault="008866B5" w:rsidP="008866B5">
      <w:pPr>
        <w:jc w:val="both"/>
        <w:rPr>
          <w:lang w:val="et-EE"/>
        </w:rPr>
      </w:pPr>
    </w:p>
    <w:p w14:paraId="6FACCC13" w14:textId="77777777" w:rsidR="008866B5" w:rsidRPr="00F3641D" w:rsidRDefault="008866B5" w:rsidP="008866B5">
      <w:pPr>
        <w:jc w:val="both"/>
        <w:rPr>
          <w:lang w:val="et-EE"/>
        </w:rPr>
      </w:pPr>
      <w:r w:rsidRPr="00F3641D">
        <w:rPr>
          <w:lang w:val="et-EE"/>
        </w:rPr>
        <w:t>Alates 2022. aastast rakenduvad kogu Ida-Virumaal ja seega ka Narvas õiglase ülemineku fondi toetusprogrammid juba tegutsevatele/piirkonda tulevatele ettevõt</w:t>
      </w:r>
      <w:r>
        <w:rPr>
          <w:lang w:val="et-EE"/>
        </w:rPr>
        <w:t>jatele. Toetuse kogusumma meetmes</w:t>
      </w:r>
      <w:r w:rsidRPr="00F3641D">
        <w:rPr>
          <w:lang w:val="et-EE"/>
        </w:rPr>
        <w:t xml:space="preserve"> „Ettevõtluse mitmekesine ja nutikas arendamine” on kuni 20</w:t>
      </w:r>
      <w:r>
        <w:rPr>
          <w:lang w:val="et-EE"/>
        </w:rPr>
        <w:t>29. aastani 273 miljonit eurot.</w:t>
      </w:r>
    </w:p>
    <w:p w14:paraId="61632637" w14:textId="15AD1241" w:rsidR="00007588" w:rsidRPr="00F3641D" w:rsidRDefault="00007588" w:rsidP="00860E0B">
      <w:pPr>
        <w:jc w:val="both"/>
        <w:rPr>
          <w:lang w:val="et-EE"/>
        </w:rPr>
      </w:pPr>
    </w:p>
    <w:p w14:paraId="2BA217B7" w14:textId="77777777" w:rsidR="00F6283F" w:rsidRPr="00F3641D" w:rsidRDefault="00F6283F" w:rsidP="00860E0B">
      <w:pPr>
        <w:jc w:val="both"/>
        <w:rPr>
          <w:lang w:val="et-EE"/>
        </w:rPr>
      </w:pPr>
    </w:p>
    <w:p w14:paraId="7E78A0F8" w14:textId="42BD25A8" w:rsidR="0091197B" w:rsidRPr="00F3641D" w:rsidRDefault="00070528" w:rsidP="00E822E9">
      <w:pPr>
        <w:pStyle w:val="Pealkiri2"/>
        <w:ind w:left="567" w:hanging="567"/>
        <w:rPr>
          <w:lang w:val="et-EE"/>
        </w:rPr>
      </w:pPr>
      <w:bookmarkStart w:id="17" w:name="_Toc146548468"/>
      <w:r w:rsidRPr="00F3641D">
        <w:rPr>
          <w:lang w:val="et-EE"/>
        </w:rPr>
        <w:t>Tööstuskinnisvara turg</w:t>
      </w:r>
      <w:bookmarkEnd w:id="17"/>
      <w:r w:rsidRPr="00F3641D">
        <w:rPr>
          <w:lang w:val="et-EE"/>
        </w:rPr>
        <w:t xml:space="preserve"> </w:t>
      </w:r>
    </w:p>
    <w:p w14:paraId="2AD8C68C" w14:textId="5945A447" w:rsidR="0091197B" w:rsidRPr="00F3641D" w:rsidRDefault="0091197B" w:rsidP="00860E0B">
      <w:pPr>
        <w:jc w:val="both"/>
        <w:rPr>
          <w:lang w:val="et-EE"/>
        </w:rPr>
      </w:pPr>
    </w:p>
    <w:p w14:paraId="279E3FEC" w14:textId="56B5F237" w:rsidR="00385F0E" w:rsidRPr="00F3641D" w:rsidRDefault="00070528" w:rsidP="00385F0E">
      <w:pPr>
        <w:pStyle w:val="Pealkiri3"/>
        <w:ind w:left="851" w:hanging="851"/>
        <w:rPr>
          <w:lang w:val="et-EE"/>
        </w:rPr>
      </w:pPr>
      <w:bookmarkStart w:id="18" w:name="_Toc146548469"/>
      <w:r w:rsidRPr="00F3641D">
        <w:rPr>
          <w:lang w:val="et-EE"/>
        </w:rPr>
        <w:t>Pakkumine kinnisvaraturul</w:t>
      </w:r>
      <w:bookmarkEnd w:id="18"/>
      <w:r w:rsidRPr="00F3641D">
        <w:rPr>
          <w:lang w:val="et-EE"/>
        </w:rPr>
        <w:t xml:space="preserve"> </w:t>
      </w:r>
    </w:p>
    <w:p w14:paraId="1400B1AC" w14:textId="77777777" w:rsidR="00385F0E" w:rsidRPr="00F3641D" w:rsidRDefault="00385F0E" w:rsidP="00E822E9">
      <w:pPr>
        <w:jc w:val="both"/>
        <w:rPr>
          <w:lang w:val="et-EE"/>
        </w:rPr>
      </w:pPr>
    </w:p>
    <w:p w14:paraId="770B7DFF" w14:textId="312ACFD5" w:rsidR="00385F0E" w:rsidRPr="00F3641D" w:rsidRDefault="00080194" w:rsidP="00E822E9">
      <w:pPr>
        <w:jc w:val="both"/>
        <w:rPr>
          <w:i/>
          <w:iCs/>
          <w:lang w:val="et-EE"/>
        </w:rPr>
      </w:pPr>
      <w:r w:rsidRPr="00F3641D">
        <w:rPr>
          <w:i/>
          <w:iCs/>
          <w:lang w:val="et-EE"/>
        </w:rPr>
        <w:t>Narva</w:t>
      </w:r>
    </w:p>
    <w:p w14:paraId="541464D1" w14:textId="2D6C8816" w:rsidR="00E46BEE" w:rsidRPr="00F3641D" w:rsidRDefault="00E46BEE" w:rsidP="00E822E9">
      <w:pPr>
        <w:jc w:val="both"/>
        <w:rPr>
          <w:lang w:val="et-EE"/>
        </w:rPr>
      </w:pPr>
    </w:p>
    <w:p w14:paraId="5DDB30FD" w14:textId="1470FD84" w:rsidR="009E7972" w:rsidRPr="00F3641D" w:rsidRDefault="00080194" w:rsidP="00E822E9">
      <w:pPr>
        <w:jc w:val="both"/>
        <w:rPr>
          <w:lang w:val="et-EE"/>
        </w:rPr>
      </w:pPr>
      <w:r w:rsidRPr="00F3641D">
        <w:rPr>
          <w:lang w:val="et-EE"/>
        </w:rPr>
        <w:lastRenderedPageBreak/>
        <w:t xml:space="preserve">Praegu on Narvas peaaegu kogu tööstuskinnisvara </w:t>
      </w:r>
      <w:r w:rsidR="00536A2E" w:rsidRPr="00F3641D">
        <w:rPr>
          <w:lang w:val="et-EE"/>
        </w:rPr>
        <w:t>renditurg</w:t>
      </w:r>
      <w:r w:rsidRPr="00F3641D">
        <w:rPr>
          <w:lang w:val="et-EE"/>
        </w:rPr>
        <w:t xml:space="preserve"> esindatud </w:t>
      </w:r>
      <w:r w:rsidR="008866B5">
        <w:rPr>
          <w:lang w:val="et-EE"/>
        </w:rPr>
        <w:t>amortiseerunud ja mittefunktsionaalsete</w:t>
      </w:r>
      <w:r w:rsidRPr="00F3641D">
        <w:rPr>
          <w:lang w:val="et-EE"/>
        </w:rPr>
        <w:t xml:space="preserve"> </w:t>
      </w:r>
      <w:r w:rsidR="00344D36" w:rsidRPr="00F3641D">
        <w:rPr>
          <w:lang w:val="et-EE"/>
        </w:rPr>
        <w:t>tootmis</w:t>
      </w:r>
      <w:r w:rsidRPr="00F3641D">
        <w:rPr>
          <w:lang w:val="et-EE"/>
        </w:rPr>
        <w:t>pindadega. Suurem osa neist on koondunud eratööstusparkidesse: Nakro, Narva-Gate, Narova.</w:t>
      </w:r>
    </w:p>
    <w:p w14:paraId="5B3A25B8" w14:textId="6AF36A52" w:rsidR="009E7972" w:rsidRPr="00F3641D" w:rsidRDefault="009E7972" w:rsidP="00E822E9">
      <w:pPr>
        <w:jc w:val="both"/>
        <w:rPr>
          <w:lang w:val="et-EE"/>
        </w:rPr>
      </w:pPr>
    </w:p>
    <w:p w14:paraId="1742CA32" w14:textId="6B65028F" w:rsidR="005B604B" w:rsidRPr="00F3641D" w:rsidRDefault="008866B5" w:rsidP="00E822E9">
      <w:pPr>
        <w:jc w:val="both"/>
        <w:rPr>
          <w:lang w:val="et-EE"/>
        </w:rPr>
      </w:pPr>
      <w:r>
        <w:rPr>
          <w:lang w:val="et-EE"/>
        </w:rPr>
        <w:t>Üüri</w:t>
      </w:r>
      <w:r w:rsidR="00DF46AB" w:rsidRPr="00F3641D">
        <w:rPr>
          <w:lang w:val="et-EE"/>
        </w:rPr>
        <w:t>h</w:t>
      </w:r>
      <w:r w:rsidR="00080194" w:rsidRPr="00F3641D">
        <w:rPr>
          <w:lang w:val="et-EE"/>
        </w:rPr>
        <w:t>indade tase</w:t>
      </w:r>
      <w:r w:rsidR="005B604B" w:rsidRPr="00F3641D">
        <w:rPr>
          <w:lang w:val="et-EE"/>
        </w:rPr>
        <w:t xml:space="preserve">: </w:t>
      </w:r>
      <w:r w:rsidR="00F76A24" w:rsidRPr="00F3641D">
        <w:rPr>
          <w:lang w:val="et-EE"/>
        </w:rPr>
        <w:t>1-3</w:t>
      </w:r>
      <w:r w:rsidR="005B604B" w:rsidRPr="00F3641D">
        <w:rPr>
          <w:lang w:val="et-EE"/>
        </w:rPr>
        <w:t xml:space="preserve"> </w:t>
      </w:r>
      <w:r w:rsidR="00080194" w:rsidRPr="00F3641D">
        <w:rPr>
          <w:lang w:val="et-EE"/>
        </w:rPr>
        <w:t>eurot/</w:t>
      </w:r>
      <w:r w:rsidR="0098135E" w:rsidRPr="00F3641D">
        <w:rPr>
          <w:lang w:val="et-EE"/>
        </w:rPr>
        <w:t>m²</w:t>
      </w:r>
      <w:r w:rsidR="00F76A24" w:rsidRPr="00F3641D">
        <w:rPr>
          <w:lang w:val="et-EE"/>
        </w:rPr>
        <w:t xml:space="preserve">. </w:t>
      </w:r>
      <w:r w:rsidR="00DF72BC">
        <w:rPr>
          <w:lang w:val="et-EE"/>
        </w:rPr>
        <w:t xml:space="preserve">Keskmisel tasemel renoveeritud vanade hoonete hinnatase on </w:t>
      </w:r>
      <w:r w:rsidR="00DF72BC" w:rsidRPr="00F3641D">
        <w:rPr>
          <w:lang w:val="et-EE"/>
        </w:rPr>
        <w:t>4-5 eurot/m²</w:t>
      </w:r>
      <w:r w:rsidR="00080194" w:rsidRPr="00F3641D">
        <w:rPr>
          <w:lang w:val="et-EE"/>
        </w:rPr>
        <w:t xml:space="preserve">. </w:t>
      </w:r>
    </w:p>
    <w:p w14:paraId="2C2B2F42" w14:textId="77777777" w:rsidR="00F76A24" w:rsidRPr="00F3641D" w:rsidRDefault="00F76A24" w:rsidP="00E822E9">
      <w:pPr>
        <w:jc w:val="both"/>
        <w:rPr>
          <w:lang w:val="et-EE"/>
        </w:rPr>
      </w:pPr>
    </w:p>
    <w:p w14:paraId="06E0FF29" w14:textId="77777777" w:rsidR="00DF72BC" w:rsidRPr="00F3641D" w:rsidRDefault="00DF72BC" w:rsidP="00DF72BC">
      <w:pPr>
        <w:jc w:val="both"/>
        <w:rPr>
          <w:lang w:val="et-EE"/>
        </w:rPr>
      </w:pPr>
      <w:r w:rsidRPr="00F3641D">
        <w:rPr>
          <w:lang w:val="et-EE"/>
        </w:rPr>
        <w:t>Peamised puudused:</w:t>
      </w:r>
    </w:p>
    <w:p w14:paraId="00A96C8A" w14:textId="6FDABCC4" w:rsidR="00DF72BC" w:rsidRPr="00F3641D" w:rsidRDefault="00DF72BC" w:rsidP="00DF72BC">
      <w:pPr>
        <w:pStyle w:val="Loendilik"/>
        <w:numPr>
          <w:ilvl w:val="0"/>
          <w:numId w:val="22"/>
        </w:numPr>
        <w:jc w:val="both"/>
        <w:rPr>
          <w:lang w:val="et-EE"/>
        </w:rPr>
      </w:pPr>
      <w:r>
        <w:rPr>
          <w:lang w:val="et-EE"/>
        </w:rPr>
        <w:t>r</w:t>
      </w:r>
      <w:r w:rsidRPr="00F3641D">
        <w:rPr>
          <w:lang w:val="et-EE"/>
        </w:rPr>
        <w:t xml:space="preserve">uumide madal soojustõhusus, mis toob kaasa kõrged küttekulud. Lisaks puudub osades ruumides keskküte ja neid köetakse praeguse aja kontekstis </w:t>
      </w:r>
      <w:r>
        <w:rPr>
          <w:lang w:val="et-EE"/>
        </w:rPr>
        <w:t>hinnavolatiilsete</w:t>
      </w:r>
      <w:r w:rsidRPr="00F3641D">
        <w:rPr>
          <w:lang w:val="et-EE"/>
        </w:rPr>
        <w:t xml:space="preserve"> soojuskandjatega: gaas, elekter. Sellest tulenevalt kujunes Narvas 2022. aasta jaanuarikuu erinevate </w:t>
      </w:r>
      <w:r>
        <w:rPr>
          <w:lang w:val="et-EE"/>
        </w:rPr>
        <w:t>üürnike</w:t>
      </w:r>
      <w:r w:rsidRPr="00F3641D">
        <w:rPr>
          <w:lang w:val="et-EE"/>
        </w:rPr>
        <w:t xml:space="preserve"> andmetel kütte hind 1 m²</w:t>
      </w:r>
      <w:r>
        <w:rPr>
          <w:lang w:val="et-EE"/>
        </w:rPr>
        <w:t>üüri</w:t>
      </w:r>
      <w:r w:rsidRPr="00F3641D">
        <w:rPr>
          <w:lang w:val="et-EE"/>
        </w:rPr>
        <w:t xml:space="preserve"> kohta: </w:t>
      </w:r>
    </w:p>
    <w:p w14:paraId="7EB596C9" w14:textId="77777777" w:rsidR="00DF72BC" w:rsidRPr="00F3641D" w:rsidRDefault="00DF72BC" w:rsidP="00DF72BC">
      <w:pPr>
        <w:pStyle w:val="Loendilik"/>
        <w:numPr>
          <w:ilvl w:val="1"/>
          <w:numId w:val="22"/>
        </w:numPr>
        <w:jc w:val="both"/>
        <w:rPr>
          <w:lang w:val="et-EE"/>
        </w:rPr>
      </w:pPr>
      <w:r w:rsidRPr="00F3641D">
        <w:rPr>
          <w:lang w:val="et-EE"/>
        </w:rPr>
        <w:t>keskküttega ruumidele: 0,75-1,54 eurot/kuus;</w:t>
      </w:r>
    </w:p>
    <w:p w14:paraId="1766A71E" w14:textId="77777777" w:rsidR="00DF72BC" w:rsidRPr="00F3641D" w:rsidRDefault="00DF72BC" w:rsidP="00DF72BC">
      <w:pPr>
        <w:pStyle w:val="Loendilik"/>
        <w:numPr>
          <w:ilvl w:val="1"/>
          <w:numId w:val="22"/>
        </w:numPr>
        <w:jc w:val="both"/>
        <w:rPr>
          <w:lang w:val="et-EE"/>
        </w:rPr>
      </w:pPr>
      <w:r w:rsidRPr="00F3641D">
        <w:rPr>
          <w:lang w:val="et-EE"/>
        </w:rPr>
        <w:t>gaasiküttega ruumidele: 6 eurot/kuus;</w:t>
      </w:r>
    </w:p>
    <w:p w14:paraId="5825DFEC" w14:textId="77777777" w:rsidR="00DF72BC" w:rsidRPr="00F3641D" w:rsidRDefault="00DF72BC" w:rsidP="00DF72BC">
      <w:pPr>
        <w:pStyle w:val="Loendilik"/>
        <w:numPr>
          <w:ilvl w:val="1"/>
          <w:numId w:val="22"/>
        </w:numPr>
        <w:jc w:val="both"/>
        <w:rPr>
          <w:lang w:val="et-EE"/>
        </w:rPr>
      </w:pPr>
      <w:r w:rsidRPr="00F3641D">
        <w:rPr>
          <w:lang w:val="et-EE"/>
        </w:rPr>
        <w:t>elektriküttega ruumidele: 13,5 eurot/kuus.</w:t>
      </w:r>
    </w:p>
    <w:p w14:paraId="400C3926" w14:textId="77777777" w:rsidR="00DF72BC" w:rsidRPr="00F3641D" w:rsidRDefault="00DF72BC" w:rsidP="00DF72BC">
      <w:pPr>
        <w:pStyle w:val="Loendilik"/>
        <w:jc w:val="both"/>
        <w:rPr>
          <w:lang w:val="et-EE"/>
        </w:rPr>
      </w:pPr>
    </w:p>
    <w:p w14:paraId="2FF94D88" w14:textId="77777777" w:rsidR="00DF72BC" w:rsidRPr="00F3641D" w:rsidRDefault="00DF72BC" w:rsidP="00DF72BC">
      <w:pPr>
        <w:pStyle w:val="Loendilik"/>
        <w:jc w:val="both"/>
        <w:rPr>
          <w:lang w:val="et-EE"/>
        </w:rPr>
      </w:pPr>
      <w:r w:rsidRPr="00F3641D">
        <w:rPr>
          <w:lang w:val="et-EE"/>
        </w:rPr>
        <w:t>Võrdluseks oli Narvas IVIA tööstuspargi uutes keskküttega tööstushoonetes sama perioodi küttekulude tase 0,5 eurot</w:t>
      </w:r>
      <w:r>
        <w:rPr>
          <w:lang w:val="et-EE"/>
        </w:rPr>
        <w:t>/kuus 1 m² kohta</w:t>
      </w:r>
      <w:r w:rsidRPr="00F3641D">
        <w:rPr>
          <w:lang w:val="et-EE"/>
        </w:rPr>
        <w:t>.</w:t>
      </w:r>
    </w:p>
    <w:p w14:paraId="0A20355F" w14:textId="77777777" w:rsidR="00DF72BC" w:rsidRPr="00F3641D" w:rsidRDefault="00DF72BC" w:rsidP="00DF72BC">
      <w:pPr>
        <w:pStyle w:val="Loendilik"/>
        <w:jc w:val="both"/>
        <w:rPr>
          <w:lang w:val="et-EE"/>
        </w:rPr>
      </w:pPr>
    </w:p>
    <w:p w14:paraId="10AC449F" w14:textId="77777777" w:rsidR="00DF72BC" w:rsidRPr="00F3641D" w:rsidRDefault="00DF72BC" w:rsidP="00DF72BC">
      <w:pPr>
        <w:pStyle w:val="Loendilik"/>
        <w:numPr>
          <w:ilvl w:val="0"/>
          <w:numId w:val="22"/>
        </w:numPr>
        <w:jc w:val="both"/>
        <w:rPr>
          <w:lang w:val="et-EE"/>
        </w:rPr>
      </w:pPr>
      <w:r>
        <w:rPr>
          <w:lang w:val="et-EE"/>
        </w:rPr>
        <w:t>hoonete amortisatsioon - a</w:t>
      </w:r>
      <w:r w:rsidRPr="00F3641D">
        <w:rPr>
          <w:lang w:val="et-EE"/>
        </w:rPr>
        <w:t xml:space="preserve">variide, tootmisprotsessi katkemise jm ohud. </w:t>
      </w:r>
    </w:p>
    <w:p w14:paraId="3BD149B3" w14:textId="77777777" w:rsidR="00DF72BC" w:rsidRPr="00F3641D" w:rsidRDefault="00DF72BC" w:rsidP="00DF72BC">
      <w:pPr>
        <w:pStyle w:val="Loendilik"/>
        <w:numPr>
          <w:ilvl w:val="0"/>
          <w:numId w:val="22"/>
        </w:numPr>
        <w:jc w:val="both"/>
        <w:rPr>
          <w:lang w:val="et-EE"/>
        </w:rPr>
      </w:pPr>
      <w:r>
        <w:rPr>
          <w:lang w:val="et-EE"/>
        </w:rPr>
        <w:t>m</w:t>
      </w:r>
      <w:r w:rsidRPr="00F3641D">
        <w:rPr>
          <w:lang w:val="et-EE"/>
        </w:rPr>
        <w:t>itteesinduslikkus;</w:t>
      </w:r>
    </w:p>
    <w:p w14:paraId="67052BDF" w14:textId="77777777" w:rsidR="00DF72BC" w:rsidRPr="00F3641D" w:rsidRDefault="00DF72BC" w:rsidP="00DF72BC">
      <w:pPr>
        <w:pStyle w:val="Loendilik"/>
        <w:numPr>
          <w:ilvl w:val="0"/>
          <w:numId w:val="22"/>
        </w:numPr>
        <w:jc w:val="both"/>
        <w:rPr>
          <w:lang w:val="et-EE"/>
        </w:rPr>
      </w:pPr>
      <w:r>
        <w:rPr>
          <w:lang w:val="et-EE"/>
        </w:rPr>
        <w:t>e</w:t>
      </w:r>
      <w:r w:rsidRPr="00F3641D">
        <w:rPr>
          <w:lang w:val="et-EE"/>
        </w:rPr>
        <w:t>bamugavad töötingimused;</w:t>
      </w:r>
    </w:p>
    <w:p w14:paraId="4C70EDAA" w14:textId="77777777" w:rsidR="00DF72BC" w:rsidRPr="00F3641D" w:rsidRDefault="00DF72BC" w:rsidP="00DF72BC">
      <w:pPr>
        <w:pStyle w:val="Loendilik"/>
        <w:numPr>
          <w:ilvl w:val="0"/>
          <w:numId w:val="22"/>
        </w:numPr>
        <w:jc w:val="both"/>
        <w:rPr>
          <w:lang w:val="et-EE"/>
        </w:rPr>
      </w:pPr>
      <w:r>
        <w:rPr>
          <w:lang w:val="et-EE"/>
        </w:rPr>
        <w:t>r</w:t>
      </w:r>
      <w:r w:rsidRPr="00F3641D">
        <w:rPr>
          <w:lang w:val="et-EE"/>
        </w:rPr>
        <w:t>uumide ebaratsionaalne paigutus;</w:t>
      </w:r>
    </w:p>
    <w:p w14:paraId="235A82ED" w14:textId="77777777" w:rsidR="00DF72BC" w:rsidRPr="00F3641D" w:rsidRDefault="00DF72BC" w:rsidP="00DF72BC">
      <w:pPr>
        <w:pStyle w:val="Loendilik"/>
        <w:numPr>
          <w:ilvl w:val="0"/>
          <w:numId w:val="22"/>
        </w:numPr>
        <w:jc w:val="both"/>
        <w:rPr>
          <w:lang w:val="et-EE"/>
        </w:rPr>
      </w:pPr>
      <w:r>
        <w:rPr>
          <w:lang w:val="et-EE"/>
        </w:rPr>
        <w:t>r</w:t>
      </w:r>
      <w:r w:rsidRPr="00F3641D">
        <w:rPr>
          <w:lang w:val="et-EE"/>
        </w:rPr>
        <w:t>oheenergia puudumine.</w:t>
      </w:r>
    </w:p>
    <w:p w14:paraId="3BCC2FCD" w14:textId="2D54C0C7" w:rsidR="005B604B" w:rsidRPr="00F3641D" w:rsidRDefault="005B604B" w:rsidP="00E822E9">
      <w:pPr>
        <w:jc w:val="both"/>
        <w:rPr>
          <w:lang w:val="et-EE"/>
        </w:rPr>
      </w:pPr>
    </w:p>
    <w:p w14:paraId="2EA6922D" w14:textId="559D981E" w:rsidR="001D0FA3" w:rsidRPr="00F3641D" w:rsidRDefault="00DC6411" w:rsidP="00E822E9">
      <w:pPr>
        <w:jc w:val="both"/>
        <w:rPr>
          <w:lang w:val="et-EE"/>
        </w:rPr>
      </w:pPr>
      <w:r w:rsidRPr="00F3641D">
        <w:rPr>
          <w:lang w:val="et-EE"/>
        </w:rPr>
        <w:t xml:space="preserve">Eesti populaarseimate kinnisvaraportaalide </w:t>
      </w:r>
      <w:hyperlink r:id="rId14" w:history="1">
        <w:r w:rsidRPr="00F3641D">
          <w:rPr>
            <w:rStyle w:val="Hperlink"/>
            <w:lang w:val="et-EE"/>
          </w:rPr>
          <w:t>www.kv.ee</w:t>
        </w:r>
      </w:hyperlink>
      <w:r w:rsidRPr="00F3641D">
        <w:rPr>
          <w:lang w:val="et-EE"/>
        </w:rPr>
        <w:t xml:space="preserve"> ja </w:t>
      </w:r>
      <w:hyperlink r:id="rId15" w:history="1">
        <w:r w:rsidRPr="00F3641D">
          <w:rPr>
            <w:rStyle w:val="Hperlink"/>
            <w:lang w:val="et-EE"/>
          </w:rPr>
          <w:t>www.city24.ee</w:t>
        </w:r>
      </w:hyperlink>
      <w:r w:rsidR="00111C5F" w:rsidRPr="00F3641D">
        <w:rPr>
          <w:lang w:val="et-EE"/>
        </w:rPr>
        <w:t xml:space="preserve"> </w:t>
      </w:r>
      <w:r w:rsidRPr="00F3641D">
        <w:rPr>
          <w:lang w:val="et-EE"/>
        </w:rPr>
        <w:t xml:space="preserve">andmetel on Narvas hetkel 12 pakkumist </w:t>
      </w:r>
      <w:r w:rsidR="00BB3027" w:rsidRPr="00F3641D">
        <w:rPr>
          <w:lang w:val="et-EE"/>
        </w:rPr>
        <w:t xml:space="preserve">enam kui 400 m² suuruse </w:t>
      </w:r>
      <w:r w:rsidRPr="00F3641D">
        <w:rPr>
          <w:lang w:val="et-EE"/>
        </w:rPr>
        <w:t>tööstuspin</w:t>
      </w:r>
      <w:r w:rsidR="00BB3027" w:rsidRPr="00F3641D">
        <w:rPr>
          <w:lang w:val="et-EE"/>
        </w:rPr>
        <w:t>na</w:t>
      </w:r>
      <w:r w:rsidRPr="00F3641D">
        <w:rPr>
          <w:lang w:val="et-EE"/>
        </w:rPr>
        <w:t xml:space="preserve"> välja</w:t>
      </w:r>
      <w:r w:rsidR="00DF72BC">
        <w:rPr>
          <w:lang w:val="et-EE"/>
        </w:rPr>
        <w:t>üürimiseks</w:t>
      </w:r>
      <w:r w:rsidR="00BB3027" w:rsidRPr="00F3641D">
        <w:rPr>
          <w:lang w:val="et-EE"/>
        </w:rPr>
        <w:t xml:space="preserve">. </w:t>
      </w:r>
      <w:r w:rsidRPr="00F3641D">
        <w:rPr>
          <w:lang w:val="et-EE"/>
        </w:rPr>
        <w:t xml:space="preserve">Kõik pakkumised on seotud kasutatud ruumidega, millest kinnisvaraportaali mõistes on:  </w:t>
      </w:r>
    </w:p>
    <w:p w14:paraId="277458A7" w14:textId="51C2824F" w:rsidR="00111C5F" w:rsidRPr="00F3641D" w:rsidRDefault="00EA13FB">
      <w:pPr>
        <w:pStyle w:val="Loendilik"/>
        <w:numPr>
          <w:ilvl w:val="0"/>
          <w:numId w:val="25"/>
        </w:numPr>
        <w:jc w:val="both"/>
        <w:rPr>
          <w:lang w:val="et-EE"/>
        </w:rPr>
      </w:pPr>
      <w:r w:rsidRPr="00F3641D">
        <w:rPr>
          <w:lang w:val="et-EE"/>
        </w:rPr>
        <w:t xml:space="preserve">1 – </w:t>
      </w:r>
      <w:r w:rsidR="00DC6411" w:rsidRPr="00F3641D">
        <w:rPr>
          <w:lang w:val="et-EE"/>
        </w:rPr>
        <w:t>„valmis”</w:t>
      </w:r>
      <w:r w:rsidRPr="00F3641D">
        <w:rPr>
          <w:lang w:val="et-EE"/>
        </w:rPr>
        <w:t>;</w:t>
      </w:r>
    </w:p>
    <w:p w14:paraId="65C90613" w14:textId="53DE8A4C" w:rsidR="00EA13FB" w:rsidRPr="00F3641D" w:rsidRDefault="00EA13FB">
      <w:pPr>
        <w:pStyle w:val="Loendilik"/>
        <w:numPr>
          <w:ilvl w:val="0"/>
          <w:numId w:val="25"/>
        </w:numPr>
        <w:jc w:val="both"/>
        <w:rPr>
          <w:lang w:val="et-EE"/>
        </w:rPr>
      </w:pPr>
      <w:r w:rsidRPr="00F3641D">
        <w:rPr>
          <w:lang w:val="et-EE"/>
        </w:rPr>
        <w:t xml:space="preserve">4 – </w:t>
      </w:r>
      <w:r w:rsidR="00DC6411" w:rsidRPr="00F3641D">
        <w:rPr>
          <w:lang w:val="et-EE"/>
        </w:rPr>
        <w:t>„kosmeetiline remont”</w:t>
      </w:r>
      <w:r w:rsidRPr="00F3641D">
        <w:rPr>
          <w:lang w:val="et-EE"/>
        </w:rPr>
        <w:t>;</w:t>
      </w:r>
    </w:p>
    <w:p w14:paraId="6F6BD903" w14:textId="49C515DF" w:rsidR="00EA13FB" w:rsidRPr="00F3641D" w:rsidRDefault="00EA13FB">
      <w:pPr>
        <w:pStyle w:val="Loendilik"/>
        <w:numPr>
          <w:ilvl w:val="0"/>
          <w:numId w:val="25"/>
        </w:numPr>
        <w:jc w:val="both"/>
        <w:rPr>
          <w:lang w:val="et-EE"/>
        </w:rPr>
      </w:pPr>
      <w:r w:rsidRPr="00F3641D">
        <w:rPr>
          <w:lang w:val="et-EE"/>
        </w:rPr>
        <w:t xml:space="preserve">3 – </w:t>
      </w:r>
      <w:r w:rsidR="00DC6411" w:rsidRPr="00F3641D">
        <w:rPr>
          <w:lang w:val="et-EE"/>
        </w:rPr>
        <w:t>„vajab kosmeetilist remonti”</w:t>
      </w:r>
      <w:r w:rsidRPr="00F3641D">
        <w:rPr>
          <w:lang w:val="et-EE"/>
        </w:rPr>
        <w:t>;</w:t>
      </w:r>
    </w:p>
    <w:p w14:paraId="49EAAC17" w14:textId="61F514F2" w:rsidR="00EA13FB" w:rsidRPr="00F3641D" w:rsidRDefault="00EA13FB">
      <w:pPr>
        <w:pStyle w:val="Loendilik"/>
        <w:numPr>
          <w:ilvl w:val="0"/>
          <w:numId w:val="25"/>
        </w:numPr>
        <w:jc w:val="both"/>
        <w:rPr>
          <w:lang w:val="et-EE"/>
        </w:rPr>
      </w:pPr>
      <w:r w:rsidRPr="00F3641D">
        <w:rPr>
          <w:lang w:val="et-EE"/>
        </w:rPr>
        <w:t xml:space="preserve">3 – </w:t>
      </w:r>
      <w:r w:rsidR="00DC6411" w:rsidRPr="00F3641D">
        <w:rPr>
          <w:lang w:val="et-EE"/>
        </w:rPr>
        <w:t>„renoveeritud”.</w:t>
      </w:r>
    </w:p>
    <w:p w14:paraId="5F1A33A7" w14:textId="77777777" w:rsidR="005B604B" w:rsidRPr="00F3641D" w:rsidRDefault="005B604B" w:rsidP="00E822E9">
      <w:pPr>
        <w:jc w:val="both"/>
        <w:rPr>
          <w:lang w:val="et-EE"/>
        </w:rPr>
      </w:pPr>
    </w:p>
    <w:p w14:paraId="62D47E7F" w14:textId="768E6197" w:rsidR="001D0FA3" w:rsidRPr="00F3641D" w:rsidRDefault="00BB3027" w:rsidP="00E822E9">
      <w:pPr>
        <w:jc w:val="both"/>
        <w:rPr>
          <w:lang w:val="et-EE"/>
        </w:rPr>
      </w:pPr>
      <w:r w:rsidRPr="00F3641D">
        <w:rPr>
          <w:lang w:val="et-EE"/>
        </w:rPr>
        <w:t xml:space="preserve">Pakutavate ruumide üldpind on </w:t>
      </w:r>
      <w:r w:rsidR="001830BF" w:rsidRPr="00F3641D">
        <w:rPr>
          <w:lang w:val="et-EE"/>
        </w:rPr>
        <w:t>37 500</w:t>
      </w:r>
      <w:r w:rsidR="001D0FA3" w:rsidRPr="00F3641D">
        <w:rPr>
          <w:lang w:val="et-EE"/>
        </w:rPr>
        <w:t xml:space="preserve"> </w:t>
      </w:r>
      <w:r w:rsidR="0098135E" w:rsidRPr="00F3641D">
        <w:rPr>
          <w:lang w:val="et-EE"/>
        </w:rPr>
        <w:t>m²</w:t>
      </w:r>
      <w:r w:rsidR="001D0FA3" w:rsidRPr="00F3641D">
        <w:rPr>
          <w:lang w:val="et-EE"/>
        </w:rPr>
        <w:t>.</w:t>
      </w:r>
    </w:p>
    <w:p w14:paraId="0854B806" w14:textId="77777777" w:rsidR="001D0FA3" w:rsidRPr="00F3641D" w:rsidRDefault="001D0FA3" w:rsidP="00E822E9">
      <w:pPr>
        <w:jc w:val="both"/>
        <w:rPr>
          <w:lang w:val="et-EE"/>
        </w:rPr>
      </w:pPr>
    </w:p>
    <w:p w14:paraId="7C35A2F1" w14:textId="77777777" w:rsidR="00DF72BC" w:rsidRPr="00F3641D" w:rsidRDefault="00DF72BC" w:rsidP="00DF72BC">
      <w:pPr>
        <w:jc w:val="both"/>
        <w:rPr>
          <w:lang w:val="et-EE"/>
        </w:rPr>
      </w:pPr>
      <w:r w:rsidRPr="00F3641D">
        <w:rPr>
          <w:lang w:val="et-EE"/>
        </w:rPr>
        <w:t>Suhteliselt kaasaegseid, tööstuslik</w:t>
      </w:r>
      <w:r>
        <w:rPr>
          <w:lang w:val="et-EE"/>
        </w:rPr>
        <w:t xml:space="preserve">uks kasutamiseks </w:t>
      </w:r>
      <w:r w:rsidRPr="00F3641D">
        <w:rPr>
          <w:lang w:val="et-EE"/>
        </w:rPr>
        <w:t xml:space="preserve">sobivaid ruume pakub Narvas </w:t>
      </w:r>
      <w:r>
        <w:rPr>
          <w:lang w:val="et-EE"/>
        </w:rPr>
        <w:t>aeg-ajalt</w:t>
      </w:r>
      <w:r w:rsidRPr="00F3641D">
        <w:rPr>
          <w:lang w:val="et-EE"/>
        </w:rPr>
        <w:t xml:space="preserve"> vaid laokompleks Na</w:t>
      </w:r>
      <w:r>
        <w:rPr>
          <w:lang w:val="et-EE"/>
        </w:rPr>
        <w:t xml:space="preserve">rva </w:t>
      </w:r>
      <w:r w:rsidRPr="00F3641D">
        <w:rPr>
          <w:lang w:val="et-EE"/>
        </w:rPr>
        <w:t xml:space="preserve">Logistics (hoone ehitatud 2011. aastal). </w:t>
      </w:r>
      <w:r>
        <w:rPr>
          <w:lang w:val="et-EE"/>
        </w:rPr>
        <w:t>Ettevõte pakub vaid siis, kui nende põhitegevus seda võimaldab või kui ta vajab ajutiselt allüürnikku</w:t>
      </w:r>
      <w:r w:rsidRPr="00F3641D">
        <w:rPr>
          <w:lang w:val="et-EE"/>
        </w:rPr>
        <w:t>. Seal saadaval olevad ruumid on mõeldud eelkõige la</w:t>
      </w:r>
      <w:r>
        <w:rPr>
          <w:lang w:val="et-EE"/>
        </w:rPr>
        <w:t>opindadeks, mis</w:t>
      </w:r>
      <w:r w:rsidRPr="00F3641D">
        <w:rPr>
          <w:lang w:val="et-EE"/>
        </w:rPr>
        <w:t xml:space="preserve"> on kõrgete lagedega ega sobi kaugeltki mitte kõikidele tootmisettevõtetele.</w:t>
      </w:r>
    </w:p>
    <w:p w14:paraId="2E929643" w14:textId="77777777" w:rsidR="00C63097" w:rsidRPr="00F3641D" w:rsidRDefault="00C63097" w:rsidP="00E822E9">
      <w:pPr>
        <w:jc w:val="both"/>
        <w:rPr>
          <w:lang w:val="et-EE"/>
        </w:rPr>
      </w:pPr>
    </w:p>
    <w:p w14:paraId="08E1F51D" w14:textId="77777777" w:rsidR="00C63097" w:rsidRPr="00F3641D" w:rsidRDefault="00C63097">
      <w:pPr>
        <w:rPr>
          <w:i/>
          <w:iCs/>
          <w:lang w:val="et-EE"/>
        </w:rPr>
      </w:pPr>
      <w:r w:rsidRPr="00F3641D">
        <w:rPr>
          <w:i/>
          <w:iCs/>
          <w:lang w:val="et-EE"/>
        </w:rPr>
        <w:br w:type="page"/>
      </w:r>
    </w:p>
    <w:p w14:paraId="69817BD6" w14:textId="489B4CE6" w:rsidR="00111C5F" w:rsidRPr="00F3641D" w:rsidRDefault="00E23173" w:rsidP="00E822E9">
      <w:pPr>
        <w:jc w:val="both"/>
        <w:rPr>
          <w:i/>
          <w:iCs/>
          <w:lang w:val="et-EE"/>
        </w:rPr>
      </w:pPr>
      <w:r w:rsidRPr="00F3641D">
        <w:rPr>
          <w:i/>
          <w:iCs/>
          <w:lang w:val="et-EE"/>
        </w:rPr>
        <w:lastRenderedPageBreak/>
        <w:t>Ida-Virumaa</w:t>
      </w:r>
      <w:r w:rsidR="00BB3027" w:rsidRPr="00F3641D">
        <w:rPr>
          <w:i/>
          <w:iCs/>
          <w:lang w:val="et-EE"/>
        </w:rPr>
        <w:t xml:space="preserve"> teised piirkonnad</w:t>
      </w:r>
    </w:p>
    <w:p w14:paraId="5B2D9C83" w14:textId="11B1BAB3" w:rsidR="00111C5F" w:rsidRPr="00F3641D" w:rsidRDefault="00111C5F" w:rsidP="00E822E9">
      <w:pPr>
        <w:jc w:val="both"/>
        <w:rPr>
          <w:lang w:val="et-EE"/>
        </w:rPr>
      </w:pPr>
    </w:p>
    <w:p w14:paraId="6A541C66" w14:textId="7FD59C42" w:rsidR="00D81B69" w:rsidRPr="00F3641D" w:rsidRDefault="00BB3027" w:rsidP="00E822E9">
      <w:pPr>
        <w:jc w:val="both"/>
        <w:rPr>
          <w:lang w:val="et-EE"/>
        </w:rPr>
      </w:pPr>
      <w:r w:rsidRPr="00F3641D">
        <w:rPr>
          <w:lang w:val="et-EE"/>
        </w:rPr>
        <w:t>Lisaks Narvale pakutakse Ida-Virumaa teistes piirkondades tootmistegevuseks ainult kolme ruumi, millest kaks on Jõhvis ja üks Kohtla-Järvel. Üldpind on umbes 11 000 m². Kõik kolm tootmi</w:t>
      </w:r>
      <w:r w:rsidR="00757FF0" w:rsidRPr="00F3641D">
        <w:rPr>
          <w:lang w:val="et-EE"/>
        </w:rPr>
        <w:t>s</w:t>
      </w:r>
      <w:r w:rsidRPr="00F3641D">
        <w:rPr>
          <w:lang w:val="et-EE"/>
        </w:rPr>
        <w:t>pin</w:t>
      </w:r>
      <w:r w:rsidR="001A5EFE" w:rsidRPr="00F3641D">
        <w:rPr>
          <w:lang w:val="et-EE"/>
        </w:rPr>
        <w:t xml:space="preserve">da on kasutatud. </w:t>
      </w:r>
      <w:r w:rsidRPr="00F3641D">
        <w:rPr>
          <w:lang w:val="et-EE"/>
        </w:rPr>
        <w:t xml:space="preserve"> </w:t>
      </w:r>
    </w:p>
    <w:p w14:paraId="2FB249FE" w14:textId="65CD6CF0" w:rsidR="00D81B69" w:rsidRPr="00F3641D" w:rsidRDefault="00D81B69" w:rsidP="00E822E9">
      <w:pPr>
        <w:jc w:val="both"/>
        <w:rPr>
          <w:lang w:val="et-EE"/>
        </w:rPr>
      </w:pPr>
    </w:p>
    <w:p w14:paraId="14D920F6" w14:textId="4E47F780" w:rsidR="00D81B69" w:rsidRPr="00F3641D" w:rsidRDefault="00BB3027" w:rsidP="00E822E9">
      <w:pPr>
        <w:jc w:val="both"/>
        <w:rPr>
          <w:lang w:val="et-EE"/>
        </w:rPr>
      </w:pPr>
      <w:r w:rsidRPr="00F3641D">
        <w:rPr>
          <w:lang w:val="et-EE"/>
        </w:rPr>
        <w:t>Hinnatase</w:t>
      </w:r>
      <w:r w:rsidR="00D81B69" w:rsidRPr="00F3641D">
        <w:rPr>
          <w:lang w:val="et-EE"/>
        </w:rPr>
        <w:t xml:space="preserve">: </w:t>
      </w:r>
      <w:r w:rsidR="001830BF" w:rsidRPr="00F3641D">
        <w:rPr>
          <w:lang w:val="et-EE"/>
        </w:rPr>
        <w:t>1,5-3</w:t>
      </w:r>
      <w:r w:rsidR="00D81B69" w:rsidRPr="00F3641D">
        <w:rPr>
          <w:lang w:val="et-EE"/>
        </w:rPr>
        <w:t xml:space="preserve"> </w:t>
      </w:r>
      <w:r w:rsidRPr="00F3641D">
        <w:rPr>
          <w:lang w:val="et-EE"/>
        </w:rPr>
        <w:t>eurot/m²</w:t>
      </w:r>
      <w:r w:rsidR="00D81B69" w:rsidRPr="00F3641D">
        <w:rPr>
          <w:lang w:val="et-EE"/>
        </w:rPr>
        <w:t>.</w:t>
      </w:r>
    </w:p>
    <w:p w14:paraId="7101C34B" w14:textId="77777777" w:rsidR="00111C5F" w:rsidRPr="00F3641D" w:rsidRDefault="00111C5F" w:rsidP="00E822E9">
      <w:pPr>
        <w:jc w:val="both"/>
        <w:rPr>
          <w:lang w:val="et-EE"/>
        </w:rPr>
      </w:pPr>
    </w:p>
    <w:p w14:paraId="0EE52998" w14:textId="1ADF783A" w:rsidR="004B0016" w:rsidRPr="00F3641D" w:rsidRDefault="004B0016" w:rsidP="00E822E9">
      <w:pPr>
        <w:jc w:val="both"/>
        <w:rPr>
          <w:i/>
          <w:iCs/>
          <w:lang w:val="et-EE"/>
        </w:rPr>
      </w:pPr>
      <w:r w:rsidRPr="00F3641D">
        <w:rPr>
          <w:i/>
          <w:iCs/>
          <w:lang w:val="et-EE"/>
        </w:rPr>
        <w:t>Harjumaa</w:t>
      </w:r>
    </w:p>
    <w:p w14:paraId="16BDF9C4" w14:textId="77777777" w:rsidR="004B0016" w:rsidRPr="00F3641D" w:rsidRDefault="004B0016" w:rsidP="00E822E9">
      <w:pPr>
        <w:jc w:val="both"/>
        <w:rPr>
          <w:lang w:val="et-EE"/>
        </w:rPr>
      </w:pPr>
    </w:p>
    <w:p w14:paraId="106A87CE" w14:textId="77777777" w:rsidR="00DF72BC" w:rsidRPr="00F3641D" w:rsidRDefault="00DF72BC" w:rsidP="00DF72BC">
      <w:pPr>
        <w:jc w:val="both"/>
        <w:rPr>
          <w:lang w:val="et-EE"/>
        </w:rPr>
      </w:pPr>
      <w:r w:rsidRPr="00F3641D">
        <w:rPr>
          <w:lang w:val="et-EE"/>
        </w:rPr>
        <w:t xml:space="preserve">Harjumaa tööstuskinnisvara </w:t>
      </w:r>
      <w:r>
        <w:rPr>
          <w:lang w:val="et-EE"/>
        </w:rPr>
        <w:t>üüri</w:t>
      </w:r>
      <w:r w:rsidRPr="00F3641D">
        <w:rPr>
          <w:lang w:val="et-EE"/>
        </w:rPr>
        <w:t xml:space="preserve">turg on Eestis kõige arenenum ning eriti kaasaegsete pindade segmendis on see eeskujuks nii teenuste kvaliteedi, trendide kui ka hinnataseme poolest. </w:t>
      </w:r>
    </w:p>
    <w:p w14:paraId="61E8A182" w14:textId="77777777" w:rsidR="00DF72BC" w:rsidRPr="00F3641D" w:rsidRDefault="00DF72BC" w:rsidP="00DF72BC">
      <w:pPr>
        <w:jc w:val="both"/>
        <w:rPr>
          <w:lang w:val="et-EE"/>
        </w:rPr>
      </w:pPr>
    </w:p>
    <w:p w14:paraId="3488E77F" w14:textId="77777777" w:rsidR="00DF72BC" w:rsidRPr="00F3641D" w:rsidRDefault="00DF72BC" w:rsidP="00DF72BC">
      <w:pPr>
        <w:jc w:val="both"/>
        <w:rPr>
          <w:lang w:val="et-EE"/>
        </w:rPr>
      </w:pPr>
      <w:r w:rsidRPr="00F3641D">
        <w:rPr>
          <w:lang w:val="et-EE"/>
        </w:rPr>
        <w:t xml:space="preserve">Kaasaegsete tootmispindade segmendis on viimase 10 aasta jooksul populaarsust kogunud </w:t>
      </w:r>
      <w:r w:rsidRPr="00F3641D">
        <w:rPr>
          <w:i/>
          <w:iCs/>
          <w:lang w:val="et-EE"/>
        </w:rPr>
        <w:t>stock-office</w:t>
      </w:r>
      <w:r w:rsidRPr="00F3641D">
        <w:rPr>
          <w:lang w:val="et-EE"/>
        </w:rPr>
        <w:t xml:space="preserve"> kontseptsioon, mis võimaldab paindlikult kombineerida esindus-, </w:t>
      </w:r>
      <w:r>
        <w:rPr>
          <w:lang w:val="et-EE"/>
        </w:rPr>
        <w:t>büroo-, lao- ja/või tööstuspindasid</w:t>
      </w:r>
      <w:r w:rsidRPr="00F3641D">
        <w:rPr>
          <w:lang w:val="et-EE"/>
        </w:rPr>
        <w:t>. Kontseptsioon on eriti kasulik väikese ja keskmise suurusega kasvavatele ettevõtetele, et optimeerida oma tööd ja piirata kulusid, koondades kõik tööprotsessid ja töötajad ühe katuse alla.</w:t>
      </w:r>
    </w:p>
    <w:p w14:paraId="0325C2DD" w14:textId="77777777" w:rsidR="00DF72BC" w:rsidRPr="00F3641D" w:rsidRDefault="00DF72BC" w:rsidP="00DF72BC">
      <w:pPr>
        <w:jc w:val="both"/>
        <w:rPr>
          <w:lang w:val="et-EE"/>
        </w:rPr>
      </w:pPr>
    </w:p>
    <w:p w14:paraId="5AB155F3" w14:textId="77777777" w:rsidR="00DF72BC" w:rsidRPr="00F3641D" w:rsidRDefault="00DF72BC" w:rsidP="00DF72BC">
      <w:pPr>
        <w:jc w:val="both"/>
        <w:rPr>
          <w:lang w:val="et-EE"/>
        </w:rPr>
      </w:pPr>
      <w:r w:rsidRPr="00F3641D">
        <w:rPr>
          <w:lang w:val="et-EE"/>
        </w:rPr>
        <w:t>Tööstuskinnisvara väljarentimisele spetsialiseerunud konsultatsioonifirma Colliers äripindade valdkonna juhi Tarmo Kalviste</w:t>
      </w:r>
      <w:r w:rsidRPr="00F3641D">
        <w:rPr>
          <w:rStyle w:val="Allmrkuseviide"/>
          <w:lang w:val="et-EE"/>
        </w:rPr>
        <w:footnoteReference w:id="1"/>
      </w:r>
      <w:r w:rsidRPr="00F3641D">
        <w:rPr>
          <w:lang w:val="et-EE"/>
        </w:rPr>
        <w:t xml:space="preserve"> sõnul püsib nõudlus </w:t>
      </w:r>
      <w:r w:rsidRPr="00B16EBE">
        <w:rPr>
          <w:i/>
          <w:lang w:val="et-EE"/>
        </w:rPr>
        <w:t>stock-office</w:t>
      </w:r>
      <w:r w:rsidRPr="00F3641D">
        <w:rPr>
          <w:lang w:val="et-EE"/>
        </w:rPr>
        <w:t xml:space="preserve"> tüüpi pindade järele kõrge: „Vabade pindade osakaal on selles sektoris alla 4%. See näitab selgelt, et nõudlus ületab pakkumise ning 90% ehitatavatest hoonetest leiab rentnikud juba enne kasutusse andmist“. Colliersi andmetel on Tallinna regioonis ehitatud tänaseks üle 200 000 m² </w:t>
      </w:r>
      <w:r w:rsidRPr="00F3641D">
        <w:rPr>
          <w:i/>
          <w:iCs/>
          <w:lang w:val="et-EE"/>
        </w:rPr>
        <w:t>stock-office</w:t>
      </w:r>
      <w:r w:rsidRPr="00F3641D">
        <w:rPr>
          <w:lang w:val="et-EE"/>
        </w:rPr>
        <w:t xml:space="preserve"> tüüpi pinda</w:t>
      </w:r>
      <w:r>
        <w:rPr>
          <w:lang w:val="et-EE"/>
        </w:rPr>
        <w:t>sid</w:t>
      </w:r>
      <w:r w:rsidRPr="00F3641D">
        <w:rPr>
          <w:lang w:val="et-EE"/>
        </w:rPr>
        <w:t>. Sellise hoone keskmine suurus on 3000 m², seal on 7-8 üürnikku ning üür on olenevalt asukohast 6-13 eurot ruutmeetri eest.</w:t>
      </w:r>
    </w:p>
    <w:p w14:paraId="130FA1DE" w14:textId="62A2D16E" w:rsidR="00DF72BC" w:rsidRPr="00F3641D" w:rsidRDefault="00DF72BC" w:rsidP="00DF72BC">
      <w:pPr>
        <w:jc w:val="both"/>
        <w:rPr>
          <w:lang w:val="et-EE"/>
        </w:rPr>
      </w:pPr>
      <w:r w:rsidRPr="00F3641D">
        <w:rPr>
          <w:lang w:val="et-EE"/>
        </w:rPr>
        <w:t xml:space="preserve">Kinnisvaraportaalide </w:t>
      </w:r>
      <w:hyperlink r:id="rId16" w:history="1">
        <w:r w:rsidRPr="00F3641D">
          <w:rPr>
            <w:rStyle w:val="Hperlink"/>
            <w:lang w:val="et-EE"/>
          </w:rPr>
          <w:t>www.kv.ee</w:t>
        </w:r>
      </w:hyperlink>
      <w:r w:rsidRPr="00F3641D">
        <w:rPr>
          <w:lang w:val="et-EE"/>
        </w:rPr>
        <w:t xml:space="preserve"> ja </w:t>
      </w:r>
      <w:hyperlink r:id="rId17" w:history="1">
        <w:r w:rsidRPr="00F3641D">
          <w:rPr>
            <w:rStyle w:val="Hperlink"/>
            <w:lang w:val="et-EE"/>
          </w:rPr>
          <w:t>www.city24.ee</w:t>
        </w:r>
      </w:hyperlink>
      <w:r w:rsidRPr="00F3641D">
        <w:rPr>
          <w:lang w:val="et-EE"/>
        </w:rPr>
        <w:t xml:space="preserve"> andmetel </w:t>
      </w:r>
      <w:r>
        <w:rPr>
          <w:lang w:val="et-EE"/>
        </w:rPr>
        <w:t xml:space="preserve">on Harjumaal </w:t>
      </w:r>
      <w:r w:rsidRPr="00F3641D">
        <w:rPr>
          <w:lang w:val="et-EE"/>
        </w:rPr>
        <w:t xml:space="preserve">175 tootmispindade </w:t>
      </w:r>
      <w:r w:rsidR="00BC7143">
        <w:rPr>
          <w:lang w:val="et-EE"/>
        </w:rPr>
        <w:t>üüri</w:t>
      </w:r>
      <w:r w:rsidRPr="00F3641D">
        <w:rPr>
          <w:lang w:val="et-EE"/>
        </w:rPr>
        <w:t xml:space="preserve">pakkumist, millest portaali </w:t>
      </w:r>
      <w:hyperlink r:id="rId18" w:history="1">
        <w:r w:rsidRPr="0005255F">
          <w:rPr>
            <w:rStyle w:val="Hperlink"/>
            <w:lang w:val="et-EE"/>
          </w:rPr>
          <w:t>www.kv.ee</w:t>
        </w:r>
      </w:hyperlink>
      <w:r>
        <w:rPr>
          <w:lang w:val="et-EE"/>
        </w:rPr>
        <w:t xml:space="preserve"> klassifikatsiooni kohaselt on</w:t>
      </w:r>
      <w:r w:rsidRPr="00F3641D">
        <w:rPr>
          <w:lang w:val="et-EE"/>
        </w:rPr>
        <w:t>:</w:t>
      </w:r>
    </w:p>
    <w:p w14:paraId="59C18B74" w14:textId="77777777" w:rsidR="00DF72BC" w:rsidRPr="00F3641D" w:rsidRDefault="00DF72BC" w:rsidP="00DF72BC">
      <w:pPr>
        <w:pStyle w:val="Loendilik"/>
        <w:numPr>
          <w:ilvl w:val="0"/>
          <w:numId w:val="23"/>
        </w:numPr>
        <w:jc w:val="both"/>
        <w:rPr>
          <w:lang w:val="et-EE"/>
        </w:rPr>
      </w:pPr>
      <w:r w:rsidRPr="00F3641D">
        <w:rPr>
          <w:lang w:val="et-EE"/>
        </w:rPr>
        <w:t>„Uusarendus” - 2. Hinnavahemik: 9-10 eurot/m², keskmine hinnatase 9,5 eurot/m²;</w:t>
      </w:r>
    </w:p>
    <w:p w14:paraId="710FB7C1" w14:textId="77777777" w:rsidR="00DF72BC" w:rsidRPr="00F3641D" w:rsidRDefault="00DF72BC" w:rsidP="00DF72BC">
      <w:pPr>
        <w:pStyle w:val="Loendilik"/>
        <w:numPr>
          <w:ilvl w:val="0"/>
          <w:numId w:val="23"/>
        </w:numPr>
        <w:jc w:val="both"/>
        <w:rPr>
          <w:lang w:val="et-EE"/>
        </w:rPr>
      </w:pPr>
      <w:r w:rsidRPr="00F3641D">
        <w:rPr>
          <w:lang w:val="et-EE"/>
        </w:rPr>
        <w:t xml:space="preserve">„Uus” – 82. Hinnavahemik: 5-11,5 eurot/m², keskmine hinnatase 6,5 eurot/m². </w:t>
      </w:r>
      <w:r>
        <w:rPr>
          <w:lang w:val="et-EE"/>
        </w:rPr>
        <w:t>Suurem</w:t>
      </w:r>
      <w:r w:rsidRPr="00F3641D">
        <w:rPr>
          <w:lang w:val="et-EE"/>
        </w:rPr>
        <w:t xml:space="preserve"> osa neist pakkumistest on teinud mitmed tööstuspargid või üksikud </w:t>
      </w:r>
      <w:r w:rsidRPr="00F3641D">
        <w:rPr>
          <w:i/>
          <w:iCs/>
          <w:lang w:val="et-EE"/>
        </w:rPr>
        <w:t>stock-office</w:t>
      </w:r>
      <w:r w:rsidRPr="00F3641D">
        <w:rPr>
          <w:lang w:val="et-EE"/>
        </w:rPr>
        <w:t xml:space="preserve"> projektid: Tähetorni Tehnopark, Tänassilma Business Park, Silikaattehnopark, Ringtee Äripark, Iru Ärikeskus, R1 Stock, Rukki tee 11 </w:t>
      </w:r>
      <w:r w:rsidRPr="00F3641D">
        <w:rPr>
          <w:i/>
          <w:iCs/>
          <w:lang w:val="et-EE"/>
        </w:rPr>
        <w:t>stock-office</w:t>
      </w:r>
      <w:r w:rsidRPr="00F3641D">
        <w:rPr>
          <w:lang w:val="et-EE"/>
        </w:rPr>
        <w:t xml:space="preserve">. </w:t>
      </w:r>
      <w:r>
        <w:rPr>
          <w:lang w:val="et-EE"/>
        </w:rPr>
        <w:t>Info baseerub</w:t>
      </w:r>
      <w:r w:rsidRPr="00F3641D">
        <w:rPr>
          <w:lang w:val="et-EE"/>
        </w:rPr>
        <w:t xml:space="preserve"> umbes 15 asukoha</w:t>
      </w:r>
      <w:r>
        <w:rPr>
          <w:lang w:val="et-EE"/>
        </w:rPr>
        <w:t xml:space="preserve"> teabel</w:t>
      </w:r>
      <w:r w:rsidRPr="00F3641D">
        <w:rPr>
          <w:lang w:val="et-EE"/>
        </w:rPr>
        <w:t xml:space="preserve">; </w:t>
      </w:r>
    </w:p>
    <w:p w14:paraId="0309666C" w14:textId="77777777" w:rsidR="00DF72BC" w:rsidRPr="00F3641D" w:rsidRDefault="00DF72BC" w:rsidP="00DF72BC">
      <w:pPr>
        <w:pStyle w:val="Loendilik"/>
        <w:numPr>
          <w:ilvl w:val="0"/>
          <w:numId w:val="23"/>
        </w:numPr>
        <w:jc w:val="both"/>
        <w:rPr>
          <w:lang w:val="et-EE"/>
        </w:rPr>
      </w:pPr>
      <w:r>
        <w:rPr>
          <w:lang w:val="et-EE"/>
        </w:rPr>
        <w:t>„Renoveeritud</w:t>
      </w:r>
      <w:r w:rsidRPr="00F3641D">
        <w:rPr>
          <w:lang w:val="et-EE"/>
        </w:rPr>
        <w:t>” – 9. Hinnavahemik: 1-7 eurot/m², keskmine hinnatase 5,5 eurot/m²;</w:t>
      </w:r>
    </w:p>
    <w:p w14:paraId="1AAAE1BA" w14:textId="77777777" w:rsidR="00DF72BC" w:rsidRPr="00F3641D" w:rsidRDefault="00DF72BC" w:rsidP="00DF72BC">
      <w:pPr>
        <w:pStyle w:val="Loendilik"/>
        <w:numPr>
          <w:ilvl w:val="0"/>
          <w:numId w:val="23"/>
        </w:numPr>
        <w:jc w:val="both"/>
        <w:rPr>
          <w:lang w:val="et-EE"/>
        </w:rPr>
      </w:pPr>
      <w:r w:rsidRPr="00F3641D">
        <w:rPr>
          <w:lang w:val="et-EE"/>
        </w:rPr>
        <w:t>„Heas seisukorras” – 18. Hinnavahemik: 2,7-8 eurot/m², keskmine hinnatase 5,0 eurot/m²;</w:t>
      </w:r>
    </w:p>
    <w:p w14:paraId="28A261A9" w14:textId="77777777" w:rsidR="00DF72BC" w:rsidRPr="00F3641D" w:rsidRDefault="00DF72BC" w:rsidP="00DF72BC">
      <w:pPr>
        <w:pStyle w:val="Loendilik"/>
        <w:numPr>
          <w:ilvl w:val="0"/>
          <w:numId w:val="23"/>
        </w:numPr>
        <w:jc w:val="both"/>
        <w:rPr>
          <w:lang w:val="et-EE"/>
        </w:rPr>
      </w:pPr>
      <w:r w:rsidRPr="00F3641D">
        <w:rPr>
          <w:lang w:val="et-EE"/>
        </w:rPr>
        <w:t>„Keskmine” – 18. Hinnavahemik: 1-5,5 eurot/m², keskmine hinnatase 4,5 eurot/m²;</w:t>
      </w:r>
    </w:p>
    <w:p w14:paraId="788946A4" w14:textId="77777777" w:rsidR="00DF72BC" w:rsidRPr="00F3641D" w:rsidRDefault="00DF72BC" w:rsidP="00DF72BC">
      <w:pPr>
        <w:pStyle w:val="Loendilik"/>
        <w:numPr>
          <w:ilvl w:val="0"/>
          <w:numId w:val="23"/>
        </w:numPr>
        <w:jc w:val="both"/>
        <w:rPr>
          <w:lang w:val="et-EE"/>
        </w:rPr>
      </w:pPr>
      <w:r w:rsidRPr="00F3641D">
        <w:rPr>
          <w:lang w:val="et-EE"/>
        </w:rPr>
        <w:t>„Vajab sanitaarremonti” – 1. Hind: 3,46 eurot/m².</w:t>
      </w:r>
    </w:p>
    <w:p w14:paraId="4567EEE6" w14:textId="77777777" w:rsidR="00DF72BC" w:rsidRPr="00F3641D" w:rsidRDefault="00DF72BC" w:rsidP="00DF72BC">
      <w:pPr>
        <w:jc w:val="both"/>
        <w:rPr>
          <w:lang w:val="et-EE"/>
        </w:rPr>
      </w:pPr>
    </w:p>
    <w:p w14:paraId="51854D27" w14:textId="77777777" w:rsidR="00DF72BC" w:rsidRPr="00F3641D" w:rsidRDefault="00DF72BC" w:rsidP="00DF72BC">
      <w:pPr>
        <w:jc w:val="both"/>
        <w:rPr>
          <w:lang w:val="et-EE"/>
        </w:rPr>
      </w:pPr>
      <w:r w:rsidRPr="00F3641D">
        <w:rPr>
          <w:lang w:val="et-EE"/>
        </w:rPr>
        <w:t>Rohkem kui 90% kõigist rühma „Uus”</w:t>
      </w:r>
      <w:r>
        <w:rPr>
          <w:lang w:val="et-EE"/>
        </w:rPr>
        <w:t xml:space="preserve"> kuuluvatest pakkumistest osutuvad</w:t>
      </w:r>
      <w:r w:rsidRPr="00F3641D">
        <w:rPr>
          <w:lang w:val="et-EE"/>
        </w:rPr>
        <w:t xml:space="preserve"> põhjalikumal süvenemisel arendusprojektideks. See tähendab, et need on tulevikuprojektid, mida maaklerid pakuvad ette juba enne objekti ehitamist. Kuulutustes avaldatud teabe kohaselt on enamik neist projektidest eskiisi või projekteerimisstaadiumis, ehitus pidi algama 2022. aasta lõpus ja kasutusse andmine </w:t>
      </w:r>
      <w:r>
        <w:rPr>
          <w:lang w:val="et-EE"/>
        </w:rPr>
        <w:t xml:space="preserve">on planeeritud </w:t>
      </w:r>
      <w:r w:rsidRPr="00F3641D">
        <w:rPr>
          <w:lang w:val="et-EE"/>
        </w:rPr>
        <w:t>2023/2024. Võttes arvesse seda, et need projektid käivitati 1-2 aastat tagasi, kui majanduskeskkonna tingimused olid teistsugused, siis on väga tõenäoline, et majanduses toimunud muutuste tõttu projekt</w:t>
      </w:r>
      <w:r>
        <w:rPr>
          <w:lang w:val="et-EE"/>
        </w:rPr>
        <w:t>i valmimine</w:t>
      </w:r>
      <w:r w:rsidRPr="00F3641D">
        <w:rPr>
          <w:lang w:val="et-EE"/>
        </w:rPr>
        <w:t xml:space="preserve"> viibib. Enamik neist projektidest näeb ette maagaasi kasutamist soojusallikana, kuid 2022. a kogemus näitas, et seda tüüpi küttega tööstuspinnad võivad kõrgete gaasihindade tõttu olla rentnikele liiga kallid. Mõned projektid on välja kuulutatud kui </w:t>
      </w:r>
      <w:r w:rsidRPr="00F3641D">
        <w:rPr>
          <w:i/>
          <w:iCs/>
          <w:lang w:val="et-EE"/>
        </w:rPr>
        <w:t>build to suit</w:t>
      </w:r>
      <w:r w:rsidRPr="00F3641D">
        <w:rPr>
          <w:lang w:val="et-EE"/>
        </w:rPr>
        <w:t>. See tähendab seda, et need ehitatakse välja alles pärast strateegilise rentniku leidmist ja temaga pikaajalise lepingu sõlmimist.</w:t>
      </w:r>
    </w:p>
    <w:p w14:paraId="01EDB3ED" w14:textId="77777777" w:rsidR="00DF72BC" w:rsidRPr="00F3641D" w:rsidRDefault="00DF72BC" w:rsidP="00DF72BC">
      <w:pPr>
        <w:jc w:val="both"/>
        <w:rPr>
          <w:lang w:val="et-EE"/>
        </w:rPr>
      </w:pPr>
    </w:p>
    <w:p w14:paraId="171C4E03" w14:textId="54CEF722" w:rsidR="00DF72BC" w:rsidRPr="00F3641D" w:rsidRDefault="00DF72BC" w:rsidP="00DF72BC">
      <w:pPr>
        <w:jc w:val="both"/>
        <w:rPr>
          <w:lang w:val="et-EE"/>
        </w:rPr>
      </w:pPr>
      <w:r w:rsidRPr="00F3641D">
        <w:rPr>
          <w:lang w:val="et-EE"/>
        </w:rPr>
        <w:t>Tö</w:t>
      </w:r>
      <w:r w:rsidR="00BC7143">
        <w:rPr>
          <w:lang w:val="et-EE"/>
        </w:rPr>
        <w:t>östuskinnisvara ebasoodsad üüri</w:t>
      </w:r>
      <w:r w:rsidRPr="00F3641D">
        <w:rPr>
          <w:lang w:val="et-EE"/>
        </w:rPr>
        <w:t>hinnad Harjumaal võivad stimuleerida uute ettevõtete tulemist Ida-Virumaale, kui siia ehitatakse ka</w:t>
      </w:r>
      <w:r>
        <w:rPr>
          <w:lang w:val="et-EE"/>
        </w:rPr>
        <w:t>asaegsed tööstuskinnisvara üüri</w:t>
      </w:r>
      <w:r w:rsidRPr="00F3641D">
        <w:rPr>
          <w:lang w:val="et-EE"/>
        </w:rPr>
        <w:t>pinnad.</w:t>
      </w:r>
    </w:p>
    <w:p w14:paraId="33E98470" w14:textId="77777777" w:rsidR="00DF72BC" w:rsidRPr="00F3641D" w:rsidRDefault="00DF72BC" w:rsidP="00DF72BC">
      <w:pPr>
        <w:jc w:val="both"/>
        <w:rPr>
          <w:lang w:val="et-EE"/>
        </w:rPr>
      </w:pPr>
    </w:p>
    <w:p w14:paraId="208A81C6" w14:textId="462C44CD" w:rsidR="00DF72BC" w:rsidRPr="00F3641D" w:rsidRDefault="00DF72BC" w:rsidP="00DF72BC">
      <w:pPr>
        <w:jc w:val="both"/>
        <w:rPr>
          <w:lang w:val="et-EE"/>
        </w:rPr>
      </w:pPr>
      <w:r w:rsidRPr="00F3641D">
        <w:rPr>
          <w:lang w:val="et-EE"/>
        </w:rPr>
        <w:t>Enamikku tulevikku kavandatud kaasa</w:t>
      </w:r>
      <w:r w:rsidR="00BC7143">
        <w:rPr>
          <w:lang w:val="et-EE"/>
        </w:rPr>
        <w:t>egsetest tootmiskinnisvara üüri</w:t>
      </w:r>
      <w:r w:rsidRPr="00F3641D">
        <w:rPr>
          <w:lang w:val="et-EE"/>
        </w:rPr>
        <w:t>pindadest iseloomustavad järgmised omadused:</w:t>
      </w:r>
    </w:p>
    <w:p w14:paraId="7CA14E89" w14:textId="77777777" w:rsidR="00DF72BC" w:rsidRPr="00F3641D" w:rsidRDefault="00DF72BC" w:rsidP="00DF72BC">
      <w:pPr>
        <w:pStyle w:val="Loendilik"/>
        <w:numPr>
          <w:ilvl w:val="0"/>
          <w:numId w:val="24"/>
        </w:numPr>
        <w:jc w:val="both"/>
        <w:rPr>
          <w:lang w:val="et-EE"/>
        </w:rPr>
      </w:pPr>
      <w:r w:rsidRPr="00F3641D">
        <w:rPr>
          <w:i/>
          <w:iCs/>
          <w:lang w:val="et-EE"/>
        </w:rPr>
        <w:t>Stock office</w:t>
      </w:r>
      <w:r w:rsidRPr="00F3641D">
        <w:rPr>
          <w:lang w:val="et-EE"/>
        </w:rPr>
        <w:t xml:space="preserve"> kontseptsioon.</w:t>
      </w:r>
    </w:p>
    <w:p w14:paraId="534ED428" w14:textId="77777777" w:rsidR="00DF72BC" w:rsidRPr="00F3641D" w:rsidRDefault="00DF72BC" w:rsidP="00DF72BC">
      <w:pPr>
        <w:pStyle w:val="Loendilik"/>
        <w:numPr>
          <w:ilvl w:val="0"/>
          <w:numId w:val="24"/>
        </w:numPr>
        <w:jc w:val="both"/>
        <w:rPr>
          <w:lang w:val="et-EE"/>
        </w:rPr>
      </w:pPr>
      <w:r w:rsidRPr="00F3641D">
        <w:rPr>
          <w:lang w:val="et-EE"/>
        </w:rPr>
        <w:t>Asukoht olemasolevates tööstusparkides või mastaapsed eraldiseisvad projektid suurele hulgale rentnikele.</w:t>
      </w:r>
    </w:p>
    <w:p w14:paraId="122DDC13" w14:textId="77777777" w:rsidR="00DF72BC" w:rsidRPr="00F3641D" w:rsidRDefault="00DF72BC" w:rsidP="00DF72BC">
      <w:pPr>
        <w:pStyle w:val="Loendilik"/>
        <w:numPr>
          <w:ilvl w:val="0"/>
          <w:numId w:val="24"/>
        </w:numPr>
        <w:jc w:val="both"/>
        <w:rPr>
          <w:lang w:val="et-EE"/>
        </w:rPr>
      </w:pPr>
      <w:r w:rsidRPr="00F3641D">
        <w:rPr>
          <w:lang w:val="et-EE"/>
        </w:rPr>
        <w:t>Kõrge energiatõhususe klass (A, B).</w:t>
      </w:r>
    </w:p>
    <w:p w14:paraId="04607AB4" w14:textId="77777777" w:rsidR="00DF72BC" w:rsidRPr="00F3641D" w:rsidRDefault="00DF72BC" w:rsidP="00DF72BC">
      <w:pPr>
        <w:pStyle w:val="Loendilik"/>
        <w:numPr>
          <w:ilvl w:val="0"/>
          <w:numId w:val="24"/>
        </w:numPr>
        <w:jc w:val="both"/>
        <w:rPr>
          <w:lang w:val="et-EE"/>
        </w:rPr>
      </w:pPr>
      <w:r w:rsidRPr="00F3641D">
        <w:rPr>
          <w:lang w:val="et-EE"/>
        </w:rPr>
        <w:t>Osades projektides alternatiivsete allikate kasutamine täiendava energiaallikana (katustel päikesepaneelid, soojuspumbad).</w:t>
      </w:r>
    </w:p>
    <w:p w14:paraId="04500EE8" w14:textId="77777777" w:rsidR="00DF72BC" w:rsidRPr="00F3641D" w:rsidRDefault="00DF72BC" w:rsidP="00DF72BC">
      <w:pPr>
        <w:pStyle w:val="Loendilik"/>
        <w:numPr>
          <w:ilvl w:val="0"/>
          <w:numId w:val="24"/>
        </w:numPr>
        <w:jc w:val="both"/>
        <w:rPr>
          <w:lang w:val="et-EE"/>
        </w:rPr>
      </w:pPr>
      <w:r>
        <w:rPr>
          <w:lang w:val="et-EE"/>
        </w:rPr>
        <w:t>Palju lao</w:t>
      </w:r>
      <w:r w:rsidRPr="00F3641D">
        <w:rPr>
          <w:lang w:val="et-EE"/>
        </w:rPr>
        <w:t>ruume/rajatisi (kõrged laed, transpordi- ja laotaristu).</w:t>
      </w:r>
    </w:p>
    <w:p w14:paraId="0E5880A6" w14:textId="77777777" w:rsidR="00DF72BC" w:rsidRPr="00F3641D" w:rsidRDefault="00DF72BC" w:rsidP="00DF72BC">
      <w:pPr>
        <w:pStyle w:val="Loendilik"/>
        <w:numPr>
          <w:ilvl w:val="0"/>
          <w:numId w:val="24"/>
        </w:numPr>
        <w:jc w:val="both"/>
        <w:rPr>
          <w:lang w:val="et-EE"/>
        </w:rPr>
      </w:pPr>
      <w:r w:rsidRPr="00F3641D">
        <w:rPr>
          <w:lang w:val="et-EE"/>
        </w:rPr>
        <w:t xml:space="preserve">Kõige populaarsemad on 400-500 m² suurused ruumid. </w:t>
      </w:r>
    </w:p>
    <w:p w14:paraId="744C13C7" w14:textId="77777777" w:rsidR="00DF72BC" w:rsidRPr="00F3641D" w:rsidRDefault="00DF72BC" w:rsidP="00DF72BC">
      <w:pPr>
        <w:pStyle w:val="Loendilik"/>
        <w:numPr>
          <w:ilvl w:val="0"/>
          <w:numId w:val="24"/>
        </w:numPr>
        <w:jc w:val="both"/>
        <w:rPr>
          <w:lang w:val="et-EE"/>
        </w:rPr>
      </w:pPr>
      <w:r w:rsidRPr="00F3641D">
        <w:rPr>
          <w:lang w:val="et-EE"/>
        </w:rPr>
        <w:t>Juhul, kui ehitusega pole veel alustatud, valmisolek sobiva suurusega ruumide kujundamiseks.</w:t>
      </w:r>
    </w:p>
    <w:p w14:paraId="052ACCAF" w14:textId="377D0067" w:rsidR="00895159" w:rsidRPr="00F3641D" w:rsidRDefault="00895159" w:rsidP="00DF72BC">
      <w:pPr>
        <w:jc w:val="both"/>
        <w:rPr>
          <w:lang w:val="et-EE"/>
        </w:rPr>
      </w:pPr>
    </w:p>
    <w:p w14:paraId="41680813" w14:textId="4F0A9F76" w:rsidR="00385F0E" w:rsidRPr="00F3641D" w:rsidRDefault="00385F0E" w:rsidP="00E822E9">
      <w:pPr>
        <w:jc w:val="both"/>
        <w:rPr>
          <w:lang w:val="et-EE"/>
        </w:rPr>
      </w:pPr>
    </w:p>
    <w:p w14:paraId="6594548C" w14:textId="741B41E8" w:rsidR="00385F0E" w:rsidRPr="00F3641D" w:rsidRDefault="00BC7143" w:rsidP="00385F0E">
      <w:pPr>
        <w:pStyle w:val="Pealkiri3"/>
        <w:ind w:left="851" w:hanging="851"/>
        <w:rPr>
          <w:lang w:val="et-EE"/>
        </w:rPr>
      </w:pPr>
      <w:bookmarkStart w:id="19" w:name="_Toc146548470"/>
      <w:r>
        <w:rPr>
          <w:lang w:val="et-EE"/>
        </w:rPr>
        <w:t>Sihtrühmade vajadused üüri</w:t>
      </w:r>
      <w:r w:rsidR="00070528" w:rsidRPr="00F3641D">
        <w:rPr>
          <w:lang w:val="et-EE"/>
        </w:rPr>
        <w:t>pindade järele</w:t>
      </w:r>
      <w:bookmarkEnd w:id="19"/>
    </w:p>
    <w:p w14:paraId="6CA86E15" w14:textId="77777777" w:rsidR="00385F0E" w:rsidRPr="00F3641D" w:rsidRDefault="00385F0E" w:rsidP="00E822E9">
      <w:pPr>
        <w:jc w:val="both"/>
        <w:rPr>
          <w:lang w:val="et-EE"/>
        </w:rPr>
      </w:pPr>
    </w:p>
    <w:p w14:paraId="1EB3FEA6" w14:textId="77777777" w:rsidR="009044FF" w:rsidRPr="00F3641D" w:rsidRDefault="009044FF" w:rsidP="009044FF">
      <w:pPr>
        <w:jc w:val="both"/>
        <w:rPr>
          <w:lang w:val="et-EE"/>
        </w:rPr>
      </w:pPr>
      <w:r w:rsidRPr="00F3641D">
        <w:rPr>
          <w:lang w:val="et-EE"/>
        </w:rPr>
        <w:t xml:space="preserve">Tuginedes IVIA koostöökogemusele investoritega, kes on otsinud võimalusi ruumide </w:t>
      </w:r>
      <w:r>
        <w:rPr>
          <w:lang w:val="et-EE"/>
        </w:rPr>
        <w:t>üürimiseks</w:t>
      </w:r>
      <w:r w:rsidRPr="00F3641D">
        <w:rPr>
          <w:lang w:val="et-EE"/>
        </w:rPr>
        <w:t xml:space="preserve"> (viimase 3 aasta jooksul umbes 80 sooviavaldust), samuti Narva turul tegutsevate maakleritega peetud konsultatsioonide põhjal saab välja tuua järgmised tegurid, mis on tootmisettevõtjale olulised ruumide rentimisotsuse tegemisel (eelisjärjekorras):</w:t>
      </w:r>
    </w:p>
    <w:p w14:paraId="7A3CD6EE" w14:textId="77777777" w:rsidR="009044FF" w:rsidRPr="00F3641D" w:rsidRDefault="009044FF" w:rsidP="009044FF">
      <w:pPr>
        <w:pStyle w:val="Loendilik"/>
        <w:numPr>
          <w:ilvl w:val="0"/>
          <w:numId w:val="28"/>
        </w:numPr>
        <w:jc w:val="both"/>
        <w:rPr>
          <w:lang w:val="et-EE"/>
        </w:rPr>
      </w:pPr>
      <w:r w:rsidRPr="00F3641D">
        <w:rPr>
          <w:lang w:val="et-EE"/>
        </w:rPr>
        <w:t xml:space="preserve">Ruumi suurus. Kõige sagedasem number on 500 m², variatsioonidega 400 m² kuni 800 m² (umbes 70% taotlustest). Ülejäänud 15% soovib 200 m² (mikroettevõtted, kellel puudub suur kasvupotentsiaal) ja 15% soovib 2000 m². </w:t>
      </w:r>
    </w:p>
    <w:p w14:paraId="0B0E643F" w14:textId="77777777" w:rsidR="009044FF" w:rsidRPr="00F3641D" w:rsidRDefault="009044FF" w:rsidP="009044FF">
      <w:pPr>
        <w:pStyle w:val="Loendilik"/>
        <w:numPr>
          <w:ilvl w:val="0"/>
          <w:numId w:val="28"/>
        </w:numPr>
        <w:jc w:val="both"/>
        <w:rPr>
          <w:lang w:val="et-EE"/>
        </w:rPr>
      </w:pPr>
      <w:r w:rsidRPr="00F3641D">
        <w:rPr>
          <w:lang w:val="et-EE"/>
        </w:rPr>
        <w:t>Kommunaalkulude tase (1 m² kohta);</w:t>
      </w:r>
    </w:p>
    <w:p w14:paraId="42287B0F" w14:textId="77777777" w:rsidR="009044FF" w:rsidRPr="00F3641D" w:rsidRDefault="009044FF" w:rsidP="009044FF">
      <w:pPr>
        <w:pStyle w:val="Loendilik"/>
        <w:numPr>
          <w:ilvl w:val="0"/>
          <w:numId w:val="28"/>
        </w:numPr>
        <w:jc w:val="both"/>
        <w:rPr>
          <w:lang w:val="et-EE"/>
        </w:rPr>
      </w:pPr>
      <w:r w:rsidRPr="00F3641D">
        <w:rPr>
          <w:lang w:val="et-EE"/>
        </w:rPr>
        <w:t>Mugav juurdepääs;</w:t>
      </w:r>
    </w:p>
    <w:p w14:paraId="2605D4CE" w14:textId="77777777" w:rsidR="009044FF" w:rsidRPr="00F3641D" w:rsidRDefault="009044FF" w:rsidP="009044FF">
      <w:pPr>
        <w:pStyle w:val="Loendilik"/>
        <w:numPr>
          <w:ilvl w:val="0"/>
          <w:numId w:val="28"/>
        </w:numPr>
        <w:jc w:val="both"/>
        <w:rPr>
          <w:lang w:val="et-EE"/>
        </w:rPr>
      </w:pPr>
      <w:r>
        <w:rPr>
          <w:lang w:val="et-EE"/>
        </w:rPr>
        <w:t>Laadimissillad</w:t>
      </w:r>
      <w:r w:rsidRPr="00F3641D">
        <w:rPr>
          <w:lang w:val="et-EE"/>
        </w:rPr>
        <w:t xml:space="preserve">. Kui neid ei ole, siis veose laadimisvõimalus </w:t>
      </w:r>
      <w:r>
        <w:rPr>
          <w:lang w:val="et-EE"/>
        </w:rPr>
        <w:t>üüri</w:t>
      </w:r>
      <w:r w:rsidRPr="00F3641D">
        <w:rPr>
          <w:lang w:val="et-EE"/>
        </w:rPr>
        <w:t>ruumi kõrval või veoautoga otse ruumi sõitmise võimalus;</w:t>
      </w:r>
    </w:p>
    <w:p w14:paraId="48C19AF5" w14:textId="77777777" w:rsidR="009044FF" w:rsidRPr="00F3641D" w:rsidRDefault="009044FF" w:rsidP="009044FF">
      <w:pPr>
        <w:pStyle w:val="Loendilik"/>
        <w:numPr>
          <w:ilvl w:val="0"/>
          <w:numId w:val="28"/>
        </w:numPr>
        <w:jc w:val="both"/>
        <w:rPr>
          <w:lang w:val="et-EE"/>
        </w:rPr>
      </w:pPr>
      <w:r w:rsidRPr="00F3641D">
        <w:rPr>
          <w:lang w:val="et-EE"/>
        </w:rPr>
        <w:t>Esimene korrus;</w:t>
      </w:r>
    </w:p>
    <w:p w14:paraId="466284B7" w14:textId="77777777" w:rsidR="009044FF" w:rsidRPr="00F3641D" w:rsidRDefault="009044FF" w:rsidP="009044FF">
      <w:pPr>
        <w:pStyle w:val="Loendilik"/>
        <w:numPr>
          <w:ilvl w:val="0"/>
          <w:numId w:val="28"/>
        </w:numPr>
        <w:jc w:val="both"/>
        <w:rPr>
          <w:lang w:val="et-EE"/>
        </w:rPr>
      </w:pPr>
      <w:r>
        <w:rPr>
          <w:lang w:val="et-EE"/>
        </w:rPr>
        <w:t xml:space="preserve">3-5 tonnise tõstevõimega </w:t>
      </w:r>
      <w:r w:rsidRPr="00F3641D">
        <w:rPr>
          <w:lang w:val="et-EE"/>
        </w:rPr>
        <w:t>kraana olemasolu;</w:t>
      </w:r>
    </w:p>
    <w:p w14:paraId="4C8A46E8" w14:textId="77777777" w:rsidR="009044FF" w:rsidRPr="00F3641D" w:rsidRDefault="009044FF" w:rsidP="009044FF">
      <w:pPr>
        <w:pStyle w:val="Loendilik"/>
        <w:numPr>
          <w:ilvl w:val="0"/>
          <w:numId w:val="28"/>
        </w:numPr>
        <w:jc w:val="both"/>
        <w:rPr>
          <w:lang w:val="et-EE"/>
        </w:rPr>
      </w:pPr>
      <w:r w:rsidRPr="00F3641D">
        <w:rPr>
          <w:lang w:val="et-EE"/>
        </w:rPr>
        <w:t>Eraldi väravad;</w:t>
      </w:r>
    </w:p>
    <w:p w14:paraId="6FCF17BB" w14:textId="77777777" w:rsidR="009044FF" w:rsidRPr="00F3641D" w:rsidRDefault="009044FF" w:rsidP="009044FF">
      <w:pPr>
        <w:pStyle w:val="Loendilik"/>
        <w:numPr>
          <w:ilvl w:val="0"/>
          <w:numId w:val="28"/>
        </w:numPr>
        <w:jc w:val="both"/>
        <w:rPr>
          <w:lang w:val="et-EE"/>
        </w:rPr>
      </w:pPr>
      <w:r w:rsidRPr="00F3641D">
        <w:rPr>
          <w:lang w:val="et-EE"/>
        </w:rPr>
        <w:t>Riietusruumid ja kontor tootmishoone kõrval;</w:t>
      </w:r>
    </w:p>
    <w:p w14:paraId="76CE5EE3" w14:textId="77777777" w:rsidR="009044FF" w:rsidRPr="00F3641D" w:rsidRDefault="009044FF" w:rsidP="009044FF">
      <w:pPr>
        <w:pStyle w:val="Loendilik"/>
        <w:numPr>
          <w:ilvl w:val="0"/>
          <w:numId w:val="28"/>
        </w:numPr>
        <w:jc w:val="both"/>
        <w:rPr>
          <w:lang w:val="et-EE"/>
        </w:rPr>
      </w:pPr>
      <w:r w:rsidRPr="00F3641D">
        <w:rPr>
          <w:lang w:val="et-EE"/>
        </w:rPr>
        <w:t>Riietusruumide, tualettide, personaliruumide se</w:t>
      </w:r>
      <w:r>
        <w:rPr>
          <w:lang w:val="et-EE"/>
        </w:rPr>
        <w:t>isukord – see on eriti oluline L</w:t>
      </w:r>
      <w:r w:rsidRPr="00F3641D">
        <w:rPr>
          <w:lang w:val="et-EE"/>
        </w:rPr>
        <w:t>ääne ettevõtete jaoks;</w:t>
      </w:r>
    </w:p>
    <w:p w14:paraId="661B1157" w14:textId="77777777" w:rsidR="009044FF" w:rsidRPr="00F3641D" w:rsidRDefault="009044FF" w:rsidP="009044FF">
      <w:pPr>
        <w:pStyle w:val="Loendilik"/>
        <w:numPr>
          <w:ilvl w:val="0"/>
          <w:numId w:val="28"/>
        </w:numPr>
        <w:jc w:val="both"/>
        <w:rPr>
          <w:lang w:val="et-EE"/>
        </w:rPr>
      </w:pPr>
      <w:r w:rsidRPr="00F3641D">
        <w:rPr>
          <w:lang w:val="et-EE"/>
        </w:rPr>
        <w:t>Põrandate seisukord (sile betoonpõrand);</w:t>
      </w:r>
    </w:p>
    <w:p w14:paraId="37751F95" w14:textId="77777777" w:rsidR="009044FF" w:rsidRPr="00F3641D" w:rsidRDefault="009044FF" w:rsidP="009044FF">
      <w:pPr>
        <w:pStyle w:val="Loendilik"/>
        <w:numPr>
          <w:ilvl w:val="0"/>
          <w:numId w:val="28"/>
        </w:numPr>
        <w:jc w:val="both"/>
        <w:rPr>
          <w:lang w:val="et-EE"/>
        </w:rPr>
      </w:pPr>
      <w:r w:rsidRPr="00F3641D">
        <w:rPr>
          <w:lang w:val="et-EE"/>
        </w:rPr>
        <w:t>Vajaliku elektrivõimsuse olemasolu. Mitte kõik rendipindade omanikud ei oma piisavalt palju vaba elektrivõimsust. Kuni 100 kW võib kergesti leida, alates 150 kW on raske leida, 500 kW on väga raske leida.</w:t>
      </w:r>
    </w:p>
    <w:p w14:paraId="23495CF7" w14:textId="77777777" w:rsidR="009044FF" w:rsidRPr="00F3641D" w:rsidRDefault="009044FF" w:rsidP="009044FF">
      <w:pPr>
        <w:jc w:val="both"/>
        <w:rPr>
          <w:lang w:val="et-EE"/>
        </w:rPr>
      </w:pPr>
    </w:p>
    <w:p w14:paraId="50802E4B" w14:textId="77777777" w:rsidR="009044FF" w:rsidRPr="00F3641D" w:rsidRDefault="009044FF" w:rsidP="009044FF">
      <w:pPr>
        <w:jc w:val="both"/>
        <w:rPr>
          <w:lang w:val="et-EE"/>
        </w:rPr>
      </w:pPr>
      <w:r w:rsidRPr="00F3641D">
        <w:rPr>
          <w:lang w:val="et-EE"/>
        </w:rPr>
        <w:t>Lääne ettev</w:t>
      </w:r>
      <w:r>
        <w:rPr>
          <w:lang w:val="et-EE"/>
        </w:rPr>
        <w:t>õtjatest tööstuskinnisvara üüri</w:t>
      </w:r>
      <w:r w:rsidRPr="00F3641D">
        <w:rPr>
          <w:lang w:val="et-EE"/>
        </w:rPr>
        <w:t>pind</w:t>
      </w:r>
      <w:r>
        <w:rPr>
          <w:lang w:val="et-EE"/>
        </w:rPr>
        <w:t xml:space="preserve">ade rentnike eelistused </w:t>
      </w:r>
      <w:r w:rsidRPr="00F3641D">
        <w:rPr>
          <w:lang w:val="et-EE"/>
        </w:rPr>
        <w:t>IVIA rahvusvaheliste kinnisvar</w:t>
      </w:r>
      <w:r>
        <w:rPr>
          <w:lang w:val="et-EE"/>
        </w:rPr>
        <w:t>amesside külastuste kogemuse</w:t>
      </w:r>
      <w:r w:rsidRPr="00F3641D">
        <w:rPr>
          <w:lang w:val="et-EE"/>
        </w:rPr>
        <w:t xml:space="preserve"> põhjal aastatel 2020-</w:t>
      </w:r>
      <w:r>
        <w:rPr>
          <w:lang w:val="et-EE"/>
        </w:rPr>
        <w:t>202</w:t>
      </w:r>
      <w:r w:rsidRPr="00F3641D">
        <w:rPr>
          <w:lang w:val="et-EE"/>
        </w:rPr>
        <w:t xml:space="preserve">22: </w:t>
      </w:r>
    </w:p>
    <w:p w14:paraId="607CE6C9" w14:textId="77777777" w:rsidR="009044FF" w:rsidRPr="00F3641D" w:rsidRDefault="009044FF" w:rsidP="009044FF">
      <w:pPr>
        <w:pStyle w:val="Loendilik"/>
        <w:numPr>
          <w:ilvl w:val="0"/>
          <w:numId w:val="14"/>
        </w:numPr>
        <w:jc w:val="both"/>
        <w:rPr>
          <w:lang w:val="et-EE"/>
        </w:rPr>
      </w:pPr>
      <w:r>
        <w:rPr>
          <w:lang w:val="et-EE"/>
        </w:rPr>
        <w:t>Roheenergia tarbimise võimalus</w:t>
      </w:r>
      <w:r w:rsidRPr="00F3641D">
        <w:rPr>
          <w:lang w:val="et-EE"/>
        </w:rPr>
        <w:t>, mis võimaldab panna oma tootele märgis</w:t>
      </w:r>
      <w:r>
        <w:rPr>
          <w:lang w:val="et-EE"/>
        </w:rPr>
        <w:t>e</w:t>
      </w:r>
      <w:r w:rsidRPr="00F3641D">
        <w:rPr>
          <w:lang w:val="et-EE"/>
        </w:rPr>
        <w:t xml:space="preserve"> </w:t>
      </w:r>
      <w:r>
        <w:rPr>
          <w:lang w:val="et-EE"/>
        </w:rPr>
        <w:t>„</w:t>
      </w:r>
      <w:r w:rsidRPr="00F3641D">
        <w:rPr>
          <w:i/>
          <w:iCs/>
          <w:lang w:val="et-EE"/>
        </w:rPr>
        <w:t>CO2 free energy</w:t>
      </w:r>
      <w:r>
        <w:rPr>
          <w:i/>
          <w:iCs/>
          <w:lang w:val="et-EE"/>
        </w:rPr>
        <w:t>“</w:t>
      </w:r>
      <w:r w:rsidRPr="00F3641D">
        <w:rPr>
          <w:lang w:val="et-EE"/>
        </w:rPr>
        <w:t>.</w:t>
      </w:r>
    </w:p>
    <w:p w14:paraId="32AE8A4E" w14:textId="77777777" w:rsidR="009044FF" w:rsidRPr="00F3641D" w:rsidRDefault="009044FF" w:rsidP="009044FF">
      <w:pPr>
        <w:pStyle w:val="Loendilik"/>
        <w:numPr>
          <w:ilvl w:val="0"/>
          <w:numId w:val="14"/>
        </w:numPr>
        <w:jc w:val="both"/>
        <w:rPr>
          <w:lang w:val="et-EE"/>
        </w:rPr>
      </w:pPr>
      <w:r>
        <w:rPr>
          <w:lang w:val="et-EE"/>
        </w:rPr>
        <w:t>Ettevõtete t</w:t>
      </w:r>
      <w:r w:rsidRPr="00F3641D">
        <w:rPr>
          <w:lang w:val="et-EE"/>
        </w:rPr>
        <w:t>arnijat</w:t>
      </w:r>
      <w:r>
        <w:rPr>
          <w:lang w:val="et-EE"/>
        </w:rPr>
        <w:t>e hindamissüsteemid, milles on oluline</w:t>
      </w:r>
      <w:r w:rsidRPr="00F3641D">
        <w:rPr>
          <w:lang w:val="et-EE"/>
        </w:rPr>
        <w:t xml:space="preserve"> keskkonnasõbralikkus, sh tootmispindade madalad s</w:t>
      </w:r>
      <w:r>
        <w:rPr>
          <w:lang w:val="et-EE"/>
        </w:rPr>
        <w:t>oojuskaod;</w:t>
      </w:r>
    </w:p>
    <w:p w14:paraId="361D6754" w14:textId="00F950DD" w:rsidR="00381BF1" w:rsidRPr="009044FF" w:rsidRDefault="009044FF" w:rsidP="009044FF">
      <w:pPr>
        <w:pStyle w:val="Loendilik"/>
        <w:numPr>
          <w:ilvl w:val="0"/>
          <w:numId w:val="14"/>
        </w:numPr>
        <w:jc w:val="both"/>
        <w:rPr>
          <w:lang w:val="et-EE"/>
        </w:rPr>
      </w:pPr>
      <w:r w:rsidRPr="00F3641D">
        <w:rPr>
          <w:lang w:val="et-EE"/>
        </w:rPr>
        <w:t>Skandinaavia trend on tootmispindade kasutamise intensiivistamine (rohkem toodet pinnaühiku kohta), selleks tootlikumate seadmete kasutamine (rohkem masinaid, vähem inimesi).</w:t>
      </w:r>
    </w:p>
    <w:p w14:paraId="43BF2559" w14:textId="77777777" w:rsidR="00F6283F" w:rsidRPr="00F3641D" w:rsidRDefault="00F6283F" w:rsidP="00F6283F">
      <w:pPr>
        <w:rPr>
          <w:lang w:val="et-EE"/>
        </w:rPr>
      </w:pPr>
    </w:p>
    <w:p w14:paraId="4BF26405" w14:textId="77777777" w:rsidR="009044FF" w:rsidRPr="00F3641D" w:rsidRDefault="009044FF" w:rsidP="009044FF">
      <w:pPr>
        <w:pStyle w:val="Pealkiri2"/>
        <w:ind w:left="567" w:hanging="567"/>
        <w:rPr>
          <w:lang w:val="et-EE"/>
        </w:rPr>
      </w:pPr>
      <w:bookmarkStart w:id="20" w:name="_Toc134172562"/>
      <w:bookmarkStart w:id="21" w:name="_Toc146548471"/>
      <w:r>
        <w:rPr>
          <w:lang w:val="et-EE"/>
        </w:rPr>
        <w:t>Rahvusvaheliste tööstusinvesteeringute pe</w:t>
      </w:r>
      <w:r w:rsidRPr="00F3641D">
        <w:rPr>
          <w:lang w:val="et-EE"/>
        </w:rPr>
        <w:t>amised tendentsi</w:t>
      </w:r>
      <w:r>
        <w:rPr>
          <w:lang w:val="et-EE"/>
        </w:rPr>
        <w:t>d</w:t>
      </w:r>
      <w:bookmarkEnd w:id="20"/>
      <w:bookmarkEnd w:id="21"/>
    </w:p>
    <w:p w14:paraId="413005C0" w14:textId="77777777" w:rsidR="00F6283F" w:rsidRPr="00F3641D" w:rsidRDefault="00F6283F" w:rsidP="00F6283F">
      <w:pPr>
        <w:autoSpaceDE w:val="0"/>
        <w:autoSpaceDN w:val="0"/>
        <w:adjustRightInd w:val="0"/>
        <w:jc w:val="both"/>
        <w:rPr>
          <w:lang w:val="et-EE"/>
        </w:rPr>
      </w:pPr>
    </w:p>
    <w:p w14:paraId="2A0C2271" w14:textId="77777777" w:rsidR="00C37261" w:rsidRPr="00F3641D" w:rsidRDefault="00C37261" w:rsidP="00C37261">
      <w:pPr>
        <w:autoSpaceDE w:val="0"/>
        <w:autoSpaceDN w:val="0"/>
        <w:adjustRightInd w:val="0"/>
        <w:jc w:val="both"/>
        <w:rPr>
          <w:lang w:val="et-EE"/>
        </w:rPr>
      </w:pPr>
      <w:r w:rsidRPr="00F3641D">
        <w:rPr>
          <w:lang w:val="et-EE"/>
        </w:rPr>
        <w:t>Tuginede</w:t>
      </w:r>
      <w:r>
        <w:rPr>
          <w:lang w:val="et-EE"/>
        </w:rPr>
        <w:t>s IVIA kogemusele ja rahvusvaheliste trendide</w:t>
      </w:r>
      <w:r w:rsidRPr="00F3641D">
        <w:rPr>
          <w:lang w:val="et-EE"/>
        </w:rPr>
        <w:t xml:space="preserve"> analüüsile, on alljärgnevalt välja toodud peamised suundumused tööstusinvesteeringute turul, mis kõige suuremal määral mõjutavad IVIA tegevust ja tema uusi taristuprojekte.</w:t>
      </w:r>
    </w:p>
    <w:p w14:paraId="2E92163A" w14:textId="77777777" w:rsidR="00C37261" w:rsidRPr="00F3641D" w:rsidRDefault="00C37261" w:rsidP="00C37261">
      <w:pPr>
        <w:autoSpaceDE w:val="0"/>
        <w:autoSpaceDN w:val="0"/>
        <w:adjustRightInd w:val="0"/>
        <w:jc w:val="both"/>
        <w:rPr>
          <w:lang w:val="et-EE"/>
        </w:rPr>
      </w:pPr>
    </w:p>
    <w:p w14:paraId="356B8C5B" w14:textId="77777777" w:rsidR="00C37261" w:rsidRPr="00F3641D" w:rsidRDefault="00C37261" w:rsidP="00C37261">
      <w:pPr>
        <w:pStyle w:val="Loendilik"/>
        <w:numPr>
          <w:ilvl w:val="0"/>
          <w:numId w:val="62"/>
        </w:numPr>
        <w:autoSpaceDE w:val="0"/>
        <w:autoSpaceDN w:val="0"/>
        <w:adjustRightInd w:val="0"/>
        <w:ind w:left="567" w:hanging="425"/>
        <w:jc w:val="both"/>
        <w:rPr>
          <w:lang w:val="et-EE"/>
        </w:rPr>
      </w:pPr>
      <w:r w:rsidRPr="00F3641D">
        <w:rPr>
          <w:lang w:val="et-EE"/>
        </w:rPr>
        <w:t>Tehnoloogiate</w:t>
      </w:r>
      <w:r>
        <w:rPr>
          <w:lang w:val="et-EE"/>
        </w:rPr>
        <w:t xml:space="preserve"> kiire areng</w:t>
      </w:r>
      <w:r w:rsidRPr="00F3641D">
        <w:rPr>
          <w:lang w:val="et-EE"/>
        </w:rPr>
        <w:t xml:space="preserve"> ja turuolukorra kiire muutumine sunnib tööstusettevõt</w:t>
      </w:r>
      <w:r>
        <w:rPr>
          <w:lang w:val="et-EE"/>
        </w:rPr>
        <w:t>teid</w:t>
      </w:r>
      <w:r w:rsidRPr="00F3641D">
        <w:rPr>
          <w:lang w:val="et-EE"/>
        </w:rPr>
        <w:t xml:space="preserve"> käivitama uusi tootmisvõimsusi, et tuua oma arendused kiiresti turule, enne kui need jõuavad aeguda. Paljude ettevõtete jaoks saab projekti realiseerimise kiirus peamiseks argumendiks selle teostamiseks vajaliku asukoha valikul. </w:t>
      </w:r>
    </w:p>
    <w:p w14:paraId="79F45E5D" w14:textId="77777777" w:rsidR="00C37261" w:rsidRPr="00F3641D" w:rsidRDefault="00C37261" w:rsidP="00C37261">
      <w:pPr>
        <w:autoSpaceDE w:val="0"/>
        <w:autoSpaceDN w:val="0"/>
        <w:adjustRightInd w:val="0"/>
        <w:jc w:val="both"/>
        <w:rPr>
          <w:lang w:val="et-EE"/>
        </w:rPr>
      </w:pPr>
    </w:p>
    <w:p w14:paraId="2ED517CA" w14:textId="77777777" w:rsidR="00C37261" w:rsidRPr="00F3641D" w:rsidRDefault="00C37261" w:rsidP="00C37261">
      <w:pPr>
        <w:pStyle w:val="Loendilik"/>
        <w:numPr>
          <w:ilvl w:val="0"/>
          <w:numId w:val="62"/>
        </w:numPr>
        <w:autoSpaceDE w:val="0"/>
        <w:autoSpaceDN w:val="0"/>
        <w:adjustRightInd w:val="0"/>
        <w:ind w:left="567" w:hanging="425"/>
        <w:jc w:val="both"/>
        <w:rPr>
          <w:lang w:val="et-EE"/>
        </w:rPr>
      </w:pPr>
      <w:r w:rsidRPr="00F3641D">
        <w:rPr>
          <w:lang w:val="et-EE"/>
        </w:rPr>
        <w:t xml:space="preserve">Bürokraatia vohamine kõigis valdkondades ning kruntide omandiõiguse vormistamise ja ehituslubade saamisega seotud tähtaegade venimine. </w:t>
      </w:r>
    </w:p>
    <w:p w14:paraId="3FFE598E" w14:textId="77777777" w:rsidR="00C37261" w:rsidRPr="00F3641D" w:rsidRDefault="00C37261" w:rsidP="00C37261">
      <w:pPr>
        <w:pStyle w:val="Loendilik"/>
        <w:rPr>
          <w:lang w:val="et-EE"/>
        </w:rPr>
      </w:pPr>
    </w:p>
    <w:p w14:paraId="1BBE66C4" w14:textId="77777777" w:rsidR="00C37261" w:rsidRPr="00F3641D" w:rsidRDefault="00C37261" w:rsidP="00C37261">
      <w:pPr>
        <w:pStyle w:val="Loendilik"/>
        <w:autoSpaceDE w:val="0"/>
        <w:autoSpaceDN w:val="0"/>
        <w:adjustRightInd w:val="0"/>
        <w:ind w:left="567"/>
        <w:jc w:val="both"/>
        <w:rPr>
          <w:lang w:val="et-EE"/>
        </w:rPr>
      </w:pPr>
      <w:r w:rsidRPr="00F3641D">
        <w:rPr>
          <w:lang w:val="et-EE"/>
        </w:rPr>
        <w:t>Eelkõige puudutab tähtaegade venimine detailplaneeringuga seotud</w:t>
      </w:r>
      <w:r>
        <w:rPr>
          <w:lang w:val="et-EE"/>
        </w:rPr>
        <w:t xml:space="preserve"> küsimuste lahendamist</w:t>
      </w:r>
      <w:r w:rsidRPr="00F3641D">
        <w:rPr>
          <w:lang w:val="et-EE"/>
        </w:rPr>
        <w:t xml:space="preserve"> ja maaomanike poolt müügiotsuse vastuvõtmise</w:t>
      </w:r>
      <w:r>
        <w:rPr>
          <w:lang w:val="et-EE"/>
        </w:rPr>
        <w:t xml:space="preserve"> kiirust</w:t>
      </w:r>
      <w:r w:rsidRPr="00F3641D">
        <w:rPr>
          <w:lang w:val="et-EE"/>
        </w:rPr>
        <w:t xml:space="preserve">. </w:t>
      </w:r>
      <w:r>
        <w:rPr>
          <w:lang w:val="et-EE"/>
        </w:rPr>
        <w:t>Seal</w:t>
      </w:r>
      <w:r w:rsidRPr="00F3641D">
        <w:rPr>
          <w:lang w:val="et-EE"/>
        </w:rPr>
        <w:t xml:space="preserve">juures tuleb aga arvestada </w:t>
      </w:r>
      <w:r>
        <w:rPr>
          <w:lang w:val="et-EE"/>
        </w:rPr>
        <w:t>sellega, et IVIA poolt planeeritavates arendustes</w:t>
      </w:r>
      <w:r w:rsidRPr="00F3641D">
        <w:rPr>
          <w:lang w:val="et-EE"/>
        </w:rPr>
        <w:t xml:space="preserve"> on maaomanikeks enamasti omavalitsused või riik. Näiteks </w:t>
      </w:r>
      <w:r>
        <w:rPr>
          <w:lang w:val="et-EE"/>
        </w:rPr>
        <w:t xml:space="preserve">viimastel aastatel on Eestis </w:t>
      </w:r>
      <w:r w:rsidRPr="00F3641D">
        <w:rPr>
          <w:lang w:val="et-EE"/>
        </w:rPr>
        <w:t>detailplaneeringu koostamise</w:t>
      </w:r>
      <w:r>
        <w:rPr>
          <w:lang w:val="et-EE"/>
        </w:rPr>
        <w:t xml:space="preserve"> ja kehtestamise keskmine periood pikenenud</w:t>
      </w:r>
      <w:r w:rsidRPr="00F3641D">
        <w:rPr>
          <w:lang w:val="et-EE"/>
        </w:rPr>
        <w:t xml:space="preserve"> kahelt aastalt neljale aastale ning samad trendid on täheldatavad nii naaberriikides kui ka EL-is tervikuna.</w:t>
      </w:r>
      <w:r>
        <w:rPr>
          <w:lang w:val="et-EE"/>
        </w:rPr>
        <w:t xml:space="preserve"> Juba k</w:t>
      </w:r>
      <w:r w:rsidRPr="00F3641D">
        <w:rPr>
          <w:lang w:val="et-EE"/>
        </w:rPr>
        <w:t>ehtestatud detailplaneering</w:t>
      </w:r>
      <w:r>
        <w:rPr>
          <w:lang w:val="et-EE"/>
        </w:rPr>
        <w:t xml:space="preserve"> ning kinnisvara omaniku </w:t>
      </w:r>
      <w:r w:rsidRPr="00F3641D">
        <w:rPr>
          <w:lang w:val="et-EE"/>
        </w:rPr>
        <w:t xml:space="preserve">otsuse tegemise läbipaistvad ja kiired protseduurid muutuvad oluliseks konkurentsieeliseks. IVIA kogemus näitab, et paljud investorid valisid oma ettevõtte asukohaks IVIA tööstuspargi just seetõttu, et IVIA </w:t>
      </w:r>
      <w:r>
        <w:rPr>
          <w:lang w:val="et-EE"/>
        </w:rPr>
        <w:t>krundid</w:t>
      </w:r>
      <w:r w:rsidRPr="00F3641D">
        <w:rPr>
          <w:lang w:val="et-EE"/>
        </w:rPr>
        <w:t xml:space="preserve"> </w:t>
      </w:r>
      <w:r>
        <w:rPr>
          <w:lang w:val="et-EE"/>
        </w:rPr>
        <w:t>oli investeerimis</w:t>
      </w:r>
      <w:r w:rsidRPr="00F3641D">
        <w:rPr>
          <w:lang w:val="et-EE"/>
        </w:rPr>
        <w:t xml:space="preserve">tegevuseks valmis ning tehingu ettevalmistamise ja teostamise protseduur oli kiire ja läbipaistev. </w:t>
      </w:r>
    </w:p>
    <w:p w14:paraId="7279404C" w14:textId="77777777" w:rsidR="00C37261" w:rsidRPr="00F3641D" w:rsidRDefault="00C37261" w:rsidP="00C37261">
      <w:pPr>
        <w:autoSpaceDE w:val="0"/>
        <w:autoSpaceDN w:val="0"/>
        <w:adjustRightInd w:val="0"/>
        <w:jc w:val="both"/>
        <w:rPr>
          <w:lang w:val="et-EE"/>
        </w:rPr>
      </w:pPr>
    </w:p>
    <w:p w14:paraId="30A48E4F" w14:textId="77777777" w:rsidR="00C37261" w:rsidRPr="00F3641D" w:rsidRDefault="00C37261" w:rsidP="00C37261">
      <w:pPr>
        <w:pStyle w:val="Loendilik"/>
        <w:numPr>
          <w:ilvl w:val="0"/>
          <w:numId w:val="62"/>
        </w:numPr>
        <w:autoSpaceDE w:val="0"/>
        <w:autoSpaceDN w:val="0"/>
        <w:adjustRightInd w:val="0"/>
        <w:ind w:left="567" w:hanging="425"/>
        <w:jc w:val="both"/>
        <w:rPr>
          <w:lang w:val="et-EE"/>
        </w:rPr>
      </w:pPr>
      <w:r>
        <w:rPr>
          <w:lang w:val="et-EE"/>
        </w:rPr>
        <w:t>Rohetehnoloogiate</w:t>
      </w:r>
      <w:r w:rsidRPr="00F3641D">
        <w:rPr>
          <w:lang w:val="et-EE"/>
        </w:rPr>
        <w:t xml:space="preserve"> sektori kasv. </w:t>
      </w:r>
    </w:p>
    <w:p w14:paraId="33F4395A" w14:textId="77777777" w:rsidR="00C37261" w:rsidRPr="00F3641D" w:rsidRDefault="00C37261" w:rsidP="00C37261">
      <w:pPr>
        <w:autoSpaceDE w:val="0"/>
        <w:autoSpaceDN w:val="0"/>
        <w:adjustRightInd w:val="0"/>
        <w:ind w:left="567"/>
        <w:jc w:val="both"/>
        <w:rPr>
          <w:lang w:val="et-EE"/>
        </w:rPr>
      </w:pPr>
    </w:p>
    <w:p w14:paraId="3B490491" w14:textId="77777777" w:rsidR="00C37261" w:rsidRPr="00F3641D" w:rsidRDefault="00C37261" w:rsidP="00C37261">
      <w:pPr>
        <w:autoSpaceDE w:val="0"/>
        <w:autoSpaceDN w:val="0"/>
        <w:adjustRightInd w:val="0"/>
        <w:ind w:left="567"/>
        <w:jc w:val="both"/>
        <w:rPr>
          <w:lang w:val="et-EE"/>
        </w:rPr>
      </w:pPr>
      <w:r>
        <w:rPr>
          <w:lang w:val="et-EE"/>
        </w:rPr>
        <w:t>Rohetehnoloogiad on m</w:t>
      </w:r>
      <w:r w:rsidRPr="00F3641D">
        <w:rPr>
          <w:lang w:val="et-EE"/>
        </w:rPr>
        <w:t>aailmamajanduse üks kiiremini kasvav ja perspektiivse</w:t>
      </w:r>
      <w:r>
        <w:rPr>
          <w:lang w:val="et-EE"/>
        </w:rPr>
        <w:t>i</w:t>
      </w:r>
      <w:r w:rsidRPr="00F3641D">
        <w:rPr>
          <w:lang w:val="et-EE"/>
        </w:rPr>
        <w:t xml:space="preserve">m sektor. Prognooside kohaselt kasvab ülemaailmne rohetehnoloogia turg 2016. aasta 3,2 triljonilt eurolt </w:t>
      </w:r>
      <w:r>
        <w:rPr>
          <w:lang w:val="et-EE"/>
        </w:rPr>
        <w:t>2025. aastaks</w:t>
      </w:r>
      <w:r w:rsidRPr="00F3641D">
        <w:rPr>
          <w:lang w:val="et-EE"/>
        </w:rPr>
        <w:t xml:space="preserve"> 5,9 triljoni euroni. Sektori keskmine aastane kasvumäär on 6,9% aastas. Paljud selle sektori ettevõtted on ener</w:t>
      </w:r>
      <w:r>
        <w:rPr>
          <w:lang w:val="et-EE"/>
        </w:rPr>
        <w:t>giamahukad ettevõtted - n</w:t>
      </w:r>
      <w:r w:rsidRPr="00F3641D">
        <w:rPr>
          <w:lang w:val="et-EE"/>
        </w:rPr>
        <w:t>äiteks erinevate elektri</w:t>
      </w:r>
      <w:r>
        <w:rPr>
          <w:lang w:val="et-EE"/>
        </w:rPr>
        <w:t>tootmis- ja energiasalvestus- ning</w:t>
      </w:r>
      <w:r w:rsidRPr="00F3641D">
        <w:rPr>
          <w:lang w:val="et-EE"/>
        </w:rPr>
        <w:t xml:space="preserve"> jaotusseadmete komponentide (akud, magnet</w:t>
      </w:r>
      <w:r>
        <w:rPr>
          <w:lang w:val="et-EE"/>
        </w:rPr>
        <w:t>id, salvestusseadmed, Smart grid jm</w:t>
      </w:r>
      <w:r w:rsidRPr="00F3641D">
        <w:rPr>
          <w:lang w:val="et-EE"/>
        </w:rPr>
        <w:t>)</w:t>
      </w:r>
      <w:r>
        <w:rPr>
          <w:lang w:val="et-EE"/>
        </w:rPr>
        <w:t>,</w:t>
      </w:r>
      <w:r w:rsidRPr="00F3641D">
        <w:rPr>
          <w:lang w:val="et-EE"/>
        </w:rPr>
        <w:t xml:space="preserve"> sh kiiresti kasvavale elektrisõidukite tootmise sektorile tarnitavate komponentide tootjad.</w:t>
      </w:r>
    </w:p>
    <w:p w14:paraId="7B410477" w14:textId="77777777" w:rsidR="00C37261" w:rsidRPr="00F3641D" w:rsidRDefault="00C37261" w:rsidP="00C37261">
      <w:pPr>
        <w:autoSpaceDE w:val="0"/>
        <w:autoSpaceDN w:val="0"/>
        <w:adjustRightInd w:val="0"/>
        <w:jc w:val="both"/>
        <w:rPr>
          <w:lang w:val="et-EE"/>
        </w:rPr>
      </w:pPr>
    </w:p>
    <w:p w14:paraId="0855489D" w14:textId="77777777" w:rsidR="00C37261" w:rsidRPr="00F3641D" w:rsidRDefault="00C37261" w:rsidP="00C37261">
      <w:pPr>
        <w:autoSpaceDE w:val="0"/>
        <w:autoSpaceDN w:val="0"/>
        <w:adjustRightInd w:val="0"/>
        <w:ind w:left="567"/>
        <w:jc w:val="both"/>
        <w:rPr>
          <w:lang w:val="et-EE"/>
        </w:rPr>
      </w:pPr>
      <w:r w:rsidRPr="00F3641D">
        <w:rPr>
          <w:lang w:val="et-EE"/>
        </w:rPr>
        <w:t>Sek</w:t>
      </w:r>
      <w:r>
        <w:rPr>
          <w:lang w:val="et-EE"/>
        </w:rPr>
        <w:t>tori kasv võimaldab investeeringute suunamist</w:t>
      </w:r>
      <w:r w:rsidRPr="00F3641D">
        <w:rPr>
          <w:lang w:val="et-EE"/>
        </w:rPr>
        <w:t xml:space="preserve"> uute tööstusharude väljaarendamisse.  Samas ei ole investoritel, kelleks on tavaliselt kiiresti arenevad noored ettev</w:t>
      </w:r>
      <w:r>
        <w:rPr>
          <w:lang w:val="et-EE"/>
        </w:rPr>
        <w:t xml:space="preserve">õtted või idufirmad, </w:t>
      </w:r>
      <w:r w:rsidRPr="00F3641D">
        <w:rPr>
          <w:lang w:val="et-EE"/>
        </w:rPr>
        <w:t>tugev</w:t>
      </w:r>
      <w:r>
        <w:rPr>
          <w:lang w:val="et-EE"/>
        </w:rPr>
        <w:t>at</w:t>
      </w:r>
      <w:r w:rsidRPr="00F3641D">
        <w:rPr>
          <w:lang w:val="et-EE"/>
        </w:rPr>
        <w:t xml:space="preserve"> side</w:t>
      </w:r>
      <w:r>
        <w:rPr>
          <w:lang w:val="et-EE"/>
        </w:rPr>
        <w:t>t</w:t>
      </w:r>
      <w:r w:rsidRPr="00F3641D">
        <w:rPr>
          <w:lang w:val="et-EE"/>
        </w:rPr>
        <w:t xml:space="preserve"> päritolumaaga ning nad otsivad aktiivselt soodsamaid asukohti laienemiseks või</w:t>
      </w:r>
      <w:r>
        <w:rPr>
          <w:lang w:val="et-EE"/>
        </w:rPr>
        <w:t xml:space="preserve"> oma uue äriideega</w:t>
      </w:r>
      <w:r w:rsidRPr="00F3641D">
        <w:rPr>
          <w:lang w:val="et-EE"/>
        </w:rPr>
        <w:t xml:space="preserve"> alustamiseks.</w:t>
      </w:r>
    </w:p>
    <w:p w14:paraId="4ACF5A6B" w14:textId="77777777" w:rsidR="00C37261" w:rsidRPr="00F3641D" w:rsidRDefault="00C37261" w:rsidP="00C37261">
      <w:pPr>
        <w:autoSpaceDE w:val="0"/>
        <w:autoSpaceDN w:val="0"/>
        <w:adjustRightInd w:val="0"/>
        <w:jc w:val="both"/>
        <w:rPr>
          <w:lang w:val="et-EE"/>
        </w:rPr>
      </w:pPr>
    </w:p>
    <w:p w14:paraId="0FCC9B3B" w14:textId="77777777" w:rsidR="00C37261" w:rsidRPr="00F3641D" w:rsidRDefault="00C37261" w:rsidP="00C37261">
      <w:pPr>
        <w:pStyle w:val="Loendilik"/>
        <w:numPr>
          <w:ilvl w:val="0"/>
          <w:numId w:val="62"/>
        </w:numPr>
        <w:autoSpaceDE w:val="0"/>
        <w:autoSpaceDN w:val="0"/>
        <w:adjustRightInd w:val="0"/>
        <w:ind w:left="567" w:hanging="425"/>
        <w:jc w:val="both"/>
        <w:rPr>
          <w:lang w:val="et-EE"/>
        </w:rPr>
      </w:pPr>
      <w:r w:rsidRPr="00F3641D">
        <w:rPr>
          <w:lang w:val="et-EE"/>
        </w:rPr>
        <w:t>„Roheline” surve traditsioonilistele kaupadele ja tehnoloogiatele.</w:t>
      </w:r>
    </w:p>
    <w:p w14:paraId="376BF08A" w14:textId="77777777" w:rsidR="00C37261" w:rsidRPr="00F3641D" w:rsidRDefault="00C37261" w:rsidP="00C37261">
      <w:pPr>
        <w:autoSpaceDE w:val="0"/>
        <w:autoSpaceDN w:val="0"/>
        <w:adjustRightInd w:val="0"/>
        <w:jc w:val="both"/>
        <w:rPr>
          <w:lang w:val="et-EE"/>
        </w:rPr>
      </w:pPr>
    </w:p>
    <w:p w14:paraId="42F7AA43" w14:textId="77777777" w:rsidR="00C37261" w:rsidRPr="00F3641D" w:rsidRDefault="00C37261" w:rsidP="00C37261">
      <w:pPr>
        <w:autoSpaceDE w:val="0"/>
        <w:autoSpaceDN w:val="0"/>
        <w:adjustRightInd w:val="0"/>
        <w:ind w:left="567"/>
        <w:jc w:val="both"/>
        <w:rPr>
          <w:lang w:val="et-EE"/>
        </w:rPr>
      </w:pPr>
      <w:r w:rsidRPr="00F3641D">
        <w:rPr>
          <w:lang w:val="et-EE"/>
        </w:rPr>
        <w:t xml:space="preserve">Paljud traditsioonilised tootmissektorid on oma tehnoloogias suurte muutuste künnisel keskkonnasurve </w:t>
      </w:r>
      <w:r>
        <w:rPr>
          <w:lang w:val="et-EE"/>
        </w:rPr>
        <w:t xml:space="preserve">ja vajaduse tõttu vähendada </w:t>
      </w:r>
      <w:r w:rsidRPr="00F3641D">
        <w:rPr>
          <w:lang w:val="et-EE"/>
        </w:rPr>
        <w:t>süsinik</w:t>
      </w:r>
      <w:r>
        <w:rPr>
          <w:lang w:val="et-EE"/>
        </w:rPr>
        <w:t>u</w:t>
      </w:r>
      <w:r w:rsidRPr="00F3641D">
        <w:rPr>
          <w:lang w:val="et-EE"/>
        </w:rPr>
        <w:t>jalajälge. See tähendab, et on oodata olulisi tehnoloogilisi nihkeid ja ulatuslikku üleminekut uut tüüpi seadmete kasutamisele. Pideva tootmisprotsessiga ettevõtete jaoks (kas tehnoloogiliste iseärasuste või suure nõudluse tõttu nende toodetele) võib loogiliseks lahenduseks olla uute tehaste käivitamine pideva tootmisprotsessi tagamiseks. Sellisel juhul hakkavad ettevõtjad paratamatult kaaluma uute asukohtade teemat ja nii mõnegi jaoks muutuvad Ida-Virumaa eelised oluliseks.</w:t>
      </w:r>
    </w:p>
    <w:p w14:paraId="324B94CC" w14:textId="77777777" w:rsidR="00C37261" w:rsidRPr="00F3641D" w:rsidRDefault="00C37261" w:rsidP="00C37261">
      <w:pPr>
        <w:autoSpaceDE w:val="0"/>
        <w:autoSpaceDN w:val="0"/>
        <w:adjustRightInd w:val="0"/>
        <w:jc w:val="both"/>
        <w:rPr>
          <w:lang w:val="et-EE"/>
        </w:rPr>
      </w:pPr>
    </w:p>
    <w:p w14:paraId="18982264" w14:textId="77777777" w:rsidR="00C37261" w:rsidRPr="00F3641D" w:rsidRDefault="00C37261" w:rsidP="00C37261">
      <w:pPr>
        <w:pStyle w:val="Loendilik"/>
        <w:numPr>
          <w:ilvl w:val="0"/>
          <w:numId w:val="62"/>
        </w:numPr>
        <w:autoSpaceDE w:val="0"/>
        <w:autoSpaceDN w:val="0"/>
        <w:adjustRightInd w:val="0"/>
        <w:ind w:left="567" w:hanging="425"/>
        <w:jc w:val="both"/>
        <w:rPr>
          <w:lang w:val="et-EE"/>
        </w:rPr>
      </w:pPr>
      <w:bookmarkStart w:id="22" w:name="_Ref94186029"/>
      <w:r w:rsidRPr="00F3641D">
        <w:rPr>
          <w:lang w:val="et-EE"/>
        </w:rPr>
        <w:lastRenderedPageBreak/>
        <w:t>Suundumus eranditult "rohelise" energia kasutamisele ja toorme ringlussevõtule.</w:t>
      </w:r>
      <w:bookmarkEnd w:id="22"/>
    </w:p>
    <w:p w14:paraId="1F6C065C" w14:textId="77777777" w:rsidR="00C37261" w:rsidRPr="00F3641D" w:rsidRDefault="00C37261" w:rsidP="00C37261">
      <w:pPr>
        <w:pStyle w:val="Loendilik"/>
        <w:autoSpaceDE w:val="0"/>
        <w:autoSpaceDN w:val="0"/>
        <w:adjustRightInd w:val="0"/>
        <w:ind w:left="567"/>
        <w:jc w:val="both"/>
        <w:rPr>
          <w:lang w:val="et-EE"/>
        </w:rPr>
      </w:pPr>
    </w:p>
    <w:p w14:paraId="0E3CBB76" w14:textId="77777777" w:rsidR="00C37261" w:rsidRPr="00F3641D" w:rsidRDefault="00C37261" w:rsidP="00C37261">
      <w:pPr>
        <w:pStyle w:val="Loendilik"/>
        <w:autoSpaceDE w:val="0"/>
        <w:autoSpaceDN w:val="0"/>
        <w:adjustRightInd w:val="0"/>
        <w:ind w:left="567"/>
        <w:jc w:val="both"/>
        <w:rPr>
          <w:lang w:val="et-EE"/>
        </w:rPr>
      </w:pPr>
      <w:r w:rsidRPr="00F3641D">
        <w:rPr>
          <w:lang w:val="et-EE"/>
        </w:rPr>
        <w:t>Vaatamata sellele, et kliimaneutraalsele majandusele üleminekuks on olemas seadustega sätestatud tähtajad, on mõn</w:t>
      </w:r>
      <w:r>
        <w:rPr>
          <w:lang w:val="et-EE"/>
        </w:rPr>
        <w:t>es ärisektoris suundumus võtta ambitsioonikamaid kohustusi</w:t>
      </w:r>
      <w:r w:rsidRPr="00F3641D">
        <w:rPr>
          <w:lang w:val="et-EE"/>
        </w:rPr>
        <w:t xml:space="preserve"> ja kiirendada nende eesmärkide saavutamist ning minna seetõttu üle alternatiivsetele energiaallikatele</w:t>
      </w:r>
      <w:r>
        <w:rPr>
          <w:lang w:val="et-EE"/>
        </w:rPr>
        <w:t>. Ilmekas näide on andmekeskuste</w:t>
      </w:r>
      <w:r w:rsidRPr="00F3641D">
        <w:rPr>
          <w:lang w:val="et-EE"/>
        </w:rPr>
        <w:t xml:space="preserve"> sektor, mis on märkimisväärne elektritarbija. 2021. aasta jaanuaris käivitasid andmetöötluskeskuste operaatorid ja valdkonna haruliidud Euroopas </w:t>
      </w:r>
      <w:hyperlink r:id="rId19" w:history="1">
        <w:r w:rsidRPr="00F3641D">
          <w:rPr>
            <w:rStyle w:val="Hperlink"/>
            <w:lang w:val="et-EE"/>
          </w:rPr>
          <w:t>Kliimaneutraalsete andmetöötluskeskuste pakti</w:t>
        </w:r>
      </w:hyperlink>
      <w:r w:rsidRPr="00F3641D">
        <w:rPr>
          <w:lang w:val="et-EE"/>
        </w:rPr>
        <w:t xml:space="preserve">, mis hõlmab kohustust muuta andmekeskused 2030. aastaks kliimaneutraalseks ning millel on </w:t>
      </w:r>
      <w:r>
        <w:rPr>
          <w:lang w:val="et-EE"/>
        </w:rPr>
        <w:t xml:space="preserve">vahe-eesmärgid </w:t>
      </w:r>
      <w:r w:rsidRPr="00F3641D">
        <w:rPr>
          <w:lang w:val="et-EE"/>
        </w:rPr>
        <w:t>energiatõhususe ja süsinikuvaba energia osas</w:t>
      </w:r>
      <w:r>
        <w:rPr>
          <w:lang w:val="et-EE"/>
        </w:rPr>
        <w:t xml:space="preserve"> aastaks 2025</w:t>
      </w:r>
      <w:r w:rsidRPr="00F3641D">
        <w:rPr>
          <w:lang w:val="et-EE"/>
        </w:rPr>
        <w:t>. Praktiliselt kõik ülemaailmsed ICT-hiiud deklareerivad sarnaseid eesmärke. Nii teatasid Google ja Microsoft plaanidest pakkuda 2030. aastaks ööpäevaringselt ja ilma puhkepäevadeta süsinikdioksiidi nullemisiooniga katkematut elektrivarustust. Seejuures on ettevõtete kodulehtedel avaldatud programmilistes dokumentides tehtud panus tuule- ja päikeseenergia kasutamisele. Paljud tööstuslikud kaubamärgid püüavad võita tarbijate lojaalsust märgistega, et nende tooted on valmistatud 100% rohelisest energiast ja/või suures osas taaskasutatud toorainest. Sellest tulenevalt laienevad need nõuded kogu väärtuse loomise ahelale.</w:t>
      </w:r>
    </w:p>
    <w:p w14:paraId="4AF04EA5" w14:textId="77777777" w:rsidR="00C37261" w:rsidRPr="00F3641D" w:rsidRDefault="00C37261" w:rsidP="00C37261">
      <w:pPr>
        <w:autoSpaceDE w:val="0"/>
        <w:autoSpaceDN w:val="0"/>
        <w:adjustRightInd w:val="0"/>
        <w:jc w:val="both"/>
        <w:rPr>
          <w:lang w:val="et-EE"/>
        </w:rPr>
      </w:pPr>
    </w:p>
    <w:p w14:paraId="0005F34D" w14:textId="77777777" w:rsidR="00C37261" w:rsidRPr="00F3641D" w:rsidRDefault="00C37261" w:rsidP="00C37261">
      <w:pPr>
        <w:pStyle w:val="Loendilik"/>
        <w:numPr>
          <w:ilvl w:val="0"/>
          <w:numId w:val="62"/>
        </w:numPr>
        <w:autoSpaceDE w:val="0"/>
        <w:autoSpaceDN w:val="0"/>
        <w:adjustRightInd w:val="0"/>
        <w:ind w:left="567" w:hanging="425"/>
        <w:jc w:val="both"/>
        <w:rPr>
          <w:lang w:val="et-EE"/>
        </w:rPr>
      </w:pPr>
      <w:r w:rsidRPr="00F3641D">
        <w:rPr>
          <w:lang w:val="et-EE"/>
        </w:rPr>
        <w:t xml:space="preserve">Elektrienergia iseseisev tootmine ettevõtete poolt. </w:t>
      </w:r>
    </w:p>
    <w:p w14:paraId="7F537EE6" w14:textId="77777777" w:rsidR="00C37261" w:rsidRPr="00F3641D" w:rsidRDefault="00C37261" w:rsidP="00C37261">
      <w:pPr>
        <w:autoSpaceDE w:val="0"/>
        <w:autoSpaceDN w:val="0"/>
        <w:adjustRightInd w:val="0"/>
        <w:jc w:val="both"/>
        <w:rPr>
          <w:lang w:val="et-EE"/>
        </w:rPr>
      </w:pPr>
    </w:p>
    <w:p w14:paraId="41384B05" w14:textId="77777777" w:rsidR="00C37261" w:rsidRPr="00F3641D" w:rsidRDefault="00C37261" w:rsidP="00C37261">
      <w:pPr>
        <w:pStyle w:val="Loendilik"/>
        <w:autoSpaceDE w:val="0"/>
        <w:autoSpaceDN w:val="0"/>
        <w:adjustRightInd w:val="0"/>
        <w:ind w:left="567"/>
        <w:jc w:val="both"/>
        <w:rPr>
          <w:lang w:val="et-EE"/>
        </w:rPr>
      </w:pPr>
      <w:r w:rsidRPr="00F3641D">
        <w:rPr>
          <w:lang w:val="et-EE"/>
        </w:rPr>
        <w:t xml:space="preserve">Ettevõtjate seas on suurenevaks trendiks elektrienergia </w:t>
      </w:r>
      <w:r w:rsidRPr="00F3641D">
        <w:rPr>
          <w:i/>
          <w:iCs/>
          <w:lang w:val="et-EE"/>
        </w:rPr>
        <w:t>hajatootmise ehk väikeenergeetika</w:t>
      </w:r>
      <w:r w:rsidRPr="00F3641D">
        <w:rPr>
          <w:lang w:val="et-EE"/>
        </w:rPr>
        <w:t xml:space="preserve"> kontseptsiooni populaarsuse kasv, mille all mõeldakse elektrienergia kompaktse suuruse või mobiilse konstruktsiooniga energiaallikate ja jaotusvõrkudega ehitamist</w:t>
      </w:r>
      <w:r>
        <w:rPr>
          <w:lang w:val="et-EE"/>
        </w:rPr>
        <w:t xml:space="preserve"> tarbijate poolt, tootes</w:t>
      </w:r>
      <w:r w:rsidRPr="00F3641D">
        <w:rPr>
          <w:lang w:val="et-EE"/>
        </w:rPr>
        <w:t xml:space="preserve"> elektrit nende enda vajadusteks ja ülejää</w:t>
      </w:r>
      <w:r>
        <w:rPr>
          <w:lang w:val="et-EE"/>
        </w:rPr>
        <w:t>v elekter suunatakse</w:t>
      </w:r>
      <w:r w:rsidRPr="00F3641D">
        <w:rPr>
          <w:lang w:val="et-EE"/>
        </w:rPr>
        <w:t xml:space="preserve"> üldvõrku. </w:t>
      </w:r>
    </w:p>
    <w:p w14:paraId="27A2E432" w14:textId="77777777" w:rsidR="00C37261" w:rsidRPr="00F3641D" w:rsidRDefault="00C37261" w:rsidP="00C37261">
      <w:pPr>
        <w:pStyle w:val="Loendilik"/>
        <w:autoSpaceDE w:val="0"/>
        <w:autoSpaceDN w:val="0"/>
        <w:adjustRightInd w:val="0"/>
        <w:ind w:left="567"/>
        <w:jc w:val="both"/>
        <w:rPr>
          <w:lang w:val="et-EE"/>
        </w:rPr>
      </w:pPr>
    </w:p>
    <w:p w14:paraId="2F1922CA" w14:textId="77777777" w:rsidR="00C37261" w:rsidRPr="00F3641D" w:rsidRDefault="00C37261" w:rsidP="00C37261">
      <w:pPr>
        <w:autoSpaceDE w:val="0"/>
        <w:autoSpaceDN w:val="0"/>
        <w:adjustRightInd w:val="0"/>
        <w:jc w:val="both"/>
        <w:rPr>
          <w:lang w:val="et-EE"/>
        </w:rPr>
      </w:pPr>
    </w:p>
    <w:p w14:paraId="725863F1" w14:textId="77777777" w:rsidR="00C37261" w:rsidRPr="00F3641D" w:rsidRDefault="00C37261" w:rsidP="00C37261">
      <w:pPr>
        <w:pStyle w:val="Loendilik"/>
        <w:numPr>
          <w:ilvl w:val="0"/>
          <w:numId w:val="62"/>
        </w:numPr>
        <w:autoSpaceDE w:val="0"/>
        <w:autoSpaceDN w:val="0"/>
        <w:adjustRightInd w:val="0"/>
        <w:ind w:left="567" w:hanging="425"/>
        <w:jc w:val="both"/>
        <w:rPr>
          <w:lang w:val="et-EE"/>
        </w:rPr>
      </w:pPr>
      <w:r w:rsidRPr="00F3641D">
        <w:rPr>
          <w:lang w:val="et-EE"/>
        </w:rPr>
        <w:t xml:space="preserve">Tööstusettevõtete robotiseerituse taseme tõus </w:t>
      </w:r>
    </w:p>
    <w:p w14:paraId="43FEF61C" w14:textId="77777777" w:rsidR="00C37261" w:rsidRPr="00F3641D" w:rsidRDefault="00C37261" w:rsidP="00C37261">
      <w:pPr>
        <w:autoSpaceDE w:val="0"/>
        <w:autoSpaceDN w:val="0"/>
        <w:adjustRightInd w:val="0"/>
        <w:jc w:val="both"/>
        <w:rPr>
          <w:lang w:val="et-EE"/>
        </w:rPr>
      </w:pPr>
    </w:p>
    <w:p w14:paraId="273456D5" w14:textId="77777777" w:rsidR="00C37261" w:rsidRPr="00F3641D" w:rsidRDefault="00C37261" w:rsidP="00C37261">
      <w:pPr>
        <w:pStyle w:val="Loendilik"/>
        <w:autoSpaceDE w:val="0"/>
        <w:autoSpaceDN w:val="0"/>
        <w:adjustRightInd w:val="0"/>
        <w:ind w:left="567"/>
        <w:jc w:val="both"/>
        <w:rPr>
          <w:lang w:val="et-EE"/>
        </w:rPr>
      </w:pPr>
      <w:r w:rsidRPr="00F3641D">
        <w:rPr>
          <w:lang w:val="et-EE"/>
        </w:rPr>
        <w:t xml:space="preserve">Robotite kasutamine tootmisprotsessides algas juba eelmise sajandi 60ndatel ning kõige massilisemalt hakati roboteid kasutama autotööstuses. Viimastel aastatel on ka teistes arenenud riikides töötleva tööstuse sektorites robotite kasutamine tootmises võrreldav uue tööstusrevolutsiooniga. Üldist trendi kinnitab ligi 6-kordne tööstusrobotite müügi kasv aastatel 2009-2020  ning vaatamata müügi vähenemisele alates 2019. aastast, mille põhjustas </w:t>
      </w:r>
      <w:r>
        <w:rPr>
          <w:lang w:val="et-EE"/>
        </w:rPr>
        <w:t xml:space="preserve">Covid </w:t>
      </w:r>
      <w:r w:rsidRPr="00F3641D">
        <w:rPr>
          <w:lang w:val="et-EE"/>
        </w:rPr>
        <w:t>pandeemia ja USA-Hiina vaheline kaubandussõda, on väljavaated sektori edasiseks arenguks väga head</w:t>
      </w:r>
      <w:r w:rsidRPr="00F3641D">
        <w:rPr>
          <w:vertAlign w:val="superscript"/>
          <w:lang w:val="et-EE"/>
        </w:rPr>
        <w:footnoteReference w:id="2"/>
      </w:r>
      <w:r w:rsidRPr="00F3641D">
        <w:rPr>
          <w:lang w:val="et-EE"/>
        </w:rPr>
        <w:t xml:space="preserve">. </w:t>
      </w:r>
    </w:p>
    <w:p w14:paraId="134717B8" w14:textId="77777777" w:rsidR="00F6283F" w:rsidRPr="00F3641D" w:rsidRDefault="00F6283F" w:rsidP="00F6283F">
      <w:pPr>
        <w:autoSpaceDE w:val="0"/>
        <w:autoSpaceDN w:val="0"/>
        <w:adjustRightInd w:val="0"/>
        <w:jc w:val="both"/>
        <w:rPr>
          <w:lang w:val="et-EE"/>
        </w:rPr>
      </w:pPr>
    </w:p>
    <w:p w14:paraId="2AB5159D" w14:textId="77777777" w:rsidR="00505FAD" w:rsidRPr="00F3641D" w:rsidRDefault="00505FAD">
      <w:pPr>
        <w:rPr>
          <w:iCs/>
          <w:sz w:val="22"/>
          <w:szCs w:val="18"/>
          <w:lang w:val="et-EE"/>
        </w:rPr>
      </w:pPr>
      <w:r w:rsidRPr="00F3641D">
        <w:rPr>
          <w:lang w:val="et-EE"/>
        </w:rPr>
        <w:br w:type="page"/>
      </w:r>
    </w:p>
    <w:p w14:paraId="2965A285" w14:textId="1D23DB67" w:rsidR="00F6283F" w:rsidRPr="00F3641D" w:rsidRDefault="008D56F9" w:rsidP="00F6283F">
      <w:pPr>
        <w:pStyle w:val="Pealdis"/>
        <w:rPr>
          <w:lang w:val="et-EE"/>
        </w:rPr>
      </w:pPr>
      <w:r w:rsidRPr="00F3641D">
        <w:rPr>
          <w:lang w:val="et-EE"/>
        </w:rPr>
        <w:lastRenderedPageBreak/>
        <w:t>Joonis</w:t>
      </w:r>
      <w:r w:rsidR="00F6283F" w:rsidRPr="00F3641D">
        <w:rPr>
          <w:lang w:val="et-EE"/>
        </w:rPr>
        <w:t xml:space="preserve"> </w:t>
      </w:r>
      <w:r w:rsidR="004A4D13" w:rsidRPr="00F3641D">
        <w:rPr>
          <w:lang w:val="et-EE"/>
        </w:rPr>
        <w:fldChar w:fldCharType="begin"/>
      </w:r>
      <w:r w:rsidR="004A4D13" w:rsidRPr="00F3641D">
        <w:rPr>
          <w:lang w:val="et-EE"/>
        </w:rPr>
        <w:instrText xml:space="preserve"> SEQ Рисунок \* ARABIC </w:instrText>
      </w:r>
      <w:r w:rsidR="004A4D13" w:rsidRPr="00F3641D">
        <w:rPr>
          <w:lang w:val="et-EE"/>
        </w:rPr>
        <w:fldChar w:fldCharType="separate"/>
      </w:r>
      <w:r w:rsidR="000C67D6">
        <w:rPr>
          <w:noProof/>
          <w:lang w:val="et-EE"/>
        </w:rPr>
        <w:t>2</w:t>
      </w:r>
      <w:r w:rsidR="004A4D13" w:rsidRPr="00F3641D">
        <w:rPr>
          <w:lang w:val="et-EE"/>
        </w:rPr>
        <w:fldChar w:fldCharType="end"/>
      </w:r>
    </w:p>
    <w:p w14:paraId="3B189664" w14:textId="77777777" w:rsidR="00F6283F" w:rsidRPr="00F3641D" w:rsidRDefault="00F6283F" w:rsidP="00F6283F">
      <w:pPr>
        <w:autoSpaceDE w:val="0"/>
        <w:autoSpaceDN w:val="0"/>
        <w:adjustRightInd w:val="0"/>
        <w:ind w:left="708"/>
        <w:jc w:val="center"/>
        <w:rPr>
          <w:lang w:val="et-EE"/>
        </w:rPr>
      </w:pPr>
      <w:r w:rsidRPr="00F3641D">
        <w:rPr>
          <w:noProof/>
          <w:lang w:val="en-US"/>
        </w:rPr>
        <mc:AlternateContent>
          <mc:Choice Requires="wps">
            <w:drawing>
              <wp:anchor distT="0" distB="0" distL="114300" distR="114300" simplePos="0" relativeHeight="251663360" behindDoc="0" locked="0" layoutInCell="1" allowOverlap="1" wp14:anchorId="0F0B9864" wp14:editId="4AE1E029">
                <wp:simplePos x="0" y="0"/>
                <wp:positionH relativeFrom="column">
                  <wp:posOffset>732838</wp:posOffset>
                </wp:positionH>
                <wp:positionV relativeFrom="paragraph">
                  <wp:posOffset>2753839</wp:posOffset>
                </wp:positionV>
                <wp:extent cx="2324100" cy="171450"/>
                <wp:effectExtent l="0" t="0" r="0" b="0"/>
                <wp:wrapNone/>
                <wp:docPr id="12" name="TextBox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F2F7B0-A348-4B68-B6FF-15CF98029BEE}"/>
                    </a:ext>
                  </a:extLst>
                </wp:docPr>
                <wp:cNvGraphicFramePr/>
                <a:graphic xmlns:a="http://schemas.openxmlformats.org/drawingml/2006/main">
                  <a:graphicData uri="http://schemas.microsoft.com/office/word/2010/wordprocessingShape">
                    <wps:wsp>
                      <wps:cNvSpPr txBox="1"/>
                      <wps:spPr>
                        <a:xfrm>
                          <a:off x="0" y="0"/>
                          <a:ext cx="2324100" cy="1714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5014A9B3" w14:textId="77777777" w:rsidR="00DD1B8C" w:rsidRPr="00960173" w:rsidRDefault="00DD1B8C" w:rsidP="00F6283F">
                            <w:pPr>
                              <w:rPr>
                                <w:color w:val="000000"/>
                                <w:sz w:val="18"/>
                                <w:szCs w:val="18"/>
                                <w:lang w:val="en-US"/>
                              </w:rPr>
                            </w:pPr>
                            <w:r w:rsidRPr="00960173">
                              <w:rPr>
                                <w:color w:val="000000"/>
                                <w:sz w:val="18"/>
                                <w:szCs w:val="18"/>
                                <w:lang w:val="en-US"/>
                              </w:rPr>
                              <w:t>Allikas: IRF, 2021</w:t>
                            </w:r>
                          </w:p>
                        </w:txbxContent>
                      </wps:txbx>
                      <wps:bodyPr vertOverflow="clip" horzOverflow="clip" wrap="square" lIns="36000" tIns="0" rIns="36000" bIns="0" rtlCol="0" anchor="t"/>
                    </wps:wsp>
                  </a:graphicData>
                </a:graphic>
              </wp:anchor>
            </w:drawing>
          </mc:Choice>
          <mc:Fallback>
            <w:pict>
              <v:shapetype w14:anchorId="0F0B9864" id="_x0000_t202" coordsize="21600,21600" o:spt="202" path="m,l,21600r21600,l21600,xe">
                <v:stroke joinstyle="miter"/>
                <v:path gradientshapeok="t" o:connecttype="rect"/>
              </v:shapetype>
              <v:shape id="TextBox 11" o:spid="_x0000_s1026" type="#_x0000_t202" style="position:absolute;left:0;text-align:left;margin-left:57.7pt;margin-top:216.85pt;width:183pt;height:1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" fillcolor="white [3201]" stroked="f">
                <v:textbox inset="1mm,0,1mm,0">
                  <w:txbxContent>
                    <w:p w14:paraId="5014A9B3" w14:textId="77777777" w:rsidR="00DD1B8C" w:rsidRPr="00960173" w:rsidRDefault="00DD1B8C" w:rsidP="00F6283F">
                      <w:pPr>
                        <w:rPr>
                          <w:color w:val="000000"/>
                          <w:sz w:val="18"/>
                          <w:szCs w:val="18"/>
                          <w:lang w:val="en-US"/>
                        </w:rPr>
                      </w:pPr>
                      <w:r w:rsidRPr="00960173">
                        <w:rPr>
                          <w:color w:val="000000"/>
                          <w:sz w:val="18"/>
                          <w:szCs w:val="18"/>
                          <w:lang w:val="en-US"/>
                        </w:rPr>
                        <w:t>Allikas: IRF, 2021</w:t>
                      </w:r>
                    </w:p>
                  </w:txbxContent>
                </v:textbox>
              </v:shape>
            </w:pict>
          </mc:Fallback>
        </mc:AlternateContent>
      </w:r>
      <w:r w:rsidRPr="00F3641D">
        <w:rPr>
          <w:noProof/>
          <w:lang w:val="en-US"/>
        </w:rPr>
        <w:drawing>
          <wp:inline distT="0" distB="0" distL="0" distR="0" wp14:anchorId="566168B3" wp14:editId="71FA72C4">
            <wp:extent cx="5089525" cy="29762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89525" cy="2976245"/>
                    </a:xfrm>
                    <a:prstGeom prst="rect">
                      <a:avLst/>
                    </a:prstGeom>
                    <a:noFill/>
                    <a:ln>
                      <a:noFill/>
                    </a:ln>
                  </pic:spPr>
                </pic:pic>
              </a:graphicData>
            </a:graphic>
          </wp:inline>
        </w:drawing>
      </w:r>
    </w:p>
    <w:p w14:paraId="394E5E82" w14:textId="77777777" w:rsidR="00F6283F" w:rsidRPr="00F3641D" w:rsidRDefault="00F6283F" w:rsidP="00F6283F">
      <w:pPr>
        <w:autoSpaceDE w:val="0"/>
        <w:autoSpaceDN w:val="0"/>
        <w:adjustRightInd w:val="0"/>
        <w:jc w:val="both"/>
        <w:rPr>
          <w:lang w:val="et-EE"/>
        </w:rPr>
      </w:pPr>
    </w:p>
    <w:p w14:paraId="243823C0" w14:textId="77777777" w:rsidR="00C37261" w:rsidRPr="00F3641D" w:rsidRDefault="00C37261" w:rsidP="00C37261">
      <w:pPr>
        <w:pStyle w:val="Loendilik"/>
        <w:autoSpaceDE w:val="0"/>
        <w:autoSpaceDN w:val="0"/>
        <w:adjustRightInd w:val="0"/>
        <w:ind w:left="567"/>
        <w:jc w:val="both"/>
        <w:rPr>
          <w:lang w:val="et-EE"/>
        </w:rPr>
      </w:pPr>
      <w:r w:rsidRPr="00F3641D">
        <w:rPr>
          <w:lang w:val="et-EE"/>
        </w:rPr>
        <w:t>Kõige massilisemalt kasutatakse roboteid lisaks autotööstusele nüüd ka elektroonika/elektrotehnika sektorites, plasttoodete tootmises, keemiatoodete tootmises, metallurgias ja toiduainete tootmises.</w:t>
      </w:r>
    </w:p>
    <w:p w14:paraId="18C04E33" w14:textId="77777777" w:rsidR="00C37261" w:rsidRPr="00F3641D" w:rsidRDefault="00C37261" w:rsidP="00C37261">
      <w:pPr>
        <w:autoSpaceDE w:val="0"/>
        <w:autoSpaceDN w:val="0"/>
        <w:adjustRightInd w:val="0"/>
        <w:jc w:val="both"/>
        <w:rPr>
          <w:lang w:val="et-EE"/>
        </w:rPr>
      </w:pPr>
    </w:p>
    <w:p w14:paraId="2484BF04" w14:textId="77777777" w:rsidR="00C37261" w:rsidRPr="00F3641D" w:rsidRDefault="00C37261" w:rsidP="00C37261">
      <w:pPr>
        <w:pStyle w:val="Loendilik"/>
        <w:numPr>
          <w:ilvl w:val="0"/>
          <w:numId w:val="62"/>
        </w:numPr>
        <w:autoSpaceDE w:val="0"/>
        <w:autoSpaceDN w:val="0"/>
        <w:adjustRightInd w:val="0"/>
        <w:ind w:left="567" w:hanging="425"/>
        <w:jc w:val="both"/>
        <w:rPr>
          <w:lang w:val="et-EE"/>
        </w:rPr>
      </w:pPr>
      <w:r w:rsidRPr="00F3641D">
        <w:rPr>
          <w:lang w:val="et-EE"/>
        </w:rPr>
        <w:t xml:space="preserve">Krediidiressursside piirangud välisinvestoritele. </w:t>
      </w:r>
    </w:p>
    <w:p w14:paraId="13A0B0AE" w14:textId="77777777" w:rsidR="00C37261" w:rsidRPr="00F3641D" w:rsidRDefault="00C37261" w:rsidP="00C37261">
      <w:pPr>
        <w:pStyle w:val="Loendilik"/>
        <w:rPr>
          <w:lang w:val="et-EE"/>
        </w:rPr>
      </w:pPr>
    </w:p>
    <w:p w14:paraId="16A6CDD8" w14:textId="77777777" w:rsidR="00C37261" w:rsidRPr="00F3641D" w:rsidRDefault="00C37261" w:rsidP="00C37261">
      <w:pPr>
        <w:pStyle w:val="Loendilik"/>
        <w:autoSpaceDE w:val="0"/>
        <w:autoSpaceDN w:val="0"/>
        <w:adjustRightInd w:val="0"/>
        <w:ind w:left="567"/>
        <w:jc w:val="both"/>
        <w:rPr>
          <w:lang w:val="et-EE"/>
        </w:rPr>
      </w:pPr>
      <w:r w:rsidRPr="00F3641D">
        <w:rPr>
          <w:lang w:val="et-EE"/>
        </w:rPr>
        <w:t>Pärast mitmeid rahapesuskandaale Eesti pangandussektoris on pangad muutunud Ees</w:t>
      </w:r>
      <w:r>
        <w:rPr>
          <w:lang w:val="et-EE"/>
        </w:rPr>
        <w:t>ti mitteresidentide suhtes ülemäära</w:t>
      </w:r>
      <w:r w:rsidRPr="00F3641D">
        <w:rPr>
          <w:lang w:val="et-EE"/>
        </w:rPr>
        <w:t xml:space="preserve"> ettevaatlikuks. Praegu on välisinvestoritel väga raske avada Eestis pangakontot ja saada juurdepääs krediidiressurssidele. </w:t>
      </w:r>
    </w:p>
    <w:p w14:paraId="183387A7" w14:textId="77777777" w:rsidR="00C37261" w:rsidRPr="00F3641D" w:rsidRDefault="00C37261" w:rsidP="00C37261">
      <w:pPr>
        <w:autoSpaceDE w:val="0"/>
        <w:autoSpaceDN w:val="0"/>
        <w:adjustRightInd w:val="0"/>
        <w:jc w:val="both"/>
        <w:rPr>
          <w:lang w:val="et-EE"/>
        </w:rPr>
      </w:pPr>
    </w:p>
    <w:p w14:paraId="0BE7BD48" w14:textId="77777777" w:rsidR="00C37261" w:rsidRPr="00F3641D" w:rsidRDefault="00C37261" w:rsidP="00C37261">
      <w:pPr>
        <w:pStyle w:val="Loendilik"/>
        <w:numPr>
          <w:ilvl w:val="0"/>
          <w:numId w:val="62"/>
        </w:numPr>
        <w:autoSpaceDE w:val="0"/>
        <w:autoSpaceDN w:val="0"/>
        <w:adjustRightInd w:val="0"/>
        <w:ind w:left="567" w:hanging="425"/>
        <w:jc w:val="both"/>
        <w:rPr>
          <w:lang w:val="et-EE"/>
        </w:rPr>
      </w:pPr>
      <w:r w:rsidRPr="00F3641D">
        <w:rPr>
          <w:lang w:val="et-EE"/>
        </w:rPr>
        <w:t>Kasvav nõudlus ladude järele.</w:t>
      </w:r>
    </w:p>
    <w:p w14:paraId="54551BB1" w14:textId="77777777" w:rsidR="00C37261" w:rsidRPr="00F3641D" w:rsidRDefault="00C37261" w:rsidP="00C37261">
      <w:pPr>
        <w:pStyle w:val="Loendilik"/>
        <w:autoSpaceDE w:val="0"/>
        <w:autoSpaceDN w:val="0"/>
        <w:adjustRightInd w:val="0"/>
        <w:ind w:left="567"/>
        <w:jc w:val="both"/>
        <w:rPr>
          <w:lang w:val="et-EE"/>
        </w:rPr>
      </w:pPr>
    </w:p>
    <w:p w14:paraId="60143967" w14:textId="77777777" w:rsidR="00C37261" w:rsidRPr="00F3641D" w:rsidRDefault="00C37261" w:rsidP="00C37261">
      <w:pPr>
        <w:pStyle w:val="Loendilik"/>
        <w:autoSpaceDE w:val="0"/>
        <w:autoSpaceDN w:val="0"/>
        <w:adjustRightInd w:val="0"/>
        <w:ind w:left="567"/>
        <w:jc w:val="both"/>
        <w:rPr>
          <w:lang w:val="et-EE"/>
        </w:rPr>
      </w:pPr>
      <w:r w:rsidRPr="00F3641D">
        <w:rPr>
          <w:lang w:val="et-EE"/>
        </w:rPr>
        <w:t>Üheks COVID-19 pandeemia poolt tekitatud tagajärjeks ülemaailmsele tööstussektorile on tõrked ülemaailmsetes tarneahelates, mis on toonud kaasa ulatusliku tooraine, materjalide ja kaupade defitsiidi. Seetõttu on paljude ettevõtete tarnekontseptsioon radikaalselt muutunud „täpselt õigel ajal” süsteemist pikaajaliste laovarude olemasolu süsteemiks, mille tulemusena on suurenenud nõudlus laopindade järele.</w:t>
      </w:r>
    </w:p>
    <w:p w14:paraId="02EB1809" w14:textId="77777777" w:rsidR="00C37261" w:rsidRPr="00F3641D" w:rsidRDefault="00C37261" w:rsidP="00C37261">
      <w:pPr>
        <w:pStyle w:val="Loendilik"/>
        <w:autoSpaceDE w:val="0"/>
        <w:autoSpaceDN w:val="0"/>
        <w:adjustRightInd w:val="0"/>
        <w:ind w:left="567"/>
        <w:jc w:val="both"/>
        <w:rPr>
          <w:lang w:val="et-EE"/>
        </w:rPr>
      </w:pPr>
    </w:p>
    <w:p w14:paraId="1005CF2A" w14:textId="77777777" w:rsidR="00C37261" w:rsidRPr="00F3641D" w:rsidRDefault="00C37261" w:rsidP="00C37261">
      <w:pPr>
        <w:pStyle w:val="Loendilik"/>
        <w:numPr>
          <w:ilvl w:val="0"/>
          <w:numId w:val="62"/>
        </w:numPr>
        <w:autoSpaceDE w:val="0"/>
        <w:autoSpaceDN w:val="0"/>
        <w:adjustRightInd w:val="0"/>
        <w:ind w:left="567" w:hanging="425"/>
        <w:jc w:val="both"/>
        <w:rPr>
          <w:lang w:val="et-EE"/>
        </w:rPr>
      </w:pPr>
      <w:r w:rsidRPr="00F3641D">
        <w:rPr>
          <w:lang w:val="et-EE"/>
        </w:rPr>
        <w:t xml:space="preserve">Ettevõtete kasv sõjalises </w:t>
      </w:r>
      <w:r>
        <w:rPr>
          <w:lang w:val="et-EE"/>
        </w:rPr>
        <w:t>sektoris ja kõigis selle ala</w:t>
      </w:r>
      <w:r w:rsidRPr="00F3641D">
        <w:rPr>
          <w:lang w:val="et-EE"/>
        </w:rPr>
        <w:t xml:space="preserve">sektorites </w:t>
      </w:r>
    </w:p>
    <w:p w14:paraId="49E93316" w14:textId="77777777" w:rsidR="00C37261" w:rsidRPr="00F3641D" w:rsidRDefault="00C37261" w:rsidP="00C37261">
      <w:pPr>
        <w:pStyle w:val="Loendilik"/>
        <w:autoSpaceDE w:val="0"/>
        <w:autoSpaceDN w:val="0"/>
        <w:adjustRightInd w:val="0"/>
        <w:ind w:left="567"/>
        <w:jc w:val="both"/>
        <w:rPr>
          <w:lang w:val="et-EE"/>
        </w:rPr>
      </w:pPr>
    </w:p>
    <w:p w14:paraId="12599FA6" w14:textId="77777777" w:rsidR="00C37261" w:rsidRPr="00DA7D59" w:rsidRDefault="00C37261" w:rsidP="00C37261">
      <w:pPr>
        <w:pStyle w:val="Loendilik"/>
        <w:autoSpaceDE w:val="0"/>
        <w:autoSpaceDN w:val="0"/>
        <w:adjustRightInd w:val="0"/>
        <w:ind w:left="567"/>
        <w:jc w:val="both"/>
        <w:rPr>
          <w:lang w:val="et-EE"/>
        </w:rPr>
      </w:pPr>
      <w:r w:rsidRPr="00F3641D">
        <w:rPr>
          <w:lang w:val="et-EE"/>
        </w:rPr>
        <w:t>Ukraina sõja tagajärjel on 2022. aastal saanud uueks võimsa</w:t>
      </w:r>
      <w:r>
        <w:rPr>
          <w:lang w:val="et-EE"/>
        </w:rPr>
        <w:t>ks trendiks kõigi</w:t>
      </w:r>
      <w:r w:rsidRPr="00F3641D">
        <w:rPr>
          <w:lang w:val="et-EE"/>
        </w:rPr>
        <w:t xml:space="preserve"> sõjalise </w:t>
      </w:r>
      <w:r>
        <w:rPr>
          <w:lang w:val="et-EE"/>
        </w:rPr>
        <w:t>varustusega seotud sektorite märgatav kasv</w:t>
      </w:r>
      <w:r w:rsidRPr="00F3641D">
        <w:rPr>
          <w:lang w:val="et-EE"/>
        </w:rPr>
        <w:t xml:space="preserve">. Lisaks relvatootjatele on nendeks ka </w:t>
      </w:r>
      <w:r>
        <w:rPr>
          <w:lang w:val="et-EE"/>
        </w:rPr>
        <w:t>arvukad horisontaalsed ala</w:t>
      </w:r>
      <w:r w:rsidRPr="00F3641D">
        <w:rPr>
          <w:lang w:val="et-EE"/>
        </w:rPr>
        <w:t>sektorid (logistika, tagalavarustus, inseneritehnika, meditsiinikaubad jne) ja vertikaalsed sektorid (metallitöötlemine, masinaehitus, aparaadiehitus jne).</w:t>
      </w:r>
      <w:r w:rsidRPr="00DA7D59">
        <w:rPr>
          <w:lang w:val="et-EE"/>
        </w:rPr>
        <w:t xml:space="preserve"> </w:t>
      </w:r>
    </w:p>
    <w:p w14:paraId="5CEFBF26" w14:textId="77777777" w:rsidR="00F6283F" w:rsidRPr="00DA7D59" w:rsidRDefault="00F6283F" w:rsidP="00860E0B">
      <w:pPr>
        <w:jc w:val="both"/>
        <w:rPr>
          <w:lang w:val="et-EE"/>
        </w:rPr>
      </w:pPr>
    </w:p>
    <w:p w14:paraId="570A08F4" w14:textId="42A6B36D" w:rsidR="00F9595D" w:rsidRPr="00DA7D59" w:rsidRDefault="00F9595D">
      <w:pPr>
        <w:rPr>
          <w:lang w:val="et-EE"/>
        </w:rPr>
      </w:pPr>
      <w:r w:rsidRPr="00DA7D59">
        <w:rPr>
          <w:lang w:val="et-EE"/>
        </w:rPr>
        <w:br w:type="page"/>
      </w:r>
    </w:p>
    <w:p w14:paraId="103E244F" w14:textId="77777777" w:rsidR="00812C77" w:rsidRPr="00DA7D59" w:rsidRDefault="00812C77" w:rsidP="008C2CF2">
      <w:pPr>
        <w:autoSpaceDE w:val="0"/>
        <w:autoSpaceDN w:val="0"/>
        <w:adjustRightInd w:val="0"/>
        <w:jc w:val="both"/>
        <w:rPr>
          <w:lang w:val="et-EE"/>
        </w:rPr>
      </w:pPr>
    </w:p>
    <w:p w14:paraId="617E3205" w14:textId="74EFBA57" w:rsidR="00812C77" w:rsidRPr="00DA7D59" w:rsidRDefault="00070528" w:rsidP="00812C77">
      <w:pPr>
        <w:pStyle w:val="1"/>
        <w:outlineLvl w:val="0"/>
        <w:rPr>
          <w:lang w:val="et-EE"/>
        </w:rPr>
      </w:pPr>
      <w:bookmarkStart w:id="23" w:name="_Toc93919611"/>
      <w:bookmarkStart w:id="24" w:name="_Toc146548472"/>
      <w:r w:rsidRPr="00DA7D59">
        <w:rPr>
          <w:lang w:val="et-EE"/>
        </w:rPr>
        <w:t>TÖÖSTUSINKUBAATORI KONTSEPTSIOON</w:t>
      </w:r>
      <w:bookmarkEnd w:id="23"/>
      <w:bookmarkEnd w:id="24"/>
    </w:p>
    <w:p w14:paraId="302C042E" w14:textId="5897C9DD" w:rsidR="00812C77" w:rsidRPr="00DA7D59" w:rsidRDefault="00812C77" w:rsidP="00812C77">
      <w:pPr>
        <w:rPr>
          <w:lang w:val="et-EE"/>
        </w:rPr>
      </w:pPr>
    </w:p>
    <w:p w14:paraId="52281434" w14:textId="2AC19189" w:rsidR="00F9595D" w:rsidRPr="00DA7D59" w:rsidRDefault="00070528" w:rsidP="005D344D">
      <w:pPr>
        <w:pStyle w:val="Pealkiri2"/>
        <w:ind w:left="567" w:hanging="567"/>
        <w:rPr>
          <w:lang w:val="et-EE"/>
        </w:rPr>
      </w:pPr>
      <w:bookmarkStart w:id="25" w:name="_Toc146548473"/>
      <w:r w:rsidRPr="00DA7D59">
        <w:rPr>
          <w:lang w:val="et-EE"/>
        </w:rPr>
        <w:t>Üldkontseptsioon</w:t>
      </w:r>
      <w:bookmarkEnd w:id="25"/>
    </w:p>
    <w:p w14:paraId="04B25154" w14:textId="77777777" w:rsidR="00F9595D" w:rsidRPr="00DA7D59" w:rsidRDefault="00F9595D" w:rsidP="00812C77">
      <w:pPr>
        <w:rPr>
          <w:lang w:val="et-EE"/>
        </w:rPr>
      </w:pPr>
    </w:p>
    <w:p w14:paraId="4AEE182A" w14:textId="77777777" w:rsidR="0048427C" w:rsidRPr="00DA7D59" w:rsidRDefault="0048427C" w:rsidP="0048427C">
      <w:pPr>
        <w:jc w:val="both"/>
        <w:rPr>
          <w:lang w:val="et-EE"/>
        </w:rPr>
      </w:pPr>
      <w:bookmarkStart w:id="26" w:name="_Hlk146228177"/>
      <w:r>
        <w:rPr>
          <w:lang w:val="et-EE"/>
        </w:rPr>
        <w:t xml:space="preserve">IVIA rajab Narva Tööstuspargi Kulgu </w:t>
      </w:r>
      <w:r w:rsidRPr="00DA7D59">
        <w:rPr>
          <w:lang w:val="et-EE"/>
        </w:rPr>
        <w:t>territooriumil</w:t>
      </w:r>
      <w:r>
        <w:rPr>
          <w:lang w:val="et-EE"/>
        </w:rPr>
        <w:t>e</w:t>
      </w:r>
      <w:r w:rsidRPr="00DA7D59">
        <w:rPr>
          <w:lang w:val="et-EE"/>
        </w:rPr>
        <w:t xml:space="preserve"> tööstusinkubaatori </w:t>
      </w:r>
      <w:r>
        <w:rPr>
          <w:lang w:val="et-EE"/>
        </w:rPr>
        <w:t>(Narva Tööstusinkubaator) investoritele</w:t>
      </w:r>
      <w:r w:rsidRPr="00DA7D59">
        <w:rPr>
          <w:lang w:val="et-EE"/>
        </w:rPr>
        <w:t xml:space="preserve">, kelle ambitsioonideks on </w:t>
      </w:r>
      <w:r>
        <w:rPr>
          <w:lang w:val="et-EE"/>
        </w:rPr>
        <w:t>lähi</w:t>
      </w:r>
      <w:r w:rsidRPr="00DA7D59">
        <w:rPr>
          <w:lang w:val="et-EE"/>
        </w:rPr>
        <w:t xml:space="preserve">tulevikus maa ostmine ja oma </w:t>
      </w:r>
      <w:r>
        <w:rPr>
          <w:lang w:val="et-EE"/>
        </w:rPr>
        <w:t>tootmis</w:t>
      </w:r>
      <w:r w:rsidRPr="00DA7D59">
        <w:rPr>
          <w:lang w:val="et-EE"/>
        </w:rPr>
        <w:t xml:space="preserve">hoone ehitamine, kuid kes algstaadiumis soovivad hakata arendama </w:t>
      </w:r>
      <w:r>
        <w:rPr>
          <w:lang w:val="et-EE"/>
        </w:rPr>
        <w:t>oma äri- või tootmistegevust üüri</w:t>
      </w:r>
      <w:r w:rsidRPr="00DA7D59">
        <w:rPr>
          <w:lang w:val="et-EE"/>
        </w:rPr>
        <w:t>pinnal.</w:t>
      </w:r>
    </w:p>
    <w:bookmarkEnd w:id="26"/>
    <w:p w14:paraId="2B21DB4D" w14:textId="77777777" w:rsidR="0048427C" w:rsidRPr="00DA7D59" w:rsidRDefault="0048427C" w:rsidP="0048427C">
      <w:pPr>
        <w:rPr>
          <w:lang w:val="et-EE"/>
        </w:rPr>
      </w:pPr>
    </w:p>
    <w:p w14:paraId="4CE6DCDB" w14:textId="45CFD051" w:rsidR="0048427C" w:rsidRPr="00DA7D59" w:rsidRDefault="0048427C" w:rsidP="0048427C">
      <w:pPr>
        <w:jc w:val="both"/>
        <w:rPr>
          <w:lang w:val="et-EE"/>
        </w:rPr>
      </w:pPr>
      <w:bookmarkStart w:id="27" w:name="_Hlk146228339"/>
      <w:r>
        <w:rPr>
          <w:lang w:val="et-EE"/>
        </w:rPr>
        <w:t>IVIA ehit</w:t>
      </w:r>
      <w:r w:rsidRPr="00DA7D59">
        <w:rPr>
          <w:lang w:val="et-EE"/>
        </w:rPr>
        <w:t>a</w:t>
      </w:r>
      <w:r>
        <w:rPr>
          <w:lang w:val="et-EE"/>
        </w:rPr>
        <w:t>b</w:t>
      </w:r>
      <w:r w:rsidRPr="00DA7D59">
        <w:rPr>
          <w:lang w:val="et-EE"/>
        </w:rPr>
        <w:t xml:space="preserve"> Ida-Virumaale esimese kaasaegsete tootmis-, büroo- ja abiruumidega h</w:t>
      </w:r>
      <w:r>
        <w:rPr>
          <w:lang w:val="et-EE"/>
        </w:rPr>
        <w:t xml:space="preserve">oone, mis on </w:t>
      </w:r>
      <w:r w:rsidRPr="0097794A">
        <w:rPr>
          <w:lang w:val="et-EE"/>
        </w:rPr>
        <w:t xml:space="preserve">mõeldud väljaüürimiseks tööstusettevõtetele. Hoone </w:t>
      </w:r>
      <w:r w:rsidR="00B77C70">
        <w:rPr>
          <w:lang w:val="et-EE"/>
        </w:rPr>
        <w:t>suletud netopind</w:t>
      </w:r>
      <w:r w:rsidRPr="0097794A">
        <w:rPr>
          <w:lang w:val="et-EE"/>
        </w:rPr>
        <w:t xml:space="preserve"> on </w:t>
      </w:r>
      <w:r w:rsidR="00B77C70">
        <w:rPr>
          <w:lang w:val="et-EE"/>
        </w:rPr>
        <w:t>6 658</w:t>
      </w:r>
      <w:r w:rsidRPr="0097794A">
        <w:rPr>
          <w:lang w:val="et-EE"/>
        </w:rPr>
        <w:t xml:space="preserve"> m². Hoonesse mahub</w:t>
      </w:r>
      <w:r w:rsidRPr="00DA7D59">
        <w:rPr>
          <w:lang w:val="et-EE"/>
        </w:rPr>
        <w:t xml:space="preserve"> korraga </w:t>
      </w:r>
      <w:r>
        <w:rPr>
          <w:lang w:val="et-EE"/>
        </w:rPr>
        <w:t xml:space="preserve">kuni </w:t>
      </w:r>
      <w:r w:rsidRPr="00DA7D59">
        <w:rPr>
          <w:lang w:val="et-EE"/>
        </w:rPr>
        <w:t>10 tööstust ja kuni 5 äriteenindusettevõtet.</w:t>
      </w:r>
      <w:bookmarkEnd w:id="27"/>
      <w:r w:rsidRPr="00DA7D59">
        <w:rPr>
          <w:lang w:val="et-EE"/>
        </w:rPr>
        <w:t xml:space="preserve"> Hoone konstruktsioon võimaldab paindlikult muuta ruumide konfiguratsiooni vastavalt konkreetse rentniku vajadustele nii Narva Tööstusinkubaatorisse sisenemisel kui ka tootmismahu muutumisel i</w:t>
      </w:r>
      <w:r>
        <w:rPr>
          <w:lang w:val="et-EE"/>
        </w:rPr>
        <w:t>nkubaatoris viibimise ajal</w:t>
      </w:r>
      <w:r w:rsidRPr="00DA7D59">
        <w:rPr>
          <w:lang w:val="et-EE"/>
        </w:rPr>
        <w:t>. Inkubantide arvu suurenemise korral võimaldab hoone konstruktsioon sellele täiendavaid tootmismooduleid juurde ehitada.</w:t>
      </w:r>
    </w:p>
    <w:p w14:paraId="4FB3AD20" w14:textId="77777777" w:rsidR="0048427C" w:rsidRPr="00DA7D59" w:rsidRDefault="0048427C" w:rsidP="0048427C">
      <w:pPr>
        <w:jc w:val="both"/>
        <w:rPr>
          <w:lang w:val="et-EE"/>
        </w:rPr>
      </w:pPr>
    </w:p>
    <w:p w14:paraId="3B059039" w14:textId="77777777" w:rsidR="0048427C" w:rsidRPr="00DA7D59" w:rsidRDefault="0048427C" w:rsidP="0048427C">
      <w:pPr>
        <w:jc w:val="both"/>
        <w:rPr>
          <w:lang w:val="et-EE"/>
        </w:rPr>
      </w:pPr>
      <w:r w:rsidRPr="00DA7D59">
        <w:rPr>
          <w:lang w:val="et-EE"/>
        </w:rPr>
        <w:t>Narva Tööstusinkubaatori hoone ehitamisel rakendatakse kaasaegseid energiasäästlikke tehnoloogiaid ja</w:t>
      </w:r>
      <w:r>
        <w:rPr>
          <w:lang w:val="et-EE"/>
        </w:rPr>
        <w:t xml:space="preserve"> kasutatakse tööstuspargi </w:t>
      </w:r>
      <w:r w:rsidRPr="00DA7D59">
        <w:rPr>
          <w:lang w:val="et-EE"/>
        </w:rPr>
        <w:t>taristu võimalusi, mille tulemusena on kommunaalkulude tase tööstusettevõtte jaoks üks madalamaid Eestis.</w:t>
      </w:r>
    </w:p>
    <w:p w14:paraId="25D0EBFB" w14:textId="77777777" w:rsidR="0048427C" w:rsidRPr="00DA7D59" w:rsidRDefault="0048427C" w:rsidP="0048427C">
      <w:pPr>
        <w:rPr>
          <w:lang w:val="et-EE"/>
        </w:rPr>
      </w:pPr>
    </w:p>
    <w:p w14:paraId="1D78E4BD" w14:textId="77B39337" w:rsidR="00CB3C8E" w:rsidRDefault="0048427C" w:rsidP="00CB3C8E">
      <w:pPr>
        <w:jc w:val="both"/>
        <w:rPr>
          <w:lang w:val="et-EE"/>
        </w:rPr>
      </w:pPr>
      <w:r w:rsidRPr="00DA7D59">
        <w:rPr>
          <w:lang w:val="et-EE"/>
        </w:rPr>
        <w:t>IVIA tööstusinkubaatori kontseptsioon näeb ette ettevõtete ajutise paiknemise</w:t>
      </w:r>
      <w:r>
        <w:rPr>
          <w:lang w:val="et-EE"/>
        </w:rPr>
        <w:t xml:space="preserve"> üüri</w:t>
      </w:r>
      <w:r w:rsidRPr="00DA7D59">
        <w:rPr>
          <w:lang w:val="et-EE"/>
        </w:rPr>
        <w:t xml:space="preserve">pindadel (mitte üle 5 aasta), mida reguleeritakse hinnapoliitikaga. </w:t>
      </w:r>
      <w:r w:rsidRPr="00087EBA">
        <w:rPr>
          <w:lang w:val="et-EE"/>
        </w:rPr>
        <w:t>Algusperioodil (1-2 aastat) on üürihind võrdne turuhinnaga</w:t>
      </w:r>
      <w:r>
        <w:rPr>
          <w:lang w:val="et-EE"/>
        </w:rPr>
        <w:t xml:space="preserve"> Ida-Virumaal</w:t>
      </w:r>
      <w:r w:rsidRPr="00087EBA">
        <w:rPr>
          <w:lang w:val="et-EE"/>
        </w:rPr>
        <w:t>, seejärel kerkib see järkjärgult, kuni on viiendaks aastaks turuhinnast märgatavalt kõrgem. Ettevõtjal on võimalik ruume üürida lühikeseks perioodiks. Ettevõtjale sobivaks perioodiks 1-5 aastat, millist soodustust ei võimalda üüritingim</w:t>
      </w:r>
      <w:r w:rsidR="00CB3C8E">
        <w:rPr>
          <w:lang w:val="et-EE"/>
        </w:rPr>
        <w:t>used erasektori arendaja poolt.</w:t>
      </w:r>
    </w:p>
    <w:p w14:paraId="3F239CCB" w14:textId="16D0E00F" w:rsidR="00CB3C8E" w:rsidRPr="00B77C70" w:rsidRDefault="00CB3C8E" w:rsidP="00CB3C8E">
      <w:pPr>
        <w:jc w:val="both"/>
        <w:rPr>
          <w:lang w:val="et-EE"/>
        </w:rPr>
      </w:pPr>
      <w:r w:rsidRPr="00B77C70">
        <w:rPr>
          <w:lang w:val="et-EE"/>
        </w:rPr>
        <w:t xml:space="preserve">IVIA pakub Narva Tööstusinkubaatoris ruumide üürilepingu alusel tegutsevatele inkubantidele </w:t>
      </w:r>
      <w:r w:rsidRPr="00B77C70">
        <w:rPr>
          <w:i/>
          <w:iCs/>
          <w:lang w:val="et-EE"/>
        </w:rPr>
        <w:t>soft landing</w:t>
      </w:r>
      <w:r w:rsidRPr="00B77C70">
        <w:rPr>
          <w:lang w:val="et-EE"/>
        </w:rPr>
        <w:t xml:space="preserve"> tuge, mehitades oma </w:t>
      </w:r>
      <w:r w:rsidRPr="00B77C70">
        <w:rPr>
          <w:i/>
          <w:lang w:val="et-EE"/>
        </w:rPr>
        <w:t>soft landing</w:t>
      </w:r>
      <w:r w:rsidRPr="00B77C70">
        <w:rPr>
          <w:lang w:val="et-EE"/>
        </w:rPr>
        <w:t xml:space="preserve"> teenuste büroo hoone administratiivkorpusesse. Teenuse eest IVIA tasu ei </w:t>
      </w:r>
      <w:r w:rsidR="004E1AD2" w:rsidRPr="00B77C70">
        <w:rPr>
          <w:lang w:val="et-EE"/>
        </w:rPr>
        <w:t>küsi</w:t>
      </w:r>
      <w:r w:rsidRPr="00B77C70">
        <w:rPr>
          <w:lang w:val="et-EE"/>
        </w:rPr>
        <w:t>, see on tervikteenuse juurde käiv tugi, osa</w:t>
      </w:r>
      <w:r w:rsidR="004E1AD2" w:rsidRPr="00B77C70">
        <w:rPr>
          <w:lang w:val="et-EE"/>
        </w:rPr>
        <w:t xml:space="preserve"> inkubatsioonipinnale kolimise tingimustest</w:t>
      </w:r>
      <w:r w:rsidRPr="00B77C70">
        <w:rPr>
          <w:lang w:val="et-EE"/>
        </w:rPr>
        <w:t xml:space="preserve">. Osa administratiivkorpuse büroopindadest üürivad äriteenindusettevõtted (raamatupidamisteenused, õigusteenused, insenerfirmad jt). </w:t>
      </w:r>
    </w:p>
    <w:p w14:paraId="5AF9D14D" w14:textId="418C80B3" w:rsidR="0048427C" w:rsidRPr="00DA7D59" w:rsidRDefault="00CB3C8E" w:rsidP="0048427C">
      <w:pPr>
        <w:jc w:val="both"/>
        <w:rPr>
          <w:lang w:val="et-EE"/>
        </w:rPr>
      </w:pPr>
      <w:r w:rsidRPr="00B77C70">
        <w:rPr>
          <w:lang w:val="et-EE"/>
        </w:rPr>
        <w:t xml:space="preserve">Kaasaegse ettevõtlustaristu koondamine ühte keskusesse suurendab oluliselt potentsiaali uute konkurentsivõimeliste, kaasaegse lähenemise ja kõrget lisandväärtust loovate ettevõtete tekkimiseks Ida-Virumaal. </w:t>
      </w:r>
      <w:r w:rsidR="0048427C" w:rsidRPr="00B77C70">
        <w:rPr>
          <w:lang w:val="et-EE"/>
        </w:rPr>
        <w:t>Sellised tingimused investorile soodustavad ettevõtlusega alustamist ning julgustab arendama oma tootmisprojekti võimekuseni rajada isiklik tootmishoone.</w:t>
      </w:r>
    </w:p>
    <w:p w14:paraId="3CDF6980" w14:textId="77777777" w:rsidR="0048427C" w:rsidRPr="00DA7D59" w:rsidRDefault="0048427C" w:rsidP="0048427C">
      <w:pPr>
        <w:jc w:val="both"/>
        <w:rPr>
          <w:lang w:val="et-EE"/>
        </w:rPr>
      </w:pPr>
    </w:p>
    <w:p w14:paraId="61DF32A8" w14:textId="77777777" w:rsidR="0048427C" w:rsidRPr="00DA7D59" w:rsidRDefault="0048427C" w:rsidP="0048427C">
      <w:pPr>
        <w:jc w:val="both"/>
        <w:rPr>
          <w:lang w:val="et-EE"/>
        </w:rPr>
      </w:pPr>
      <w:r w:rsidRPr="00DA7D59">
        <w:rPr>
          <w:lang w:val="et-EE"/>
        </w:rPr>
        <w:t xml:space="preserve">IVIA </w:t>
      </w:r>
      <w:r>
        <w:rPr>
          <w:lang w:val="et-EE"/>
        </w:rPr>
        <w:t>jaoks tähendab üürnike</w:t>
      </w:r>
      <w:r w:rsidRPr="00DA7D59">
        <w:rPr>
          <w:lang w:val="et-EE"/>
        </w:rPr>
        <w:t xml:space="preserve"> ajuti</w:t>
      </w:r>
      <w:r>
        <w:rPr>
          <w:lang w:val="et-EE"/>
        </w:rPr>
        <w:t>se tegutsemise ja inkubatsioonist väljuvate üürnike</w:t>
      </w:r>
      <w:r w:rsidRPr="00DA7D59">
        <w:rPr>
          <w:lang w:val="et-EE"/>
        </w:rPr>
        <w:t xml:space="preserve"> uutega asendamise kontseptsioon seda, et Narva Tööstusinkubaator</w:t>
      </w:r>
      <w:r>
        <w:rPr>
          <w:lang w:val="et-EE"/>
        </w:rPr>
        <w:t>ist kujuneb uute investorite kaasamise allikas</w:t>
      </w:r>
      <w:r w:rsidRPr="00DA7D59">
        <w:rPr>
          <w:lang w:val="et-EE"/>
        </w:rPr>
        <w:t xml:space="preserve"> ja nende</w:t>
      </w:r>
      <w:r>
        <w:rPr>
          <w:lang w:val="et-EE"/>
        </w:rPr>
        <w:t xml:space="preserve"> arengu kiirendamise tööriist regioonis</w:t>
      </w:r>
      <w:r w:rsidRPr="00DA7D59">
        <w:rPr>
          <w:lang w:val="et-EE"/>
        </w:rPr>
        <w:t xml:space="preserve">. </w:t>
      </w:r>
    </w:p>
    <w:p w14:paraId="4573DBF4" w14:textId="77777777" w:rsidR="008A2384" w:rsidRPr="00DA7D59" w:rsidRDefault="008A2384" w:rsidP="00812C77">
      <w:pPr>
        <w:rPr>
          <w:lang w:val="et-EE"/>
        </w:rPr>
      </w:pPr>
    </w:p>
    <w:p w14:paraId="2AD3A9BF" w14:textId="3D7B742B" w:rsidR="009E2E5F" w:rsidRPr="00DA7D59" w:rsidRDefault="00933F0E" w:rsidP="005D344D">
      <w:pPr>
        <w:pStyle w:val="Pealkiri2"/>
        <w:ind w:left="567" w:hanging="567"/>
        <w:rPr>
          <w:lang w:val="et-EE"/>
        </w:rPr>
      </w:pPr>
      <w:bookmarkStart w:id="28" w:name="_Toc146548474"/>
      <w:r w:rsidRPr="00DA7D59">
        <w:rPr>
          <w:lang w:val="et-EE"/>
        </w:rPr>
        <w:t>Projekti üldeesmärgid</w:t>
      </w:r>
      <w:bookmarkEnd w:id="28"/>
    </w:p>
    <w:p w14:paraId="4965B1FD" w14:textId="51CF1779" w:rsidR="005D344D" w:rsidRPr="00DA7D59" w:rsidRDefault="005D344D" w:rsidP="00812C77">
      <w:pPr>
        <w:rPr>
          <w:lang w:val="et-EE"/>
        </w:rPr>
      </w:pPr>
    </w:p>
    <w:p w14:paraId="0EF8BF6C" w14:textId="626320D7" w:rsidR="0048427C" w:rsidRPr="00DA7D59" w:rsidRDefault="0048427C" w:rsidP="0048427C">
      <w:pPr>
        <w:jc w:val="both"/>
        <w:rPr>
          <w:lang w:val="et-EE"/>
        </w:rPr>
      </w:pPr>
      <w:bookmarkStart w:id="29" w:name="_Hlk146228387"/>
      <w:r w:rsidRPr="00DA7D59">
        <w:rPr>
          <w:lang w:val="et-EE"/>
        </w:rPr>
        <w:t>Laiendada kuni 202</w:t>
      </w:r>
      <w:r w:rsidR="00B54834">
        <w:rPr>
          <w:lang w:val="et-EE"/>
        </w:rPr>
        <w:t>5</w:t>
      </w:r>
      <w:r w:rsidRPr="00DA7D59">
        <w:rPr>
          <w:lang w:val="et-EE"/>
        </w:rPr>
        <w:t xml:space="preserve">. aasta lõpuni IVIA taristu võimaluste spektrit uute konkurentsivõimeliste töötleva tööstuse tootmisettevõtete tekkeks regioonis, luues selleks Ida-Virumaa esimese tööstusinkubaatori raames kaasaegsed tööstuskinnisvara </w:t>
      </w:r>
      <w:r w:rsidR="004E1AD2">
        <w:rPr>
          <w:lang w:val="et-EE"/>
        </w:rPr>
        <w:t>üüri</w:t>
      </w:r>
      <w:r w:rsidRPr="00DA7D59">
        <w:rPr>
          <w:lang w:val="et-EE"/>
        </w:rPr>
        <w:t>pinnad ja pakkudes ärinõustamise tugiteenuseid.</w:t>
      </w:r>
      <w:bookmarkEnd w:id="29"/>
    </w:p>
    <w:p w14:paraId="79AE353B" w14:textId="77777777" w:rsidR="00D541E6" w:rsidRPr="00DA7D59" w:rsidRDefault="00D541E6" w:rsidP="00812C77">
      <w:pPr>
        <w:rPr>
          <w:lang w:val="et-EE"/>
        </w:rPr>
      </w:pPr>
    </w:p>
    <w:p w14:paraId="7F00A2BD" w14:textId="6BA411E0" w:rsidR="005D344D" w:rsidRPr="00DA7D59" w:rsidRDefault="00933F0E" w:rsidP="005D344D">
      <w:pPr>
        <w:pStyle w:val="Pealkiri2"/>
        <w:ind w:left="567" w:hanging="567"/>
        <w:rPr>
          <w:lang w:val="et-EE"/>
        </w:rPr>
      </w:pPr>
      <w:bookmarkStart w:id="30" w:name="_Toc146548475"/>
      <w:r w:rsidRPr="00DA7D59">
        <w:rPr>
          <w:lang w:val="et-EE"/>
        </w:rPr>
        <w:t>Projekti konkreetsed eesmärgid</w:t>
      </w:r>
      <w:bookmarkEnd w:id="30"/>
    </w:p>
    <w:p w14:paraId="769EA042" w14:textId="7A6B10B3" w:rsidR="009E2E5F" w:rsidRPr="00DA7D59" w:rsidRDefault="009E2E5F" w:rsidP="00812C77">
      <w:pPr>
        <w:rPr>
          <w:lang w:val="et-EE"/>
        </w:rPr>
      </w:pPr>
    </w:p>
    <w:p w14:paraId="786C9584" w14:textId="78386C4C" w:rsidR="005D344D" w:rsidRPr="00B77C70" w:rsidRDefault="004925D2" w:rsidP="002A549F">
      <w:pPr>
        <w:pStyle w:val="Loendilik"/>
        <w:numPr>
          <w:ilvl w:val="0"/>
          <w:numId w:val="11"/>
        </w:numPr>
        <w:jc w:val="both"/>
        <w:rPr>
          <w:lang w:val="et-EE"/>
        </w:rPr>
      </w:pPr>
      <w:bookmarkStart w:id="31" w:name="_Hlk146228487"/>
      <w:r w:rsidRPr="00B77C70">
        <w:rPr>
          <w:lang w:val="et-EE"/>
        </w:rPr>
        <w:t xml:space="preserve">Ehitada 2024. a lõpuks valmis Narva Tööstusinkubaatori hoone, pindalaga </w:t>
      </w:r>
      <w:r w:rsidR="00B77C70" w:rsidRPr="00B77C70">
        <w:rPr>
          <w:lang w:val="en-US"/>
        </w:rPr>
        <w:t>6 658</w:t>
      </w:r>
      <w:r w:rsidR="005456AC" w:rsidRPr="00B77C70">
        <w:rPr>
          <w:lang w:val="et-EE"/>
        </w:rPr>
        <w:t xml:space="preserve"> </w:t>
      </w:r>
      <w:r w:rsidR="0098135E" w:rsidRPr="00B77C70">
        <w:rPr>
          <w:lang w:val="et-EE"/>
        </w:rPr>
        <w:t>m²</w:t>
      </w:r>
      <w:r w:rsidR="00E6747E" w:rsidRPr="00B77C70">
        <w:rPr>
          <w:lang w:val="et-EE"/>
        </w:rPr>
        <w:t>.</w:t>
      </w:r>
    </w:p>
    <w:p w14:paraId="330A5C3B" w14:textId="7EBD46B4" w:rsidR="00E6747E" w:rsidRPr="00B77C70" w:rsidRDefault="0027526E" w:rsidP="002A549F">
      <w:pPr>
        <w:pStyle w:val="Loendilik"/>
        <w:numPr>
          <w:ilvl w:val="0"/>
          <w:numId w:val="11"/>
        </w:numPr>
        <w:jc w:val="both"/>
        <w:rPr>
          <w:lang w:val="et-EE"/>
        </w:rPr>
      </w:pPr>
      <w:r w:rsidRPr="00B77C70">
        <w:rPr>
          <w:lang w:val="et-EE"/>
        </w:rPr>
        <w:lastRenderedPageBreak/>
        <w:t>Hakata hiljemalt 202</w:t>
      </w:r>
      <w:r w:rsidR="00B54834">
        <w:rPr>
          <w:lang w:val="et-EE"/>
        </w:rPr>
        <w:t>5</w:t>
      </w:r>
      <w:r w:rsidRPr="00B77C70">
        <w:rPr>
          <w:lang w:val="et-EE"/>
        </w:rPr>
        <w:t xml:space="preserve">. a lõpus teenindama Narva Tööstusinkubaatori kliente. </w:t>
      </w:r>
      <w:r w:rsidR="001E7183" w:rsidRPr="00B77C70">
        <w:rPr>
          <w:lang w:val="et-EE"/>
        </w:rPr>
        <w:t xml:space="preserve"> </w:t>
      </w:r>
    </w:p>
    <w:bookmarkEnd w:id="31"/>
    <w:p w14:paraId="1B61E5CE" w14:textId="77777777" w:rsidR="00E6747E" w:rsidRPr="00B77C70" w:rsidRDefault="00E6747E" w:rsidP="00812C77">
      <w:pPr>
        <w:rPr>
          <w:lang w:val="et-EE"/>
        </w:rPr>
      </w:pPr>
    </w:p>
    <w:p w14:paraId="33529348" w14:textId="55E308F1" w:rsidR="005D344D" w:rsidRPr="00B77C70" w:rsidRDefault="00933F0E" w:rsidP="005D344D">
      <w:pPr>
        <w:pStyle w:val="Pealkiri2"/>
        <w:ind w:left="567" w:hanging="567"/>
        <w:rPr>
          <w:lang w:val="et-EE"/>
        </w:rPr>
      </w:pPr>
      <w:bookmarkStart w:id="32" w:name="_Toc146548476"/>
      <w:r w:rsidRPr="00B77C70">
        <w:rPr>
          <w:lang w:val="et-EE"/>
        </w:rPr>
        <w:t>Oodatavad tulemused</w:t>
      </w:r>
      <w:bookmarkEnd w:id="32"/>
    </w:p>
    <w:p w14:paraId="7846DAAD" w14:textId="53D18EA4" w:rsidR="009E2E5F" w:rsidRPr="00B77C70" w:rsidRDefault="009E2E5F" w:rsidP="00812C77">
      <w:pPr>
        <w:rPr>
          <w:lang w:val="et-EE"/>
        </w:rPr>
      </w:pPr>
    </w:p>
    <w:p w14:paraId="7A65FBF9" w14:textId="625BD335" w:rsidR="003F75F4" w:rsidRPr="00B77C70" w:rsidRDefault="00A01561" w:rsidP="003F75F4">
      <w:pPr>
        <w:pStyle w:val="Loendilik"/>
        <w:numPr>
          <w:ilvl w:val="0"/>
          <w:numId w:val="12"/>
        </w:numPr>
        <w:jc w:val="both"/>
        <w:rPr>
          <w:lang w:val="et-EE"/>
        </w:rPr>
      </w:pPr>
      <w:bookmarkStart w:id="33" w:name="_Hlk146228572"/>
      <w:r w:rsidRPr="00B77C70">
        <w:rPr>
          <w:lang w:val="et-EE"/>
        </w:rPr>
        <w:t>202</w:t>
      </w:r>
      <w:r w:rsidR="00B54834">
        <w:rPr>
          <w:lang w:val="et-EE"/>
        </w:rPr>
        <w:t>5</w:t>
      </w:r>
      <w:r w:rsidRPr="00B77C70">
        <w:rPr>
          <w:lang w:val="et-EE"/>
        </w:rPr>
        <w:t xml:space="preserve">. aasta lõpuks luuakse Narvas ja Ida-Virumaal esimene kaasaegne tootmis- ja kontoritaristu, mis võimaldab käivitada korraga kuni </w:t>
      </w:r>
      <w:r w:rsidR="007D0435" w:rsidRPr="00B77C70">
        <w:rPr>
          <w:lang w:val="et-EE"/>
        </w:rPr>
        <w:t>8</w:t>
      </w:r>
      <w:r w:rsidRPr="00B77C70">
        <w:rPr>
          <w:lang w:val="et-EE"/>
        </w:rPr>
        <w:t xml:space="preserve"> tootmisettevõtet, 5 äriteenindusettevõtet.</w:t>
      </w:r>
    </w:p>
    <w:p w14:paraId="7ADBBC08" w14:textId="4CE11F37" w:rsidR="00FD431C" w:rsidRPr="00B77C70" w:rsidRDefault="008C6262" w:rsidP="003F75F4">
      <w:pPr>
        <w:pStyle w:val="Loendilik"/>
        <w:numPr>
          <w:ilvl w:val="0"/>
          <w:numId w:val="12"/>
        </w:numPr>
        <w:jc w:val="both"/>
        <w:rPr>
          <w:lang w:val="et-EE"/>
        </w:rPr>
      </w:pPr>
      <w:r w:rsidRPr="00B77C70">
        <w:rPr>
          <w:lang w:val="et-EE"/>
        </w:rPr>
        <w:t>2034. a lõpuks on tänu Narva Tööstusinkubaatori tegevusele Ida-Virumaal:</w:t>
      </w:r>
    </w:p>
    <w:p w14:paraId="295A0FC8" w14:textId="6EA555E6" w:rsidR="00E6747E" w:rsidRPr="00B77C70" w:rsidRDefault="00DA043D" w:rsidP="00FF01E9">
      <w:pPr>
        <w:pStyle w:val="Loendilik"/>
        <w:numPr>
          <w:ilvl w:val="1"/>
          <w:numId w:val="72"/>
        </w:numPr>
        <w:ind w:left="1418" w:hanging="425"/>
        <w:jc w:val="both"/>
        <w:rPr>
          <w:lang w:val="et-EE"/>
        </w:rPr>
      </w:pPr>
      <w:r w:rsidRPr="00B77C70">
        <w:rPr>
          <w:lang w:val="et-EE"/>
        </w:rPr>
        <w:t xml:space="preserve">asutatud ja tegutseb </w:t>
      </w:r>
      <w:r w:rsidR="007D0435" w:rsidRPr="00B77C70">
        <w:fldChar w:fldCharType="begin"/>
      </w:r>
      <w:r w:rsidR="007D0435" w:rsidRPr="00B77C70">
        <w:rPr>
          <w:lang w:val="en-US"/>
        </w:rPr>
        <w:instrText xml:space="preserve"> LINK </w:instrText>
      </w:r>
      <w:r w:rsidR="005B5B40" w:rsidRPr="00B77C70">
        <w:rPr>
          <w:lang w:val="en-US"/>
        </w:rPr>
        <w:instrText xml:space="preserve">Excel.Sheet.12 "C:\\IVIA\\Пилотные разработки\\Производственный инкубатор\\TTA\\Tuguteenused finatsalüüs NTI.xlsx" "SM moju!R53C16" </w:instrText>
      </w:r>
      <w:r w:rsidR="007D0435" w:rsidRPr="00B77C70">
        <w:rPr>
          <w:lang w:val="en-US"/>
        </w:rPr>
        <w:instrText xml:space="preserve">\a \t </w:instrText>
      </w:r>
      <w:r w:rsidR="00A8029B" w:rsidRPr="00B77C70">
        <w:rPr>
          <w:lang w:val="en-US"/>
        </w:rPr>
        <w:instrText xml:space="preserve"> \* MERGEFORMAT </w:instrText>
      </w:r>
      <w:r w:rsidR="007D0435" w:rsidRPr="00B77C70">
        <w:fldChar w:fldCharType="separate"/>
      </w:r>
      <w:r w:rsidR="005B5B40" w:rsidRPr="00B77C70">
        <w:rPr>
          <w:lang w:val="en-US"/>
        </w:rPr>
        <w:t>15</w:t>
      </w:r>
      <w:r w:rsidR="007D0435" w:rsidRPr="00B77C70">
        <w:fldChar w:fldCharType="end"/>
      </w:r>
      <w:r w:rsidRPr="00B77C70">
        <w:rPr>
          <w:lang w:val="et-EE"/>
        </w:rPr>
        <w:t xml:space="preserve"> uut tootmisettevõtet; </w:t>
      </w:r>
      <w:r w:rsidR="00ED2063" w:rsidRPr="00B77C70">
        <w:rPr>
          <w:lang w:val="et-EE"/>
        </w:rPr>
        <w:t xml:space="preserve"> </w:t>
      </w:r>
    </w:p>
    <w:p w14:paraId="033577ED" w14:textId="57DD5B74" w:rsidR="00E6747E" w:rsidRPr="00B77C70" w:rsidRDefault="00DA043D" w:rsidP="00FF01E9">
      <w:pPr>
        <w:pStyle w:val="Loendilik"/>
        <w:numPr>
          <w:ilvl w:val="1"/>
          <w:numId w:val="72"/>
        </w:numPr>
        <w:ind w:left="1418" w:hanging="425"/>
        <w:jc w:val="both"/>
        <w:rPr>
          <w:lang w:val="et-EE"/>
        </w:rPr>
      </w:pPr>
      <w:r w:rsidRPr="00B77C70">
        <w:rPr>
          <w:lang w:val="et-EE"/>
        </w:rPr>
        <w:t>loodud</w:t>
      </w:r>
      <w:r w:rsidR="00ED2063" w:rsidRPr="00B77C70">
        <w:rPr>
          <w:lang w:val="et-EE"/>
        </w:rPr>
        <w:t xml:space="preserve"> </w:t>
      </w:r>
      <w:r w:rsidR="007D0435" w:rsidRPr="00B77C70">
        <w:fldChar w:fldCharType="begin"/>
      </w:r>
      <w:r w:rsidR="007D0435" w:rsidRPr="00B77C70">
        <w:instrText xml:space="preserve"> LINK </w:instrText>
      </w:r>
      <w:r w:rsidR="005B5B40" w:rsidRPr="00B77C70">
        <w:instrText xml:space="preserve">Excel.Sheet.12 "C:\\IVIA\\Пилотные разработки\\Производственный инкубатор\\TTA\\Tuguteenused finatsalüüs NTI.xlsx" "SM moju!R48C16" </w:instrText>
      </w:r>
      <w:r w:rsidR="007D0435" w:rsidRPr="00B77C70">
        <w:instrText xml:space="preserve">\a \t </w:instrText>
      </w:r>
      <w:r w:rsidR="00A8029B" w:rsidRPr="00B77C70">
        <w:instrText xml:space="preserve"> \* MERGEFORMAT </w:instrText>
      </w:r>
      <w:r w:rsidR="007D0435" w:rsidRPr="00B77C70">
        <w:fldChar w:fldCharType="separate"/>
      </w:r>
      <w:r w:rsidR="005B5B40" w:rsidRPr="00B77C70">
        <w:t>5</w:t>
      </w:r>
      <w:r w:rsidR="00C23974" w:rsidRPr="00B77C70">
        <w:rPr>
          <w:lang w:val="en-US"/>
        </w:rPr>
        <w:t>50 - 600</w:t>
      </w:r>
      <w:r w:rsidR="007D0435" w:rsidRPr="00B77C70">
        <w:fldChar w:fldCharType="end"/>
      </w:r>
      <w:r w:rsidR="00ED2063" w:rsidRPr="00B77C70">
        <w:rPr>
          <w:lang w:val="et-EE"/>
        </w:rPr>
        <w:t xml:space="preserve"> </w:t>
      </w:r>
      <w:r w:rsidRPr="00B77C70">
        <w:rPr>
          <w:lang w:val="et-EE"/>
        </w:rPr>
        <w:t>uut töökohta</w:t>
      </w:r>
      <w:r w:rsidR="00D618D9" w:rsidRPr="00B77C70">
        <w:rPr>
          <w:lang w:val="et-EE"/>
        </w:rPr>
        <w:t>;</w:t>
      </w:r>
    </w:p>
    <w:p w14:paraId="7AAE7A28" w14:textId="41CE3B21" w:rsidR="008B197E" w:rsidRPr="00B77C70" w:rsidRDefault="00DA043D" w:rsidP="00FF01E9">
      <w:pPr>
        <w:pStyle w:val="Loendilik"/>
        <w:numPr>
          <w:ilvl w:val="1"/>
          <w:numId w:val="72"/>
        </w:numPr>
        <w:ind w:left="1418" w:hanging="425"/>
        <w:jc w:val="both"/>
        <w:rPr>
          <w:lang w:val="et-EE"/>
        </w:rPr>
      </w:pPr>
      <w:r w:rsidRPr="00B77C70">
        <w:rPr>
          <w:lang w:val="et-EE"/>
        </w:rPr>
        <w:t>kaasatud</w:t>
      </w:r>
      <w:r w:rsidR="00C23974" w:rsidRPr="00B77C70">
        <w:rPr>
          <w:lang w:val="et-EE"/>
        </w:rPr>
        <w:t xml:space="preserve"> ligikaudu</w:t>
      </w:r>
      <w:r w:rsidRPr="00B77C70">
        <w:rPr>
          <w:lang w:val="et-EE"/>
        </w:rPr>
        <w:t xml:space="preserve"> </w:t>
      </w:r>
      <w:r w:rsidR="0009096C" w:rsidRPr="00B77C70">
        <w:fldChar w:fldCharType="begin"/>
      </w:r>
      <w:r w:rsidR="0009096C" w:rsidRPr="00B77C70">
        <w:rPr>
          <w:lang w:val="en-US"/>
        </w:rPr>
        <w:instrText xml:space="preserve"> LINK Excel.Sheet.12 "C:\\IVIA\\</w:instrText>
      </w:r>
      <w:r w:rsidR="0009096C" w:rsidRPr="00B77C70">
        <w:instrText>Пилотные</w:instrText>
      </w:r>
      <w:r w:rsidR="0009096C" w:rsidRPr="00B77C70">
        <w:rPr>
          <w:lang w:val="en-US"/>
        </w:rPr>
        <w:instrText xml:space="preserve"> </w:instrText>
      </w:r>
      <w:r w:rsidR="0009096C" w:rsidRPr="00B77C70">
        <w:instrText>разработки</w:instrText>
      </w:r>
      <w:r w:rsidR="0009096C" w:rsidRPr="00B77C70">
        <w:rPr>
          <w:lang w:val="en-US"/>
        </w:rPr>
        <w:instrText>\\</w:instrText>
      </w:r>
      <w:r w:rsidR="0009096C" w:rsidRPr="00B77C70">
        <w:instrText>Производственный</w:instrText>
      </w:r>
      <w:r w:rsidR="0009096C" w:rsidRPr="00B77C70">
        <w:rPr>
          <w:lang w:val="en-US"/>
        </w:rPr>
        <w:instrText xml:space="preserve"> </w:instrText>
      </w:r>
      <w:r w:rsidR="0009096C" w:rsidRPr="00B77C70">
        <w:instrText>инкубатор</w:instrText>
      </w:r>
      <w:r w:rsidR="0009096C" w:rsidRPr="00B77C70">
        <w:rPr>
          <w:lang w:val="en-US"/>
        </w:rPr>
        <w:instrText xml:space="preserve">\\TTA\\Tuguteenused finatsalüüs NTI.xlsx" "SM moju!R62C36" \a \t </w:instrText>
      </w:r>
      <w:r w:rsidR="00A8029B" w:rsidRPr="00B77C70">
        <w:rPr>
          <w:lang w:val="en-US"/>
        </w:rPr>
        <w:instrText xml:space="preserve"> \* MERGEFORMAT </w:instrText>
      </w:r>
      <w:r w:rsidR="0009096C" w:rsidRPr="00B77C70">
        <w:fldChar w:fldCharType="separate"/>
      </w:r>
      <w:r w:rsidR="0009096C" w:rsidRPr="00B77C70">
        <w:rPr>
          <w:lang w:val="en-US"/>
        </w:rPr>
        <w:t>58</w:t>
      </w:r>
      <w:r w:rsidR="0009096C" w:rsidRPr="00B77C70">
        <w:fldChar w:fldCharType="end"/>
      </w:r>
      <w:r w:rsidR="00393BAD" w:rsidRPr="00B77C70">
        <w:rPr>
          <w:lang w:val="et-EE"/>
        </w:rPr>
        <w:fldChar w:fldCharType="begin"/>
      </w:r>
      <w:r w:rsidR="00393BAD" w:rsidRPr="00B77C70">
        <w:rPr>
          <w:lang w:val="et-EE"/>
        </w:rPr>
        <w:instrText xml:space="preserve"> LINK </w:instrText>
      </w:r>
      <w:r w:rsidR="00E46A53" w:rsidRPr="00B77C70">
        <w:rPr>
          <w:lang w:val="et-EE"/>
        </w:rPr>
        <w:instrText xml:space="preserve">Excel.Sheet.12 "C:\\IVIA\\Пилотные разработки\\Производственный инкубатор\\TTA\\Puhastuluanaluus.xlsx" "B_Косвенный эффект!R56C16" </w:instrText>
      </w:r>
      <w:r w:rsidR="00393BAD" w:rsidRPr="00B77C70">
        <w:rPr>
          <w:lang w:val="et-EE"/>
        </w:rPr>
        <w:instrText xml:space="preserve">\a \t </w:instrText>
      </w:r>
      <w:r w:rsidR="00A8029B" w:rsidRPr="00B77C70">
        <w:rPr>
          <w:lang w:val="et-EE"/>
        </w:rPr>
        <w:instrText xml:space="preserve"> \* MERGEFORMAT </w:instrText>
      </w:r>
      <w:r w:rsidR="00393BAD" w:rsidRPr="00B77C70">
        <w:rPr>
          <w:lang w:val="et-EE"/>
        </w:rPr>
        <w:fldChar w:fldCharType="end"/>
      </w:r>
      <w:r w:rsidR="008B197E" w:rsidRPr="00B77C70">
        <w:rPr>
          <w:lang w:val="et-EE"/>
        </w:rPr>
        <w:t xml:space="preserve"> </w:t>
      </w:r>
      <w:r w:rsidR="0098135E" w:rsidRPr="00B77C70">
        <w:rPr>
          <w:lang w:val="et-EE"/>
        </w:rPr>
        <w:t>mln eurot</w:t>
      </w:r>
      <w:r w:rsidR="008B197E" w:rsidRPr="00B77C70">
        <w:rPr>
          <w:lang w:val="et-EE"/>
        </w:rPr>
        <w:t xml:space="preserve"> </w:t>
      </w:r>
      <w:r w:rsidRPr="00B77C70">
        <w:rPr>
          <w:lang w:val="et-EE"/>
        </w:rPr>
        <w:t>uusi erainvesteeringuid</w:t>
      </w:r>
      <w:r w:rsidR="00FD431C" w:rsidRPr="00B77C70">
        <w:rPr>
          <w:lang w:val="et-EE"/>
        </w:rPr>
        <w:t>.</w:t>
      </w:r>
    </w:p>
    <w:bookmarkEnd w:id="33"/>
    <w:p w14:paraId="793E7AD8" w14:textId="6CFB964B" w:rsidR="00E6747E" w:rsidRPr="00DA7D59" w:rsidRDefault="00E6747E" w:rsidP="002A549F">
      <w:pPr>
        <w:jc w:val="both"/>
        <w:rPr>
          <w:lang w:val="et-EE"/>
        </w:rPr>
      </w:pPr>
    </w:p>
    <w:p w14:paraId="4F812409" w14:textId="77777777" w:rsidR="00E6747E" w:rsidRPr="00DA7D59" w:rsidRDefault="00E6747E" w:rsidP="00812C77">
      <w:pPr>
        <w:rPr>
          <w:lang w:val="et-EE"/>
        </w:rPr>
      </w:pPr>
    </w:p>
    <w:p w14:paraId="502957BE" w14:textId="2F6021A0" w:rsidR="005A3031" w:rsidRPr="00DA7D59" w:rsidRDefault="005A3031">
      <w:pPr>
        <w:rPr>
          <w:lang w:val="et-EE"/>
        </w:rPr>
      </w:pPr>
      <w:r w:rsidRPr="00DA7D59">
        <w:rPr>
          <w:lang w:val="et-EE"/>
        </w:rPr>
        <w:br w:type="page"/>
      </w:r>
    </w:p>
    <w:p w14:paraId="15F6B638" w14:textId="77777777" w:rsidR="005D344D" w:rsidRPr="00DA7D59" w:rsidRDefault="005D344D" w:rsidP="00812C77">
      <w:pPr>
        <w:rPr>
          <w:lang w:val="et-EE"/>
        </w:rPr>
      </w:pPr>
    </w:p>
    <w:p w14:paraId="1E73934F" w14:textId="1E74B0F6" w:rsidR="005A3031" w:rsidRPr="00DA7D59" w:rsidRDefault="00933F0E" w:rsidP="005A3031">
      <w:pPr>
        <w:pStyle w:val="1"/>
        <w:outlineLvl w:val="0"/>
        <w:rPr>
          <w:lang w:val="et-EE"/>
        </w:rPr>
      </w:pPr>
      <w:bookmarkStart w:id="34" w:name="_Toc146548477"/>
      <w:r w:rsidRPr="00DA7D59">
        <w:rPr>
          <w:lang w:val="et-EE"/>
        </w:rPr>
        <w:t>PROJEKTI OBJEKTI KIRJELDUS</w:t>
      </w:r>
      <w:bookmarkEnd w:id="34"/>
      <w:r w:rsidRPr="00DA7D59">
        <w:rPr>
          <w:lang w:val="et-EE"/>
        </w:rPr>
        <w:t xml:space="preserve"> </w:t>
      </w:r>
    </w:p>
    <w:p w14:paraId="09FAAC70" w14:textId="77777777" w:rsidR="00CF13D3" w:rsidRPr="00DA7D59" w:rsidRDefault="00CF13D3" w:rsidP="00AF10BE">
      <w:pPr>
        <w:rPr>
          <w:lang w:val="et-EE"/>
        </w:rPr>
      </w:pPr>
    </w:p>
    <w:p w14:paraId="368E11F7" w14:textId="0A2D353A" w:rsidR="00953AFF" w:rsidRPr="00DA7D59" w:rsidRDefault="00933F0E" w:rsidP="00AF10BE">
      <w:pPr>
        <w:pStyle w:val="Pealkiri2"/>
        <w:ind w:left="567" w:hanging="567"/>
        <w:rPr>
          <w:lang w:val="et-EE"/>
        </w:rPr>
      </w:pPr>
      <w:bookmarkStart w:id="35" w:name="_Toc146548478"/>
      <w:r w:rsidRPr="00DA7D59">
        <w:rPr>
          <w:lang w:val="et-EE"/>
        </w:rPr>
        <w:t>Asukoht</w:t>
      </w:r>
      <w:bookmarkEnd w:id="35"/>
    </w:p>
    <w:p w14:paraId="4685DE7C" w14:textId="77777777" w:rsidR="00953AFF" w:rsidRPr="00DA7D59" w:rsidRDefault="00953AFF" w:rsidP="00AF10BE">
      <w:pPr>
        <w:rPr>
          <w:lang w:val="et-EE"/>
        </w:rPr>
      </w:pPr>
    </w:p>
    <w:p w14:paraId="149CE70D" w14:textId="77777777" w:rsidR="00F41513" w:rsidRPr="00DA7D59" w:rsidRDefault="00F41513" w:rsidP="00F41513">
      <w:pPr>
        <w:jc w:val="both"/>
        <w:rPr>
          <w:lang w:val="et-EE"/>
        </w:rPr>
      </w:pPr>
      <w:r w:rsidRPr="00DA7D59">
        <w:rPr>
          <w:lang w:val="et-EE"/>
        </w:rPr>
        <w:t>Narva Tööstusinkubaator</w:t>
      </w:r>
      <w:r>
        <w:rPr>
          <w:lang w:val="et-EE"/>
        </w:rPr>
        <w:t>i hoone ehitatakse</w:t>
      </w:r>
      <w:r w:rsidRPr="00DA7D59">
        <w:rPr>
          <w:lang w:val="et-EE"/>
        </w:rPr>
        <w:t xml:space="preserve"> </w:t>
      </w:r>
      <w:r>
        <w:rPr>
          <w:lang w:val="et-EE"/>
        </w:rPr>
        <w:t>Narva Tööstuspargi Kulgu</w:t>
      </w:r>
      <w:r w:rsidRPr="00DA7D59">
        <w:rPr>
          <w:lang w:val="et-EE"/>
        </w:rPr>
        <w:t xml:space="preserve"> t</w:t>
      </w:r>
      <w:r>
        <w:rPr>
          <w:lang w:val="et-EE"/>
        </w:rPr>
        <w:t>erritooriumile, kus on vabad krundid</w:t>
      </w:r>
      <w:r w:rsidRPr="00DA7D59">
        <w:rPr>
          <w:lang w:val="et-EE"/>
        </w:rPr>
        <w:t xml:space="preserve"> ja vajalik taristu </w:t>
      </w:r>
      <w:r>
        <w:rPr>
          <w:lang w:val="et-EE"/>
        </w:rPr>
        <w:t>projekti elluviimiseks.</w:t>
      </w:r>
    </w:p>
    <w:p w14:paraId="6258AAAC" w14:textId="77777777" w:rsidR="00F41513" w:rsidRPr="00DA7D59" w:rsidRDefault="00F41513" w:rsidP="00F41513">
      <w:pPr>
        <w:jc w:val="both"/>
        <w:rPr>
          <w:lang w:val="et-EE"/>
        </w:rPr>
      </w:pPr>
    </w:p>
    <w:p w14:paraId="7E98773A" w14:textId="77777777" w:rsidR="00F41513" w:rsidRPr="00DA7D59" w:rsidRDefault="00F41513" w:rsidP="00F41513">
      <w:pPr>
        <w:jc w:val="both"/>
        <w:rPr>
          <w:lang w:val="et-EE"/>
        </w:rPr>
      </w:pPr>
      <w:r>
        <w:rPr>
          <w:lang w:val="et-EE"/>
        </w:rPr>
        <w:t>Kulgu territoorium</w:t>
      </w:r>
      <w:r w:rsidRPr="00DA7D59">
        <w:rPr>
          <w:lang w:val="et-EE"/>
        </w:rPr>
        <w:t xml:space="preserve"> asub Narva linna edelaosas linna ajalooliselt väljakujunenud tööstuspiirkonna ja Balti Elektrijaama vahel.</w:t>
      </w:r>
    </w:p>
    <w:p w14:paraId="3A22D7BE" w14:textId="77777777" w:rsidR="00F41513" w:rsidRPr="00DA7D59" w:rsidRDefault="00F41513" w:rsidP="00F41513">
      <w:pPr>
        <w:jc w:val="both"/>
        <w:rPr>
          <w:lang w:val="et-EE"/>
        </w:rPr>
      </w:pPr>
    </w:p>
    <w:p w14:paraId="65BB6E9C" w14:textId="77777777" w:rsidR="00F41513" w:rsidRPr="00DA7D59" w:rsidRDefault="00F41513" w:rsidP="00F41513">
      <w:pPr>
        <w:autoSpaceDE w:val="0"/>
        <w:autoSpaceDN w:val="0"/>
        <w:adjustRightInd w:val="0"/>
        <w:jc w:val="both"/>
        <w:rPr>
          <w:lang w:val="et-EE"/>
        </w:rPr>
      </w:pPr>
      <w:r w:rsidRPr="00DA7D59">
        <w:rPr>
          <w:lang w:val="et-EE"/>
        </w:rPr>
        <w:t>Kaugus lähima Narva elamurajoonini on 2 km. Kaugus Balti Elektrijaamani on 0,5 km. Id</w:t>
      </w:r>
      <w:r>
        <w:rPr>
          <w:lang w:val="et-EE"/>
        </w:rPr>
        <w:t xml:space="preserve">apoolsest küljest piirneb </w:t>
      </w:r>
      <w:r w:rsidRPr="00DA7D59">
        <w:rPr>
          <w:lang w:val="et-EE"/>
        </w:rPr>
        <w:t>tööstuspark Evmet-Mehaanik OÜ valutehase ja endise Kreenholmi viimistlustehase vanade tootmishoonetega, mis kuuluvad praegu Narva-Gate tööstuspargi koosseisu.</w:t>
      </w:r>
    </w:p>
    <w:p w14:paraId="6055C973" w14:textId="084FDF41" w:rsidR="003F51B3" w:rsidRPr="00DA7D59" w:rsidRDefault="008D56F9" w:rsidP="00830081">
      <w:pPr>
        <w:pStyle w:val="Pealdis"/>
        <w:rPr>
          <w:lang w:val="et-EE"/>
        </w:rPr>
      </w:pPr>
      <w:r w:rsidRPr="00DA7D59">
        <w:rPr>
          <w:lang w:val="et-EE"/>
        </w:rPr>
        <w:t>Joonis</w:t>
      </w:r>
      <w:r w:rsidR="00830081" w:rsidRPr="00DA7D59">
        <w:rPr>
          <w:lang w:val="et-EE"/>
        </w:rPr>
        <w:t xml:space="preserve"> </w:t>
      </w:r>
      <w:r w:rsidR="004A4D13" w:rsidRPr="00DA7D59">
        <w:rPr>
          <w:lang w:val="et-EE"/>
        </w:rPr>
        <w:fldChar w:fldCharType="begin"/>
      </w:r>
      <w:r w:rsidR="004A4D13" w:rsidRPr="00DA7D59">
        <w:rPr>
          <w:lang w:val="et-EE"/>
        </w:rPr>
        <w:instrText xml:space="preserve"> SEQ Рисунок \* ARABIC </w:instrText>
      </w:r>
      <w:r w:rsidR="004A4D13" w:rsidRPr="00DA7D59">
        <w:rPr>
          <w:lang w:val="et-EE"/>
        </w:rPr>
        <w:fldChar w:fldCharType="separate"/>
      </w:r>
      <w:r w:rsidR="000C67D6">
        <w:rPr>
          <w:noProof/>
          <w:lang w:val="et-EE"/>
        </w:rPr>
        <w:t>3</w:t>
      </w:r>
      <w:r w:rsidR="004A4D13" w:rsidRPr="00DA7D59">
        <w:rPr>
          <w:lang w:val="et-EE"/>
        </w:rPr>
        <w:fldChar w:fldCharType="end"/>
      </w:r>
    </w:p>
    <w:p w14:paraId="091D1423" w14:textId="6ACD7452" w:rsidR="00830081" w:rsidRPr="00DA7D59" w:rsidRDefault="005E054D" w:rsidP="00830081">
      <w:pPr>
        <w:autoSpaceDE w:val="0"/>
        <w:autoSpaceDN w:val="0"/>
        <w:adjustRightInd w:val="0"/>
        <w:jc w:val="center"/>
        <w:rPr>
          <w:lang w:val="et-EE"/>
        </w:rPr>
      </w:pPr>
      <w:r w:rsidRPr="00DA7D59">
        <w:rPr>
          <w:noProof/>
          <w:lang w:val="en-US"/>
        </w:rPr>
        <mc:AlternateContent>
          <mc:Choice Requires="wps">
            <w:drawing>
              <wp:anchor distT="0" distB="0" distL="114300" distR="114300" simplePos="0" relativeHeight="251666432" behindDoc="0" locked="0" layoutInCell="1" allowOverlap="1" wp14:anchorId="12FC30EF" wp14:editId="069CBCF4">
                <wp:simplePos x="0" y="0"/>
                <wp:positionH relativeFrom="column">
                  <wp:posOffset>3082290</wp:posOffset>
                </wp:positionH>
                <wp:positionV relativeFrom="paragraph">
                  <wp:posOffset>1198245</wp:posOffset>
                </wp:positionV>
                <wp:extent cx="876300" cy="285750"/>
                <wp:effectExtent l="666750" t="19050" r="19050" b="76200"/>
                <wp:wrapNone/>
                <wp:docPr id="2" name="Выноска: изогнутая линия 2"/>
                <wp:cNvGraphicFramePr/>
                <a:graphic xmlns:a="http://schemas.openxmlformats.org/drawingml/2006/main">
                  <a:graphicData uri="http://schemas.microsoft.com/office/word/2010/wordprocessingShape">
                    <wps:wsp>
                      <wps:cNvSpPr/>
                      <wps:spPr>
                        <a:xfrm>
                          <a:off x="0" y="0"/>
                          <a:ext cx="876300" cy="285750"/>
                        </a:xfrm>
                        <a:prstGeom prst="borderCallout2">
                          <a:avLst>
                            <a:gd name="adj1" fmla="val 18750"/>
                            <a:gd name="adj2" fmla="val -8333"/>
                            <a:gd name="adj3" fmla="val 18750"/>
                            <a:gd name="adj4" fmla="val -16667"/>
                            <a:gd name="adj5" fmla="val 119167"/>
                            <a:gd name="adj6" fmla="val -74928"/>
                          </a:avLst>
                        </a:prstGeom>
                        <a:solidFill>
                          <a:schemeClr val="bg1"/>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175F98" w14:textId="126BF7A7" w:rsidR="00DD1B8C" w:rsidRPr="005E054D" w:rsidRDefault="00DD1B8C" w:rsidP="005E054D">
                            <w:pPr>
                              <w:jc w:val="center"/>
                              <w:rPr>
                                <w:color w:val="000000" w:themeColor="text1"/>
                                <w:lang w:val="en-GB"/>
                              </w:rPr>
                            </w:pPr>
                            <w:r w:rsidRPr="005E054D">
                              <w:rPr>
                                <w:color w:val="000000" w:themeColor="text1"/>
                                <w:lang w:val="en-GB"/>
                              </w:rPr>
                              <w:t>K</w:t>
                            </w:r>
                            <w:r>
                              <w:rPr>
                                <w:color w:val="000000" w:themeColor="text1"/>
                                <w:lang w:val="en-GB"/>
                              </w:rPr>
                              <w:t>ulgu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2FC30EF"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Выноска: изогнутая линия 2" o:spid="_x0000_s1027" type="#_x0000_t48" style="position:absolute;left:0;text-align:left;margin-left:242.7pt;margin-top:94.35pt;width:69pt;height:2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" adj="-16184,25740" fillcolor="white [3212]" strokecolor="red" strokeweight="3pt">
                <v:textbox>
                  <w:txbxContent>
                    <w:p w14:paraId="4E175F98" w14:textId="126BF7A7" w:rsidR="00DD1B8C" w:rsidRPr="005E054D" w:rsidRDefault="00DD1B8C" w:rsidP="005E054D">
                      <w:pPr>
                        <w:jc w:val="center"/>
                        <w:rPr>
                          <w:color w:val="000000" w:themeColor="text1"/>
                          <w:lang w:val="en-GB"/>
                        </w:rPr>
                      </w:pPr>
                      <w:r w:rsidRPr="005E054D">
                        <w:rPr>
                          <w:color w:val="000000" w:themeColor="text1"/>
                          <w:lang w:val="en-GB"/>
                        </w:rPr>
                        <w:t>K</w:t>
                      </w:r>
                      <w:r>
                        <w:rPr>
                          <w:color w:val="000000" w:themeColor="text1"/>
                          <w:lang w:val="en-GB"/>
                        </w:rPr>
                        <w:t>ulgu</w:t>
                      </w:r>
                    </w:p>
                  </w:txbxContent>
                </v:textbox>
                <o:callout v:ext="edit" minusy="t"/>
              </v:shape>
            </w:pict>
          </mc:Fallback>
        </mc:AlternateContent>
      </w:r>
      <w:r w:rsidRPr="00DA7D59">
        <w:rPr>
          <w:noProof/>
          <w:lang w:val="en-US"/>
        </w:rPr>
        <mc:AlternateContent>
          <mc:Choice Requires="wps">
            <w:drawing>
              <wp:anchor distT="0" distB="0" distL="114300" distR="114300" simplePos="0" relativeHeight="251664384" behindDoc="0" locked="0" layoutInCell="1" allowOverlap="1" wp14:anchorId="3D0C4DF1" wp14:editId="530875D1">
                <wp:simplePos x="0" y="0"/>
                <wp:positionH relativeFrom="column">
                  <wp:posOffset>2482215</wp:posOffset>
                </wp:positionH>
                <wp:positionV relativeFrom="paragraph">
                  <wp:posOffset>17145</wp:posOffset>
                </wp:positionV>
                <wp:extent cx="876300" cy="285750"/>
                <wp:effectExtent l="666750" t="19050" r="19050" b="76200"/>
                <wp:wrapNone/>
                <wp:docPr id="1" name="Выноска: изогнутая линия 1"/>
                <wp:cNvGraphicFramePr/>
                <a:graphic xmlns:a="http://schemas.openxmlformats.org/drawingml/2006/main">
                  <a:graphicData uri="http://schemas.microsoft.com/office/word/2010/wordprocessingShape">
                    <wps:wsp>
                      <wps:cNvSpPr/>
                      <wps:spPr>
                        <a:xfrm>
                          <a:off x="0" y="0"/>
                          <a:ext cx="876300" cy="285750"/>
                        </a:xfrm>
                        <a:prstGeom prst="borderCallout2">
                          <a:avLst>
                            <a:gd name="adj1" fmla="val 18750"/>
                            <a:gd name="adj2" fmla="val -8333"/>
                            <a:gd name="adj3" fmla="val 18750"/>
                            <a:gd name="adj4" fmla="val -16667"/>
                            <a:gd name="adj5" fmla="val 119167"/>
                            <a:gd name="adj6" fmla="val -74928"/>
                          </a:avLst>
                        </a:prstGeom>
                        <a:solidFill>
                          <a:schemeClr val="bg1"/>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2FB7E4" w14:textId="3E69BFA1" w:rsidR="00DD1B8C" w:rsidRPr="005E054D" w:rsidRDefault="00DD1B8C" w:rsidP="005E054D">
                            <w:pPr>
                              <w:jc w:val="center"/>
                              <w:rPr>
                                <w:color w:val="000000" w:themeColor="text1"/>
                                <w:lang w:val="en-GB"/>
                              </w:rPr>
                            </w:pPr>
                            <w:r w:rsidRPr="005E054D">
                              <w:rPr>
                                <w:color w:val="000000" w:themeColor="text1"/>
                                <w:lang w:val="en-GB"/>
                              </w:rPr>
                              <w:t>Kadastiku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0C4DF1" id="Выноска: изогнутая линия 1" o:spid="_x0000_s1028" type="#_x0000_t48" style="position:absolute;left:0;text-align:left;margin-left:195.45pt;margin-top:1.35pt;width:69pt;height:2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" adj="-16184,25740" fillcolor="white [3212]" strokecolor="red" strokeweight="3pt">
                <v:textbox>
                  <w:txbxContent>
                    <w:p w14:paraId="732FB7E4" w14:textId="3E69BFA1" w:rsidR="00DD1B8C" w:rsidRPr="005E054D" w:rsidRDefault="00DD1B8C" w:rsidP="005E054D">
                      <w:pPr>
                        <w:jc w:val="center"/>
                        <w:rPr>
                          <w:color w:val="000000" w:themeColor="text1"/>
                          <w:lang w:val="en-GB"/>
                        </w:rPr>
                      </w:pPr>
                      <w:r w:rsidRPr="005E054D">
                        <w:rPr>
                          <w:color w:val="000000" w:themeColor="text1"/>
                          <w:lang w:val="en-GB"/>
                        </w:rPr>
                        <w:t>Kadastiku</w:t>
                      </w:r>
                    </w:p>
                  </w:txbxContent>
                </v:textbox>
                <o:callout v:ext="edit" minusy="t"/>
              </v:shape>
            </w:pict>
          </mc:Fallback>
        </mc:AlternateContent>
      </w:r>
      <w:r w:rsidR="00830081" w:rsidRPr="00DA7D59">
        <w:rPr>
          <w:noProof/>
          <w:lang w:val="en-US"/>
        </w:rPr>
        <w:drawing>
          <wp:inline distT="0" distB="0" distL="0" distR="0" wp14:anchorId="26C45C77" wp14:editId="59FAB0F0">
            <wp:extent cx="4681728" cy="3103447"/>
            <wp:effectExtent l="0" t="0" r="5080" b="1905"/>
            <wp:docPr id="6" name="Рисунок 6"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карта&#10;&#10;Автоматически созданное описание"/>
                    <pic:cNvPicPr/>
                  </pic:nvPicPr>
                  <pic:blipFill>
                    <a:blip r:embed="rId21"/>
                    <a:stretch>
                      <a:fillRect/>
                    </a:stretch>
                  </pic:blipFill>
                  <pic:spPr>
                    <a:xfrm>
                      <a:off x="0" y="0"/>
                      <a:ext cx="4695558" cy="3112614"/>
                    </a:xfrm>
                    <a:prstGeom prst="rect">
                      <a:avLst/>
                    </a:prstGeom>
                  </pic:spPr>
                </pic:pic>
              </a:graphicData>
            </a:graphic>
          </wp:inline>
        </w:drawing>
      </w:r>
    </w:p>
    <w:p w14:paraId="65248CAA" w14:textId="77777777" w:rsidR="00830081" w:rsidRPr="00DA7D59" w:rsidRDefault="00830081" w:rsidP="006F49F6">
      <w:pPr>
        <w:autoSpaceDE w:val="0"/>
        <w:autoSpaceDN w:val="0"/>
        <w:adjustRightInd w:val="0"/>
        <w:jc w:val="both"/>
        <w:rPr>
          <w:lang w:val="et-EE"/>
        </w:rPr>
      </w:pPr>
    </w:p>
    <w:p w14:paraId="3E059B8B" w14:textId="77777777" w:rsidR="00F41513" w:rsidRPr="00DA7D59" w:rsidRDefault="00F41513" w:rsidP="00F41513">
      <w:pPr>
        <w:pStyle w:val="Kehatekst"/>
        <w:rPr>
          <w:lang w:val="et-EE"/>
        </w:rPr>
      </w:pPr>
      <w:r w:rsidRPr="00DA7D59">
        <w:rPr>
          <w:lang w:val="et-EE"/>
        </w:rPr>
        <w:t xml:space="preserve">Tööstuspargi kaugus peamistest taristu sõlmpunktidest: </w:t>
      </w:r>
    </w:p>
    <w:p w14:paraId="782CF876" w14:textId="77777777" w:rsidR="00F41513" w:rsidRPr="00DA7D59" w:rsidRDefault="00F41513" w:rsidP="00F41513">
      <w:pPr>
        <w:pStyle w:val="Kehatekst"/>
        <w:numPr>
          <w:ilvl w:val="0"/>
          <w:numId w:val="54"/>
        </w:numPr>
        <w:rPr>
          <w:lang w:val="et-EE"/>
        </w:rPr>
      </w:pPr>
      <w:r w:rsidRPr="00DA7D59">
        <w:rPr>
          <w:lang w:val="et-EE"/>
        </w:rPr>
        <w:t>Sillamäe sadamast 32 km;</w:t>
      </w:r>
    </w:p>
    <w:p w14:paraId="7044C651" w14:textId="77777777" w:rsidR="00F41513" w:rsidRPr="00DA7D59" w:rsidRDefault="00F41513" w:rsidP="00F41513">
      <w:pPr>
        <w:pStyle w:val="Kehatekst"/>
        <w:numPr>
          <w:ilvl w:val="0"/>
          <w:numId w:val="54"/>
        </w:numPr>
        <w:rPr>
          <w:lang w:val="et-EE"/>
        </w:rPr>
      </w:pPr>
      <w:r w:rsidRPr="00DA7D59">
        <w:rPr>
          <w:lang w:val="et-EE"/>
        </w:rPr>
        <w:t>Tallinna lennujaamast 212 km;</w:t>
      </w:r>
    </w:p>
    <w:p w14:paraId="19791095" w14:textId="77777777" w:rsidR="00F41513" w:rsidRPr="00DA7D59" w:rsidRDefault="00F41513" w:rsidP="00F41513">
      <w:pPr>
        <w:pStyle w:val="Kehatekst"/>
        <w:numPr>
          <w:ilvl w:val="0"/>
          <w:numId w:val="54"/>
        </w:numPr>
        <w:rPr>
          <w:lang w:val="et-EE"/>
        </w:rPr>
      </w:pPr>
      <w:r w:rsidRPr="00DA7D59">
        <w:rPr>
          <w:lang w:val="et-EE"/>
        </w:rPr>
        <w:t>Euroopa Liidu/Venemaa piirist – 3-4 km;</w:t>
      </w:r>
    </w:p>
    <w:p w14:paraId="547DE10B" w14:textId="77777777" w:rsidR="00F41513" w:rsidRPr="00DA7D59" w:rsidRDefault="00F41513" w:rsidP="00F41513">
      <w:pPr>
        <w:pStyle w:val="Kehatekst"/>
        <w:numPr>
          <w:ilvl w:val="0"/>
          <w:numId w:val="54"/>
        </w:numPr>
        <w:rPr>
          <w:lang w:val="et-EE"/>
        </w:rPr>
      </w:pPr>
      <w:r w:rsidRPr="00DA7D59">
        <w:rPr>
          <w:lang w:val="et-EE"/>
        </w:rPr>
        <w:t>Helsingist – 297 km (maismaatransport + praam)</w:t>
      </w:r>
    </w:p>
    <w:p w14:paraId="7C2F56AF" w14:textId="77777777" w:rsidR="00F41513" w:rsidRPr="00DA7D59" w:rsidRDefault="00F41513" w:rsidP="00F41513">
      <w:pPr>
        <w:pStyle w:val="Kehatekst"/>
        <w:numPr>
          <w:ilvl w:val="0"/>
          <w:numId w:val="54"/>
        </w:numPr>
        <w:rPr>
          <w:lang w:val="et-EE"/>
        </w:rPr>
      </w:pPr>
      <w:r>
        <w:rPr>
          <w:lang w:val="et-EE"/>
        </w:rPr>
        <w:t>Tallinn- Narva</w:t>
      </w:r>
      <w:r w:rsidRPr="00DA7D59">
        <w:rPr>
          <w:lang w:val="et-EE"/>
        </w:rPr>
        <w:t xml:space="preserve"> maanteest – 1-2 km;</w:t>
      </w:r>
    </w:p>
    <w:p w14:paraId="3F1D62CC" w14:textId="77777777" w:rsidR="00F41513" w:rsidRPr="00DA7D59" w:rsidRDefault="00F41513" w:rsidP="00F41513">
      <w:pPr>
        <w:pStyle w:val="Kehatekst"/>
        <w:numPr>
          <w:ilvl w:val="0"/>
          <w:numId w:val="54"/>
        </w:numPr>
        <w:rPr>
          <w:lang w:val="et-EE"/>
        </w:rPr>
      </w:pPr>
      <w:r>
        <w:rPr>
          <w:lang w:val="et-EE"/>
        </w:rPr>
        <w:t>Tallinn- Narva</w:t>
      </w:r>
      <w:r w:rsidRPr="00DA7D59">
        <w:rPr>
          <w:lang w:val="et-EE"/>
        </w:rPr>
        <w:t xml:space="preserve"> raudteest – 0-1,5 km.</w:t>
      </w:r>
    </w:p>
    <w:p w14:paraId="65640340" w14:textId="77777777" w:rsidR="00F41513" w:rsidRPr="00DA7D59" w:rsidRDefault="00F41513" w:rsidP="00F41513">
      <w:pPr>
        <w:rPr>
          <w:lang w:val="et-EE"/>
        </w:rPr>
      </w:pPr>
    </w:p>
    <w:p w14:paraId="48DD919B" w14:textId="77777777" w:rsidR="00F41513" w:rsidRPr="00DA7D59" w:rsidRDefault="00F41513" w:rsidP="00F41513">
      <w:pPr>
        <w:jc w:val="both"/>
        <w:rPr>
          <w:lang w:val="et-EE"/>
        </w:rPr>
      </w:pPr>
      <w:r w:rsidRPr="00DA7D59">
        <w:rPr>
          <w:lang w:val="et-EE"/>
        </w:rPr>
        <w:t xml:space="preserve">Narva Tööstusinkubaator hakkab paiknema </w:t>
      </w:r>
      <w:r>
        <w:rPr>
          <w:lang w:val="et-EE"/>
        </w:rPr>
        <w:t>kahel omavahel ühendatud kinnistul</w:t>
      </w:r>
      <w:r w:rsidRPr="00DA7D59">
        <w:rPr>
          <w:lang w:val="et-EE"/>
        </w:rPr>
        <w:t xml:space="preserve"> aadressil Tehase tn 51/ Tehase tn 47 (katastritunnus 51101:001:0794/ 51101:001:0793, IVIA kruntide numbrid kaardil – nr 39 ja nr 38). </w:t>
      </w:r>
    </w:p>
    <w:p w14:paraId="1B9B3494" w14:textId="1A9127A3" w:rsidR="00157D11" w:rsidRPr="00DA7D59" w:rsidRDefault="00157D11" w:rsidP="00157D11">
      <w:pPr>
        <w:jc w:val="both"/>
        <w:rPr>
          <w:lang w:val="et-EE"/>
        </w:rPr>
      </w:pPr>
    </w:p>
    <w:p w14:paraId="463D9E02" w14:textId="77777777" w:rsidR="00D618D9" w:rsidRDefault="00D618D9">
      <w:pPr>
        <w:rPr>
          <w:iCs/>
          <w:sz w:val="22"/>
          <w:szCs w:val="18"/>
          <w:lang w:val="et-EE"/>
        </w:rPr>
      </w:pPr>
      <w:r>
        <w:rPr>
          <w:lang w:val="et-EE"/>
        </w:rPr>
        <w:br w:type="page"/>
      </w:r>
    </w:p>
    <w:p w14:paraId="4DAA5069" w14:textId="07A5D020" w:rsidR="004A115F" w:rsidRPr="00DA7D59" w:rsidRDefault="008D56F9" w:rsidP="004A115F">
      <w:pPr>
        <w:pStyle w:val="Pealdis"/>
        <w:rPr>
          <w:lang w:val="et-EE"/>
        </w:rPr>
      </w:pPr>
      <w:r w:rsidRPr="00DA7D59">
        <w:rPr>
          <w:lang w:val="et-EE"/>
        </w:rPr>
        <w:lastRenderedPageBreak/>
        <w:t>Joonis</w:t>
      </w:r>
      <w:r w:rsidR="004A115F" w:rsidRPr="00DA7D59">
        <w:rPr>
          <w:lang w:val="et-EE"/>
        </w:rPr>
        <w:t xml:space="preserve"> </w:t>
      </w:r>
      <w:r w:rsidR="004A4D13" w:rsidRPr="00DA7D59">
        <w:rPr>
          <w:lang w:val="et-EE"/>
        </w:rPr>
        <w:fldChar w:fldCharType="begin"/>
      </w:r>
      <w:r w:rsidR="004A4D13" w:rsidRPr="00DA7D59">
        <w:rPr>
          <w:lang w:val="et-EE"/>
        </w:rPr>
        <w:instrText xml:space="preserve"> SEQ Рисунок \* ARABIC </w:instrText>
      </w:r>
      <w:r w:rsidR="004A4D13" w:rsidRPr="00DA7D59">
        <w:rPr>
          <w:lang w:val="et-EE"/>
        </w:rPr>
        <w:fldChar w:fldCharType="separate"/>
      </w:r>
      <w:r w:rsidR="000C67D6">
        <w:rPr>
          <w:noProof/>
          <w:lang w:val="et-EE"/>
        </w:rPr>
        <w:t>4</w:t>
      </w:r>
      <w:r w:rsidR="004A4D13" w:rsidRPr="00DA7D59">
        <w:rPr>
          <w:lang w:val="et-EE"/>
        </w:rPr>
        <w:fldChar w:fldCharType="end"/>
      </w:r>
    </w:p>
    <w:p w14:paraId="06D8EBC9" w14:textId="725B2739" w:rsidR="00830081" w:rsidRPr="00DA7D59" w:rsidRDefault="00830081" w:rsidP="00157D11">
      <w:pPr>
        <w:jc w:val="both"/>
        <w:rPr>
          <w:lang w:val="et-EE"/>
        </w:rPr>
      </w:pPr>
      <w:r w:rsidRPr="00DA7D59">
        <w:rPr>
          <w:noProof/>
          <w:lang w:val="en-US"/>
        </w:rPr>
        <w:drawing>
          <wp:inline distT="0" distB="0" distL="0" distR="0" wp14:anchorId="2DFCA068" wp14:editId="4FA2826F">
            <wp:extent cx="5772150" cy="3895725"/>
            <wp:effectExtent l="0" t="0" r="0" b="9525"/>
            <wp:docPr id="10" name="Рисунок 1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текст&#10;&#10;Автоматически созданное описание"/>
                    <pic:cNvPicPr/>
                  </pic:nvPicPr>
                  <pic:blipFill>
                    <a:blip r:embed="rId22"/>
                    <a:stretch>
                      <a:fillRect/>
                    </a:stretch>
                  </pic:blipFill>
                  <pic:spPr>
                    <a:xfrm>
                      <a:off x="0" y="0"/>
                      <a:ext cx="5772150" cy="3895725"/>
                    </a:xfrm>
                    <a:prstGeom prst="rect">
                      <a:avLst/>
                    </a:prstGeom>
                  </pic:spPr>
                </pic:pic>
              </a:graphicData>
            </a:graphic>
          </wp:inline>
        </w:drawing>
      </w:r>
    </w:p>
    <w:p w14:paraId="307FCEAD" w14:textId="77777777" w:rsidR="00830081" w:rsidRPr="00DA7D59" w:rsidRDefault="00830081" w:rsidP="00157D11">
      <w:pPr>
        <w:jc w:val="both"/>
        <w:rPr>
          <w:lang w:val="et-EE"/>
        </w:rPr>
      </w:pPr>
    </w:p>
    <w:p w14:paraId="33A48407" w14:textId="2478AB0E" w:rsidR="000F2C2E" w:rsidRPr="00DA7D59" w:rsidRDefault="004168EE" w:rsidP="000F2C2E">
      <w:pPr>
        <w:jc w:val="both"/>
        <w:rPr>
          <w:lang w:val="et-EE"/>
        </w:rPr>
      </w:pPr>
      <w:r w:rsidRPr="00DA7D59">
        <w:rPr>
          <w:lang w:val="et-EE"/>
        </w:rPr>
        <w:t xml:space="preserve">Kruntidele on kehtestatud detailplaneering. Krundi omadused vastavalt detailplaneeringule: </w:t>
      </w:r>
    </w:p>
    <w:p w14:paraId="674CB717" w14:textId="77777777" w:rsidR="00D618D9" w:rsidRDefault="00D618D9" w:rsidP="0052505D">
      <w:pPr>
        <w:pStyle w:val="Pealdis"/>
        <w:rPr>
          <w:lang w:val="et-EE"/>
        </w:rPr>
      </w:pPr>
    </w:p>
    <w:p w14:paraId="4B949244" w14:textId="1FB660E1" w:rsidR="000F2C2E" w:rsidRPr="00DA7D59" w:rsidRDefault="002D0041" w:rsidP="0052505D">
      <w:pPr>
        <w:pStyle w:val="Pealdis"/>
        <w:rPr>
          <w:lang w:val="et-EE"/>
        </w:rPr>
      </w:pPr>
      <w:r w:rsidRPr="00DA7D59">
        <w:rPr>
          <w:lang w:val="et-EE"/>
        </w:rPr>
        <w:t>Tabel</w:t>
      </w:r>
      <w:r w:rsidR="0052505D" w:rsidRPr="00DA7D59">
        <w:rPr>
          <w:lang w:val="et-EE"/>
        </w:rPr>
        <w:t xml:space="preserve"> </w:t>
      </w:r>
      <w:r w:rsidR="004A4D13" w:rsidRPr="00DA7D59">
        <w:rPr>
          <w:lang w:val="et-EE"/>
        </w:rPr>
        <w:fldChar w:fldCharType="begin"/>
      </w:r>
      <w:r w:rsidR="004A4D13" w:rsidRPr="00DA7D59">
        <w:rPr>
          <w:lang w:val="et-EE"/>
        </w:rPr>
        <w:instrText xml:space="preserve"> SEQ Таблица \* ARABIC </w:instrText>
      </w:r>
      <w:r w:rsidR="004A4D13" w:rsidRPr="00DA7D59">
        <w:rPr>
          <w:lang w:val="et-EE"/>
        </w:rPr>
        <w:fldChar w:fldCharType="separate"/>
      </w:r>
      <w:r w:rsidR="000C67D6">
        <w:rPr>
          <w:noProof/>
          <w:lang w:val="et-EE"/>
        </w:rPr>
        <w:t>2</w:t>
      </w:r>
      <w:r w:rsidR="004A4D13" w:rsidRPr="00DA7D59">
        <w:rPr>
          <w:lang w:val="et-EE"/>
        </w:rPr>
        <w:fldChar w:fldCharType="end"/>
      </w:r>
    </w:p>
    <w:tbl>
      <w:tblPr>
        <w:tblStyle w:val="Kontuurtabel"/>
        <w:tblW w:w="9474" w:type="dxa"/>
        <w:tblLook w:val="04A0" w:firstRow="1" w:lastRow="0" w:firstColumn="1" w:lastColumn="0" w:noHBand="0" w:noVBand="1"/>
      </w:tblPr>
      <w:tblGrid>
        <w:gridCol w:w="2830"/>
        <w:gridCol w:w="2268"/>
        <w:gridCol w:w="2188"/>
        <w:gridCol w:w="2188"/>
      </w:tblGrid>
      <w:tr w:rsidR="0052505D" w:rsidRPr="00DA7D59" w14:paraId="4B33DC7D" w14:textId="42653060" w:rsidTr="0052505D">
        <w:tc>
          <w:tcPr>
            <w:tcW w:w="2830" w:type="dxa"/>
            <w:shd w:val="clear" w:color="auto" w:fill="F2F2F2" w:themeFill="background1" w:themeFillShade="F2"/>
          </w:tcPr>
          <w:p w14:paraId="226CEA9F" w14:textId="77777777" w:rsidR="0052505D" w:rsidRPr="00DA7D59" w:rsidRDefault="0052505D" w:rsidP="000F2C2E">
            <w:pPr>
              <w:jc w:val="both"/>
              <w:rPr>
                <w:lang w:val="et-EE"/>
              </w:rPr>
            </w:pPr>
          </w:p>
        </w:tc>
        <w:tc>
          <w:tcPr>
            <w:tcW w:w="2268" w:type="dxa"/>
            <w:shd w:val="clear" w:color="auto" w:fill="F2F2F2" w:themeFill="background1" w:themeFillShade="F2"/>
          </w:tcPr>
          <w:p w14:paraId="4771A795" w14:textId="7667DD44" w:rsidR="0052505D" w:rsidRPr="00DA7D59" w:rsidRDefault="0052505D" w:rsidP="0052505D">
            <w:pPr>
              <w:jc w:val="center"/>
              <w:rPr>
                <w:lang w:val="et-EE"/>
              </w:rPr>
            </w:pPr>
            <w:r w:rsidRPr="00DA7D59">
              <w:rPr>
                <w:lang w:val="et-EE"/>
              </w:rPr>
              <w:t>Tehase tn 51</w:t>
            </w:r>
          </w:p>
        </w:tc>
        <w:tc>
          <w:tcPr>
            <w:tcW w:w="2188" w:type="dxa"/>
            <w:shd w:val="clear" w:color="auto" w:fill="F2F2F2" w:themeFill="background1" w:themeFillShade="F2"/>
          </w:tcPr>
          <w:p w14:paraId="6E36E674" w14:textId="6F2E474B" w:rsidR="0052505D" w:rsidRPr="00DA7D59" w:rsidRDefault="0052505D" w:rsidP="0052505D">
            <w:pPr>
              <w:jc w:val="center"/>
              <w:rPr>
                <w:lang w:val="et-EE"/>
              </w:rPr>
            </w:pPr>
            <w:r w:rsidRPr="00DA7D59">
              <w:rPr>
                <w:lang w:val="et-EE"/>
              </w:rPr>
              <w:t>Tehase tn 47</w:t>
            </w:r>
          </w:p>
        </w:tc>
        <w:tc>
          <w:tcPr>
            <w:tcW w:w="2188" w:type="dxa"/>
            <w:shd w:val="clear" w:color="auto" w:fill="F2F2F2" w:themeFill="background1" w:themeFillShade="F2"/>
          </w:tcPr>
          <w:p w14:paraId="3EFDB1E2" w14:textId="410AD188" w:rsidR="0052505D" w:rsidRPr="00DA7D59" w:rsidRDefault="004168EE" w:rsidP="0052505D">
            <w:pPr>
              <w:jc w:val="center"/>
              <w:rPr>
                <w:lang w:val="et-EE"/>
              </w:rPr>
            </w:pPr>
            <w:r w:rsidRPr="00DA7D59">
              <w:rPr>
                <w:lang w:val="et-EE"/>
              </w:rPr>
              <w:t>Kokku</w:t>
            </w:r>
          </w:p>
        </w:tc>
      </w:tr>
      <w:tr w:rsidR="0052505D" w:rsidRPr="00DA7D59" w14:paraId="0C889E2B" w14:textId="259E113B" w:rsidTr="0052505D">
        <w:tc>
          <w:tcPr>
            <w:tcW w:w="2830" w:type="dxa"/>
          </w:tcPr>
          <w:p w14:paraId="1F9E7410" w14:textId="14C4181E" w:rsidR="0052505D" w:rsidRPr="00DA7D59" w:rsidRDefault="004168EE" w:rsidP="000F2C2E">
            <w:pPr>
              <w:jc w:val="both"/>
              <w:rPr>
                <w:lang w:val="et-EE"/>
              </w:rPr>
            </w:pPr>
            <w:r w:rsidRPr="00DA7D59">
              <w:rPr>
                <w:lang w:val="et-EE"/>
              </w:rPr>
              <w:t>Krundi suurus</w:t>
            </w:r>
            <w:r w:rsidR="0052505D" w:rsidRPr="00DA7D59">
              <w:rPr>
                <w:lang w:val="et-EE"/>
              </w:rPr>
              <w:t>:</w:t>
            </w:r>
          </w:p>
        </w:tc>
        <w:tc>
          <w:tcPr>
            <w:tcW w:w="2268" w:type="dxa"/>
          </w:tcPr>
          <w:p w14:paraId="1CD75CB0" w14:textId="10989C7A" w:rsidR="0052505D" w:rsidRPr="00DA7D59" w:rsidRDefault="0052505D" w:rsidP="0052505D">
            <w:pPr>
              <w:jc w:val="right"/>
              <w:rPr>
                <w:lang w:val="et-EE"/>
              </w:rPr>
            </w:pPr>
            <w:r w:rsidRPr="00DA7D59">
              <w:rPr>
                <w:lang w:val="et-EE"/>
              </w:rPr>
              <w:t>14 380 m²</w:t>
            </w:r>
          </w:p>
        </w:tc>
        <w:tc>
          <w:tcPr>
            <w:tcW w:w="2188" w:type="dxa"/>
          </w:tcPr>
          <w:p w14:paraId="0D0B7B5F" w14:textId="3F9E936F" w:rsidR="0052505D" w:rsidRPr="00DA7D59" w:rsidRDefault="0052505D" w:rsidP="0052505D">
            <w:pPr>
              <w:jc w:val="right"/>
              <w:rPr>
                <w:lang w:val="et-EE"/>
              </w:rPr>
            </w:pPr>
            <w:r w:rsidRPr="00DA7D59">
              <w:rPr>
                <w:lang w:val="et-EE"/>
              </w:rPr>
              <w:t>11 761 m²</w:t>
            </w:r>
          </w:p>
        </w:tc>
        <w:tc>
          <w:tcPr>
            <w:tcW w:w="2188" w:type="dxa"/>
          </w:tcPr>
          <w:p w14:paraId="3C07CE04" w14:textId="3828F68F" w:rsidR="0052505D" w:rsidRPr="00DA7D59" w:rsidRDefault="0052505D" w:rsidP="0052505D">
            <w:pPr>
              <w:jc w:val="right"/>
              <w:rPr>
                <w:lang w:val="et-EE"/>
              </w:rPr>
            </w:pPr>
            <w:r w:rsidRPr="00DA7D59">
              <w:rPr>
                <w:lang w:val="et-EE"/>
              </w:rPr>
              <w:t>26 141 m²</w:t>
            </w:r>
          </w:p>
        </w:tc>
      </w:tr>
      <w:tr w:rsidR="004168EE" w:rsidRPr="00DA7D59" w14:paraId="211264EF" w14:textId="1277312B" w:rsidTr="0052505D">
        <w:tc>
          <w:tcPr>
            <w:tcW w:w="2830" w:type="dxa"/>
          </w:tcPr>
          <w:p w14:paraId="70288301" w14:textId="2FEE261C" w:rsidR="004168EE" w:rsidRPr="00DA7D59" w:rsidRDefault="004168EE" w:rsidP="004168EE">
            <w:pPr>
              <w:jc w:val="both"/>
              <w:rPr>
                <w:lang w:val="et-EE"/>
              </w:rPr>
            </w:pPr>
            <w:r w:rsidRPr="00DA7D59">
              <w:rPr>
                <w:lang w:val="et-EE"/>
              </w:rPr>
              <w:t xml:space="preserve">Sihtotstarve: </w:t>
            </w:r>
          </w:p>
        </w:tc>
        <w:tc>
          <w:tcPr>
            <w:tcW w:w="2268" w:type="dxa"/>
          </w:tcPr>
          <w:p w14:paraId="5D369DB8" w14:textId="1A0D1C0D" w:rsidR="004168EE" w:rsidRPr="00DA7D59" w:rsidRDefault="004168EE" w:rsidP="004168EE">
            <w:pPr>
              <w:jc w:val="right"/>
              <w:rPr>
                <w:lang w:val="et-EE"/>
              </w:rPr>
            </w:pPr>
            <w:r w:rsidRPr="00DA7D59">
              <w:rPr>
                <w:lang w:val="et-EE"/>
              </w:rPr>
              <w:t>tootmistegevus 90% /äritegevus 10%</w:t>
            </w:r>
          </w:p>
        </w:tc>
        <w:tc>
          <w:tcPr>
            <w:tcW w:w="2188" w:type="dxa"/>
          </w:tcPr>
          <w:p w14:paraId="134D8C77" w14:textId="3256ADF4" w:rsidR="004168EE" w:rsidRPr="00DA7D59" w:rsidRDefault="004168EE" w:rsidP="004168EE">
            <w:pPr>
              <w:jc w:val="right"/>
              <w:rPr>
                <w:lang w:val="et-EE"/>
              </w:rPr>
            </w:pPr>
            <w:r w:rsidRPr="00DA7D59">
              <w:rPr>
                <w:lang w:val="et-EE"/>
              </w:rPr>
              <w:t>tootmistegevus 90% /äritegevus 10%</w:t>
            </w:r>
          </w:p>
        </w:tc>
        <w:tc>
          <w:tcPr>
            <w:tcW w:w="2188" w:type="dxa"/>
          </w:tcPr>
          <w:p w14:paraId="01A5FD91" w14:textId="6559BC99" w:rsidR="004168EE" w:rsidRPr="00DA7D59" w:rsidRDefault="004168EE" w:rsidP="004168EE">
            <w:pPr>
              <w:jc w:val="right"/>
              <w:rPr>
                <w:lang w:val="et-EE"/>
              </w:rPr>
            </w:pPr>
            <w:r w:rsidRPr="00DA7D59">
              <w:rPr>
                <w:lang w:val="et-EE"/>
              </w:rPr>
              <w:t>tootmistegevus 90% /äritegevus 10%</w:t>
            </w:r>
          </w:p>
        </w:tc>
      </w:tr>
      <w:tr w:rsidR="0052505D" w:rsidRPr="00DA7D59" w14:paraId="03DFDF94" w14:textId="57FD46F7" w:rsidTr="0052505D">
        <w:tc>
          <w:tcPr>
            <w:tcW w:w="2830" w:type="dxa"/>
          </w:tcPr>
          <w:p w14:paraId="59B6E509" w14:textId="6A657BBD" w:rsidR="0052505D" w:rsidRPr="00DA7D59" w:rsidRDefault="004168EE" w:rsidP="0052505D">
            <w:pPr>
              <w:jc w:val="both"/>
              <w:rPr>
                <w:lang w:val="et-EE"/>
              </w:rPr>
            </w:pPr>
            <w:r w:rsidRPr="00DA7D59">
              <w:rPr>
                <w:lang w:val="et-EE"/>
              </w:rPr>
              <w:t>Ehitiste maks</w:t>
            </w:r>
            <w:r w:rsidR="008D6CA1" w:rsidRPr="00DA7D59">
              <w:rPr>
                <w:lang w:val="et-EE"/>
              </w:rPr>
              <w:t xml:space="preserve"> kõrgus: </w:t>
            </w:r>
          </w:p>
        </w:tc>
        <w:tc>
          <w:tcPr>
            <w:tcW w:w="2268" w:type="dxa"/>
          </w:tcPr>
          <w:p w14:paraId="587D7DA8" w14:textId="31113E81" w:rsidR="0052505D" w:rsidRPr="00DA7D59" w:rsidRDefault="0052505D" w:rsidP="0052505D">
            <w:pPr>
              <w:jc w:val="right"/>
              <w:rPr>
                <w:lang w:val="et-EE"/>
              </w:rPr>
            </w:pPr>
            <w:r w:rsidRPr="00DA7D59">
              <w:rPr>
                <w:lang w:val="et-EE"/>
              </w:rPr>
              <w:t>40</w:t>
            </w:r>
            <w:r w:rsidR="008D6CA1" w:rsidRPr="00DA7D59">
              <w:rPr>
                <w:lang w:val="et-EE"/>
              </w:rPr>
              <w:t xml:space="preserve"> </w:t>
            </w:r>
            <w:r w:rsidRPr="00DA7D59">
              <w:rPr>
                <w:lang w:val="et-EE"/>
              </w:rPr>
              <w:t>m</w:t>
            </w:r>
          </w:p>
        </w:tc>
        <w:tc>
          <w:tcPr>
            <w:tcW w:w="2188" w:type="dxa"/>
          </w:tcPr>
          <w:p w14:paraId="614A8BBE" w14:textId="7D97AD48" w:rsidR="0052505D" w:rsidRPr="00DA7D59" w:rsidRDefault="0052505D" w:rsidP="0052505D">
            <w:pPr>
              <w:jc w:val="right"/>
              <w:rPr>
                <w:lang w:val="et-EE"/>
              </w:rPr>
            </w:pPr>
            <w:r w:rsidRPr="00DA7D59">
              <w:rPr>
                <w:lang w:val="et-EE"/>
              </w:rPr>
              <w:t>40</w:t>
            </w:r>
            <w:r w:rsidR="008D6CA1" w:rsidRPr="00DA7D59">
              <w:rPr>
                <w:lang w:val="et-EE"/>
              </w:rPr>
              <w:t xml:space="preserve"> </w:t>
            </w:r>
            <w:r w:rsidRPr="00DA7D59">
              <w:rPr>
                <w:lang w:val="et-EE"/>
              </w:rPr>
              <w:t>m</w:t>
            </w:r>
          </w:p>
        </w:tc>
        <w:tc>
          <w:tcPr>
            <w:tcW w:w="2188" w:type="dxa"/>
          </w:tcPr>
          <w:p w14:paraId="2A9860C7" w14:textId="3EDF9BDE" w:rsidR="0052505D" w:rsidRPr="00DA7D59" w:rsidRDefault="0052505D" w:rsidP="0052505D">
            <w:pPr>
              <w:jc w:val="right"/>
              <w:rPr>
                <w:lang w:val="et-EE"/>
              </w:rPr>
            </w:pPr>
            <w:r w:rsidRPr="00DA7D59">
              <w:rPr>
                <w:lang w:val="et-EE"/>
              </w:rPr>
              <w:t>40</w:t>
            </w:r>
            <w:r w:rsidR="008D6CA1" w:rsidRPr="00DA7D59">
              <w:rPr>
                <w:lang w:val="et-EE"/>
              </w:rPr>
              <w:t xml:space="preserve"> </w:t>
            </w:r>
            <w:r w:rsidRPr="00DA7D59">
              <w:rPr>
                <w:lang w:val="et-EE"/>
              </w:rPr>
              <w:t>m</w:t>
            </w:r>
          </w:p>
        </w:tc>
      </w:tr>
      <w:tr w:rsidR="0052505D" w:rsidRPr="00DA7D59" w14:paraId="769883A6" w14:textId="32C57894" w:rsidTr="0052505D">
        <w:tc>
          <w:tcPr>
            <w:tcW w:w="2830" w:type="dxa"/>
          </w:tcPr>
          <w:p w14:paraId="3E90E54A" w14:textId="2CFC8C2C" w:rsidR="0052505D" w:rsidRPr="00DA7D59" w:rsidRDefault="00DF4E64" w:rsidP="0052505D">
            <w:pPr>
              <w:jc w:val="both"/>
              <w:rPr>
                <w:lang w:val="et-EE"/>
              </w:rPr>
            </w:pPr>
            <w:r w:rsidRPr="00DA7D59">
              <w:rPr>
                <w:lang w:val="et-EE"/>
              </w:rPr>
              <w:t>Korruste arv</w:t>
            </w:r>
            <w:r w:rsidR="0052505D" w:rsidRPr="00DA7D59">
              <w:rPr>
                <w:lang w:val="et-EE"/>
              </w:rPr>
              <w:t>:</w:t>
            </w:r>
          </w:p>
        </w:tc>
        <w:tc>
          <w:tcPr>
            <w:tcW w:w="2268" w:type="dxa"/>
          </w:tcPr>
          <w:p w14:paraId="57B92E62" w14:textId="7575DA2A" w:rsidR="0052505D" w:rsidRPr="00DA7D59" w:rsidRDefault="0052505D" w:rsidP="0052505D">
            <w:pPr>
              <w:jc w:val="right"/>
              <w:rPr>
                <w:lang w:val="et-EE"/>
              </w:rPr>
            </w:pPr>
            <w:r w:rsidRPr="00DA7D59">
              <w:rPr>
                <w:lang w:val="et-EE"/>
              </w:rPr>
              <w:t>4</w:t>
            </w:r>
          </w:p>
        </w:tc>
        <w:tc>
          <w:tcPr>
            <w:tcW w:w="2188" w:type="dxa"/>
          </w:tcPr>
          <w:p w14:paraId="76355205" w14:textId="4E8CAB15" w:rsidR="0052505D" w:rsidRPr="00DA7D59" w:rsidRDefault="0052505D" w:rsidP="0052505D">
            <w:pPr>
              <w:jc w:val="right"/>
              <w:rPr>
                <w:lang w:val="et-EE"/>
              </w:rPr>
            </w:pPr>
            <w:r w:rsidRPr="00DA7D59">
              <w:rPr>
                <w:lang w:val="et-EE"/>
              </w:rPr>
              <w:t>4</w:t>
            </w:r>
          </w:p>
        </w:tc>
        <w:tc>
          <w:tcPr>
            <w:tcW w:w="2188" w:type="dxa"/>
          </w:tcPr>
          <w:p w14:paraId="5CAF87C7" w14:textId="4CC8CB7F" w:rsidR="0052505D" w:rsidRPr="00DA7D59" w:rsidRDefault="0052505D" w:rsidP="0052505D">
            <w:pPr>
              <w:jc w:val="right"/>
              <w:rPr>
                <w:lang w:val="et-EE"/>
              </w:rPr>
            </w:pPr>
            <w:r w:rsidRPr="00DA7D59">
              <w:rPr>
                <w:lang w:val="et-EE"/>
              </w:rPr>
              <w:t>4</w:t>
            </w:r>
          </w:p>
        </w:tc>
      </w:tr>
      <w:tr w:rsidR="0052505D" w:rsidRPr="00DA7D59" w14:paraId="4EFC87B6" w14:textId="54F8B81B" w:rsidTr="0052505D">
        <w:tc>
          <w:tcPr>
            <w:tcW w:w="2830" w:type="dxa"/>
          </w:tcPr>
          <w:p w14:paraId="53FF5EA1" w14:textId="09C2F599" w:rsidR="0052505D" w:rsidRPr="00DA7D59" w:rsidRDefault="008D6CA1" w:rsidP="000F2C2E">
            <w:pPr>
              <w:jc w:val="both"/>
              <w:rPr>
                <w:lang w:val="et-EE"/>
              </w:rPr>
            </w:pPr>
            <w:r w:rsidRPr="00DA7D59">
              <w:rPr>
                <w:lang w:val="et-EE"/>
              </w:rPr>
              <w:t>Hoonestusala suurus</w:t>
            </w:r>
            <w:r w:rsidR="0052505D" w:rsidRPr="00DA7D59">
              <w:rPr>
                <w:lang w:val="et-EE"/>
              </w:rPr>
              <w:t>:</w:t>
            </w:r>
          </w:p>
        </w:tc>
        <w:tc>
          <w:tcPr>
            <w:tcW w:w="2268" w:type="dxa"/>
          </w:tcPr>
          <w:p w14:paraId="06DE32EA" w14:textId="49B267C6" w:rsidR="0052505D" w:rsidRPr="00DA7D59" w:rsidRDefault="0052505D" w:rsidP="0052505D">
            <w:pPr>
              <w:jc w:val="right"/>
              <w:rPr>
                <w:lang w:val="et-EE"/>
              </w:rPr>
            </w:pPr>
            <w:r w:rsidRPr="00DA7D59">
              <w:rPr>
                <w:lang w:val="et-EE"/>
              </w:rPr>
              <w:t>12500 m²</w:t>
            </w:r>
          </w:p>
        </w:tc>
        <w:tc>
          <w:tcPr>
            <w:tcW w:w="2188" w:type="dxa"/>
          </w:tcPr>
          <w:p w14:paraId="1553E81E" w14:textId="5C43E71A" w:rsidR="0052505D" w:rsidRPr="00DA7D59" w:rsidRDefault="0052505D" w:rsidP="0052505D">
            <w:pPr>
              <w:jc w:val="right"/>
              <w:rPr>
                <w:lang w:val="et-EE"/>
              </w:rPr>
            </w:pPr>
            <w:r w:rsidRPr="00DA7D59">
              <w:rPr>
                <w:lang w:val="et-EE"/>
              </w:rPr>
              <w:t>10000 m²</w:t>
            </w:r>
          </w:p>
        </w:tc>
        <w:tc>
          <w:tcPr>
            <w:tcW w:w="2188" w:type="dxa"/>
          </w:tcPr>
          <w:p w14:paraId="64BBC357" w14:textId="65BE9BED" w:rsidR="0052505D" w:rsidRPr="00DA7D59" w:rsidRDefault="0052505D" w:rsidP="0052505D">
            <w:pPr>
              <w:jc w:val="right"/>
              <w:rPr>
                <w:lang w:val="et-EE"/>
              </w:rPr>
            </w:pPr>
            <w:r w:rsidRPr="00DA7D59">
              <w:rPr>
                <w:lang w:val="et-EE"/>
              </w:rPr>
              <w:t>22 500 m²</w:t>
            </w:r>
          </w:p>
        </w:tc>
      </w:tr>
      <w:tr w:rsidR="0052505D" w:rsidRPr="00DA7D59" w14:paraId="498696C1" w14:textId="1241D127" w:rsidTr="0052505D">
        <w:tc>
          <w:tcPr>
            <w:tcW w:w="2830" w:type="dxa"/>
          </w:tcPr>
          <w:p w14:paraId="48EF2F87" w14:textId="5F2B3009" w:rsidR="0052505D" w:rsidRPr="00DA7D59" w:rsidRDefault="008D6CA1" w:rsidP="000F2C2E">
            <w:pPr>
              <w:jc w:val="both"/>
              <w:rPr>
                <w:lang w:val="et-EE"/>
              </w:rPr>
            </w:pPr>
            <w:r w:rsidRPr="00DA7D59">
              <w:rPr>
                <w:lang w:val="et-EE"/>
              </w:rPr>
              <w:t>Hoonete arv</w:t>
            </w:r>
          </w:p>
        </w:tc>
        <w:tc>
          <w:tcPr>
            <w:tcW w:w="2268" w:type="dxa"/>
          </w:tcPr>
          <w:p w14:paraId="1AFF22CA" w14:textId="36F49C2A" w:rsidR="0052505D" w:rsidRPr="00DA7D59" w:rsidRDefault="0052505D" w:rsidP="0052505D">
            <w:pPr>
              <w:jc w:val="right"/>
              <w:rPr>
                <w:lang w:val="et-EE"/>
              </w:rPr>
            </w:pPr>
            <w:r w:rsidRPr="00DA7D59">
              <w:rPr>
                <w:lang w:val="et-EE"/>
              </w:rPr>
              <w:t>5</w:t>
            </w:r>
          </w:p>
        </w:tc>
        <w:tc>
          <w:tcPr>
            <w:tcW w:w="2188" w:type="dxa"/>
          </w:tcPr>
          <w:p w14:paraId="48E66391" w14:textId="4546DBF9" w:rsidR="0052505D" w:rsidRPr="00DA7D59" w:rsidRDefault="0052505D" w:rsidP="0052505D">
            <w:pPr>
              <w:jc w:val="right"/>
              <w:rPr>
                <w:lang w:val="et-EE"/>
              </w:rPr>
            </w:pPr>
            <w:r w:rsidRPr="00DA7D59">
              <w:rPr>
                <w:lang w:val="et-EE"/>
              </w:rPr>
              <w:t>5</w:t>
            </w:r>
          </w:p>
        </w:tc>
        <w:tc>
          <w:tcPr>
            <w:tcW w:w="2188" w:type="dxa"/>
          </w:tcPr>
          <w:p w14:paraId="020171E7" w14:textId="1014AC4E" w:rsidR="0052505D" w:rsidRPr="00DA7D59" w:rsidRDefault="0052505D" w:rsidP="0052505D">
            <w:pPr>
              <w:jc w:val="right"/>
              <w:rPr>
                <w:lang w:val="et-EE"/>
              </w:rPr>
            </w:pPr>
            <w:r w:rsidRPr="00DA7D59">
              <w:rPr>
                <w:lang w:val="et-EE"/>
              </w:rPr>
              <w:t>10</w:t>
            </w:r>
          </w:p>
        </w:tc>
      </w:tr>
    </w:tbl>
    <w:p w14:paraId="53F6E3F6" w14:textId="419427C3" w:rsidR="000F2C2E" w:rsidRPr="00DA7D59" w:rsidRDefault="000F2C2E" w:rsidP="000F2C2E">
      <w:pPr>
        <w:jc w:val="both"/>
        <w:rPr>
          <w:lang w:val="et-EE"/>
        </w:rPr>
      </w:pPr>
    </w:p>
    <w:p w14:paraId="1E5EE049" w14:textId="77777777" w:rsidR="00F41513" w:rsidRPr="00DA7D59" w:rsidRDefault="00F41513" w:rsidP="00F41513">
      <w:pPr>
        <w:autoSpaceDE w:val="0"/>
        <w:autoSpaceDN w:val="0"/>
        <w:adjustRightInd w:val="0"/>
        <w:jc w:val="both"/>
        <w:rPr>
          <w:lang w:val="et-EE"/>
        </w:rPr>
      </w:pPr>
      <w:r w:rsidRPr="00DA7D59">
        <w:rPr>
          <w:lang w:val="et-EE"/>
        </w:rPr>
        <w:t>Krundid asuvad soodsalt Elektrijaama tee ääres, mis ühendab Narva elurajoonid ja Eesti Energia suured tootmisobjektid: Balti Elektrijaam, Auvere Elektrijaam, vana ja uus põlevkiviõlitehas. Iga päev sõidab mööda seda teed üle 1000 auto.</w:t>
      </w:r>
      <w:r>
        <w:rPr>
          <w:lang w:val="et-EE"/>
        </w:rPr>
        <w:t xml:space="preserve"> Sealhulgas sõidavad mööda </w:t>
      </w:r>
      <w:r w:rsidRPr="00DA7D59">
        <w:rPr>
          <w:lang w:val="et-EE"/>
        </w:rPr>
        <w:t>teed ka paljud Eesti Energia kohalikud ja rahvusvahelised äripartnerid. Narva Tööstusinkubaatori hoone on maanteel sõitv</w:t>
      </w:r>
      <w:r>
        <w:rPr>
          <w:lang w:val="et-EE"/>
        </w:rPr>
        <w:t>atele sõidukitele hästi nähtav.</w:t>
      </w:r>
    </w:p>
    <w:p w14:paraId="38CF190D" w14:textId="77777777" w:rsidR="00F41513" w:rsidRPr="00DA7D59" w:rsidRDefault="00F41513" w:rsidP="00F41513">
      <w:pPr>
        <w:autoSpaceDE w:val="0"/>
        <w:autoSpaceDN w:val="0"/>
        <w:adjustRightInd w:val="0"/>
        <w:jc w:val="both"/>
        <w:rPr>
          <w:lang w:val="et-EE"/>
        </w:rPr>
      </w:pPr>
    </w:p>
    <w:p w14:paraId="7C00DAF7" w14:textId="77777777" w:rsidR="00F41513" w:rsidRPr="00DA7D59" w:rsidRDefault="00F41513" w:rsidP="00F41513">
      <w:pPr>
        <w:jc w:val="both"/>
        <w:rPr>
          <w:lang w:val="et-EE"/>
        </w:rPr>
      </w:pPr>
      <w:r w:rsidRPr="00DA7D59">
        <w:rPr>
          <w:lang w:val="et-EE"/>
        </w:rPr>
        <w:t>Kruntide territoorium võimaldab:</w:t>
      </w:r>
    </w:p>
    <w:p w14:paraId="47DD2E5D" w14:textId="4FEBA4F1" w:rsidR="00F41513" w:rsidRPr="00DA7D59" w:rsidRDefault="00F41513" w:rsidP="00F41513">
      <w:pPr>
        <w:pStyle w:val="Loendilik"/>
        <w:numPr>
          <w:ilvl w:val="0"/>
          <w:numId w:val="73"/>
        </w:numPr>
        <w:jc w:val="both"/>
        <w:rPr>
          <w:lang w:val="et-EE"/>
        </w:rPr>
      </w:pPr>
      <w:r>
        <w:rPr>
          <w:lang w:val="et-EE"/>
        </w:rPr>
        <w:t>rajada</w:t>
      </w:r>
      <w:r w:rsidRPr="00DA7D59">
        <w:rPr>
          <w:lang w:val="et-EE"/>
        </w:rPr>
        <w:t xml:space="preserve"> transpordi jaoks mugava planeeringuga sissesõiduteed, kohad tagasipööramiseks, maha</w:t>
      </w:r>
      <w:r w:rsidR="00364D51">
        <w:rPr>
          <w:lang w:val="et-EE"/>
        </w:rPr>
        <w:t xml:space="preserve"> </w:t>
      </w:r>
      <w:r w:rsidRPr="00DA7D59">
        <w:rPr>
          <w:lang w:val="et-EE"/>
        </w:rPr>
        <w:t xml:space="preserve">laadimiseks ja parkimiseks. </w:t>
      </w:r>
    </w:p>
    <w:p w14:paraId="0B4890B6" w14:textId="77777777" w:rsidR="00F41513" w:rsidRPr="00DA7D59" w:rsidRDefault="00F41513" w:rsidP="00F41513">
      <w:pPr>
        <w:pStyle w:val="Loendilik"/>
        <w:numPr>
          <w:ilvl w:val="0"/>
          <w:numId w:val="73"/>
        </w:numPr>
        <w:jc w:val="both"/>
        <w:rPr>
          <w:lang w:val="et-EE"/>
        </w:rPr>
      </w:pPr>
      <w:r>
        <w:rPr>
          <w:lang w:val="et-EE"/>
        </w:rPr>
        <w:t>r</w:t>
      </w:r>
      <w:r w:rsidRPr="00DA7D59">
        <w:rPr>
          <w:lang w:val="et-EE"/>
        </w:rPr>
        <w:t>ajada vajadusel juurdeehitus, + 60% mahtu esimesele etapile.</w:t>
      </w:r>
    </w:p>
    <w:p w14:paraId="79E4514F" w14:textId="77777777" w:rsidR="00F41513" w:rsidRPr="00DA7D59" w:rsidRDefault="00F41513" w:rsidP="00F41513">
      <w:pPr>
        <w:pStyle w:val="Loendilik"/>
        <w:numPr>
          <w:ilvl w:val="0"/>
          <w:numId w:val="73"/>
        </w:numPr>
        <w:jc w:val="both"/>
        <w:rPr>
          <w:lang w:val="et-EE"/>
        </w:rPr>
      </w:pPr>
      <w:r>
        <w:rPr>
          <w:lang w:val="et-EE"/>
        </w:rPr>
        <w:t>p</w:t>
      </w:r>
      <w:r w:rsidRPr="00DA7D59">
        <w:rPr>
          <w:lang w:val="et-EE"/>
        </w:rPr>
        <w:t>aigaldada kahele krundile roheenergia tootmisvõimsused, et varustada Narva Tööstusinkubaatorit odava ning keskkonnasõbraliku elektri ja soojusega.</w:t>
      </w:r>
    </w:p>
    <w:p w14:paraId="47103092" w14:textId="77777777" w:rsidR="00F41513" w:rsidRPr="00DA7D59" w:rsidRDefault="00F41513" w:rsidP="00F41513">
      <w:pPr>
        <w:autoSpaceDE w:val="0"/>
        <w:autoSpaceDN w:val="0"/>
        <w:adjustRightInd w:val="0"/>
        <w:jc w:val="both"/>
        <w:rPr>
          <w:lang w:val="et-EE"/>
        </w:rPr>
      </w:pPr>
    </w:p>
    <w:p w14:paraId="53242808" w14:textId="77777777" w:rsidR="00F41513" w:rsidRPr="00DA7D59" w:rsidRDefault="00F41513" w:rsidP="00F41513">
      <w:pPr>
        <w:jc w:val="both"/>
        <w:rPr>
          <w:lang w:val="et-EE"/>
        </w:rPr>
      </w:pPr>
      <w:r w:rsidRPr="00DA7D59">
        <w:rPr>
          <w:lang w:val="et-EE"/>
        </w:rPr>
        <w:lastRenderedPageBreak/>
        <w:t>Lõunapiiril asuvat naaberkrunti Vana-Joala tee T7 (katastritunnus 51101:001:0801) saab samuti kasutada roheenergia tootmisvõimsuste rajamiseks, et varustada Narva Tööstusinkubaatorit täiendava elektrienergiaga.</w:t>
      </w:r>
    </w:p>
    <w:p w14:paraId="3DC09D20" w14:textId="77777777" w:rsidR="007629C3" w:rsidRPr="00DA7D59" w:rsidRDefault="007629C3" w:rsidP="00AF10BE">
      <w:pPr>
        <w:rPr>
          <w:lang w:val="et-EE"/>
        </w:rPr>
      </w:pPr>
    </w:p>
    <w:p w14:paraId="6F9CDAD3" w14:textId="59578D73" w:rsidR="00AF10BE" w:rsidRPr="00DA7D59" w:rsidRDefault="00477D27" w:rsidP="00AF10BE">
      <w:pPr>
        <w:pStyle w:val="Pealkiri2"/>
        <w:ind w:left="567" w:hanging="567"/>
        <w:rPr>
          <w:lang w:val="et-EE"/>
        </w:rPr>
      </w:pPr>
      <w:bookmarkStart w:id="36" w:name="_Toc146548479"/>
      <w:r w:rsidRPr="00DA7D59">
        <w:rPr>
          <w:lang w:val="et-EE"/>
        </w:rPr>
        <w:t>Hoone ja ruumid</w:t>
      </w:r>
      <w:bookmarkEnd w:id="36"/>
    </w:p>
    <w:p w14:paraId="6F83BA39" w14:textId="296855BE" w:rsidR="00AF10BE" w:rsidRPr="00DA7D59" w:rsidRDefault="00AF10BE" w:rsidP="00AF10BE">
      <w:pPr>
        <w:jc w:val="both"/>
        <w:rPr>
          <w:lang w:val="et-EE"/>
        </w:rPr>
      </w:pPr>
    </w:p>
    <w:p w14:paraId="7550CC3B" w14:textId="77777777" w:rsidR="00F41513" w:rsidRPr="00DA7D59" w:rsidRDefault="00F41513" w:rsidP="00F41513">
      <w:pPr>
        <w:jc w:val="both"/>
        <w:rPr>
          <w:lang w:val="et-EE"/>
        </w:rPr>
      </w:pPr>
      <w:r w:rsidRPr="00DA7D59">
        <w:rPr>
          <w:lang w:val="et-EE"/>
        </w:rPr>
        <w:t>Narva Tööstusinkubaatori hoone arhitektuurse ja tehnilise lah</w:t>
      </w:r>
      <w:r>
        <w:rPr>
          <w:lang w:val="et-EE"/>
        </w:rPr>
        <w:t>enduse väljatöötamisel lähtuti</w:t>
      </w:r>
      <w:r w:rsidRPr="00DA7D59">
        <w:rPr>
          <w:lang w:val="et-EE"/>
        </w:rPr>
        <w:t xml:space="preserve"> eesmärgist luua tootmisettevõtete</w:t>
      </w:r>
      <w:r>
        <w:rPr>
          <w:lang w:val="et-EE"/>
        </w:rPr>
        <w:t>st üürnike</w:t>
      </w:r>
      <w:r w:rsidRPr="00DA7D59">
        <w:rPr>
          <w:lang w:val="et-EE"/>
        </w:rPr>
        <w:t xml:space="preserve"> jaoks Ida-Virumaa moodsaim, </w:t>
      </w:r>
      <w:r>
        <w:rPr>
          <w:lang w:val="et-EE"/>
        </w:rPr>
        <w:t xml:space="preserve">efektiivseim ja mugavaim </w:t>
      </w:r>
      <w:r w:rsidRPr="00DA7D59">
        <w:rPr>
          <w:lang w:val="et-EE"/>
        </w:rPr>
        <w:t xml:space="preserve">keskkond </w:t>
      </w:r>
      <w:r>
        <w:rPr>
          <w:lang w:val="et-EE"/>
        </w:rPr>
        <w:t>ettevõtete</w:t>
      </w:r>
      <w:r w:rsidRPr="00DA7D59">
        <w:rPr>
          <w:lang w:val="et-EE"/>
        </w:rPr>
        <w:t xml:space="preserve"> igapäevaste tootmis-, juhtimis- ja muude äriprotsesside läbiviimiseks.</w:t>
      </w:r>
    </w:p>
    <w:p w14:paraId="37B7F7FC" w14:textId="77777777" w:rsidR="00F41513" w:rsidRPr="00DA7D59" w:rsidRDefault="00F41513" w:rsidP="00F41513">
      <w:pPr>
        <w:jc w:val="both"/>
        <w:rPr>
          <w:lang w:val="et-EE"/>
        </w:rPr>
      </w:pPr>
    </w:p>
    <w:p w14:paraId="27B13E76" w14:textId="55C10053" w:rsidR="00F41513" w:rsidRPr="00DA7D59" w:rsidRDefault="00F41513" w:rsidP="00F41513">
      <w:pPr>
        <w:jc w:val="both"/>
        <w:rPr>
          <w:lang w:val="et-EE"/>
        </w:rPr>
      </w:pPr>
      <w:r w:rsidRPr="00DA7D59">
        <w:rPr>
          <w:lang w:val="et-EE"/>
        </w:rPr>
        <w:t xml:space="preserve">Sellise lahenduse oluliseks komponendiks on </w:t>
      </w:r>
      <w:r w:rsidRPr="00DA7D59">
        <w:rPr>
          <w:i/>
          <w:iCs/>
          <w:lang w:val="et-EE"/>
        </w:rPr>
        <w:t>stock-office</w:t>
      </w:r>
      <w:r w:rsidRPr="00DA7D59">
        <w:rPr>
          <w:lang w:val="et-EE"/>
        </w:rPr>
        <w:t xml:space="preserve"> kontseptsiooni kasutamine, mis tähendab, et üürnikul on võimalik ühendada kõik oma äriüksused (tootmine, ladu, kontor, esindus) ja abiruumid (garderoob, </w:t>
      </w:r>
      <w:r w:rsidR="00364D51">
        <w:rPr>
          <w:lang w:val="et-EE"/>
        </w:rPr>
        <w:t>kohvik</w:t>
      </w:r>
      <w:r w:rsidRPr="00DA7D59">
        <w:rPr>
          <w:lang w:val="et-EE"/>
        </w:rPr>
        <w:t>, puhkealad) ühe katuse alla, hoides samal ajal kokku kulude pealt logistikale, ajale</w:t>
      </w:r>
      <w:r>
        <w:rPr>
          <w:lang w:val="et-EE"/>
        </w:rPr>
        <w:t xml:space="preserve"> ja ühendustele</w:t>
      </w:r>
      <w:r w:rsidRPr="00DA7D59">
        <w:rPr>
          <w:lang w:val="et-EE"/>
        </w:rPr>
        <w:t xml:space="preserve"> ning viibides samal ajal mugavas tööruumis.</w:t>
      </w:r>
    </w:p>
    <w:p w14:paraId="55B60C62" w14:textId="77777777" w:rsidR="00F41513" w:rsidRPr="00DA7D59" w:rsidRDefault="00F41513" w:rsidP="00F41513">
      <w:pPr>
        <w:jc w:val="both"/>
        <w:rPr>
          <w:lang w:val="et-EE"/>
        </w:rPr>
      </w:pPr>
    </w:p>
    <w:p w14:paraId="233EA701" w14:textId="789479EE" w:rsidR="00E91461" w:rsidRPr="00DA7D59" w:rsidRDefault="00F41513" w:rsidP="00F41513">
      <w:pPr>
        <w:jc w:val="both"/>
        <w:rPr>
          <w:lang w:val="et-EE"/>
        </w:rPr>
      </w:pPr>
      <w:r w:rsidRPr="00DA7D59">
        <w:rPr>
          <w:lang w:val="et-EE"/>
        </w:rPr>
        <w:t>Tehniliselt realiseeritakse antud kontseptsiooni järgmiselt</w:t>
      </w:r>
      <w:r w:rsidR="007433D0" w:rsidRPr="00DA7D59">
        <w:rPr>
          <w:lang w:val="et-EE"/>
        </w:rPr>
        <w:t>. Narva Tööstusinkubaator</w:t>
      </w:r>
      <w:r w:rsidR="00900125" w:rsidRPr="00DA7D59">
        <w:rPr>
          <w:lang w:val="et-EE"/>
        </w:rPr>
        <w:t xml:space="preserve">i hoone, mille </w:t>
      </w:r>
      <w:r w:rsidR="00B77C70">
        <w:rPr>
          <w:lang w:val="et-EE"/>
        </w:rPr>
        <w:t>suletud netopind</w:t>
      </w:r>
      <w:r w:rsidR="00900125" w:rsidRPr="00DA7D59">
        <w:rPr>
          <w:lang w:val="et-EE"/>
        </w:rPr>
        <w:t xml:space="preserve"> on </w:t>
      </w:r>
      <w:r w:rsidR="00B77C70">
        <w:rPr>
          <w:lang w:val="et-EE"/>
        </w:rPr>
        <w:t>6 658</w:t>
      </w:r>
      <w:r w:rsidR="007433D0" w:rsidRPr="00DA7D59">
        <w:rPr>
          <w:lang w:val="et-EE"/>
        </w:rPr>
        <w:t xml:space="preserve"> m²</w:t>
      </w:r>
      <w:r w:rsidR="00900125" w:rsidRPr="00DA7D59">
        <w:rPr>
          <w:lang w:val="et-EE"/>
        </w:rPr>
        <w:t>,</w:t>
      </w:r>
      <w:r w:rsidR="007433D0" w:rsidRPr="00DA7D59">
        <w:rPr>
          <w:lang w:val="et-EE"/>
        </w:rPr>
        <w:t xml:space="preserve"> koosneb kahest omavahel ühendatud osast:</w:t>
      </w:r>
    </w:p>
    <w:p w14:paraId="2C43B678" w14:textId="6DC55F6D" w:rsidR="00E91461" w:rsidRPr="00DA7D59" w:rsidRDefault="00D618D9" w:rsidP="00FA1CFA">
      <w:pPr>
        <w:pStyle w:val="Loendilik"/>
        <w:numPr>
          <w:ilvl w:val="0"/>
          <w:numId w:val="36"/>
        </w:numPr>
        <w:jc w:val="both"/>
        <w:rPr>
          <w:lang w:val="et-EE"/>
        </w:rPr>
      </w:pPr>
      <w:r>
        <w:rPr>
          <w:lang w:val="et-EE"/>
        </w:rPr>
        <w:t>t</w:t>
      </w:r>
      <w:r w:rsidR="007433D0" w:rsidRPr="00DA7D59">
        <w:rPr>
          <w:lang w:val="et-EE"/>
        </w:rPr>
        <w:t>ootmis</w:t>
      </w:r>
      <w:r w:rsidR="00364D51">
        <w:rPr>
          <w:lang w:val="et-EE"/>
        </w:rPr>
        <w:t>korpus</w:t>
      </w:r>
      <w:r w:rsidR="00C36009" w:rsidRPr="00DA7D59">
        <w:rPr>
          <w:lang w:val="et-EE"/>
        </w:rPr>
        <w:t xml:space="preserve"> (</w:t>
      </w:r>
      <w:r w:rsidR="007433D0" w:rsidRPr="00DA7D59">
        <w:rPr>
          <w:lang w:val="et-EE"/>
        </w:rPr>
        <w:t>üldpind</w:t>
      </w:r>
      <w:r w:rsidR="00C36009" w:rsidRPr="00DA7D59">
        <w:rPr>
          <w:lang w:val="et-EE"/>
        </w:rPr>
        <w:t xml:space="preserve"> </w:t>
      </w:r>
      <w:r w:rsidR="00E74143" w:rsidRPr="00E74143">
        <w:rPr>
          <w:lang w:val="et-EE"/>
        </w:rPr>
        <w:t>5917,20</w:t>
      </w:r>
      <w:r w:rsidR="00C36009" w:rsidRPr="00DA7D59">
        <w:rPr>
          <w:lang w:val="et-EE"/>
        </w:rPr>
        <w:t xml:space="preserve"> </w:t>
      </w:r>
      <w:r w:rsidR="0098135E" w:rsidRPr="00DA7D59">
        <w:rPr>
          <w:lang w:val="et-EE"/>
        </w:rPr>
        <w:t>m²</w:t>
      </w:r>
      <w:r w:rsidR="00C36009" w:rsidRPr="00DA7D59">
        <w:rPr>
          <w:lang w:val="et-EE"/>
        </w:rPr>
        <w:t>)</w:t>
      </w:r>
      <w:r w:rsidR="00E91461" w:rsidRPr="00DA7D59">
        <w:rPr>
          <w:lang w:val="et-EE"/>
        </w:rPr>
        <w:t>;</w:t>
      </w:r>
    </w:p>
    <w:p w14:paraId="79572156" w14:textId="067B4484" w:rsidR="00E91461" w:rsidRPr="00DA7D59" w:rsidRDefault="00364D51" w:rsidP="00FA1CFA">
      <w:pPr>
        <w:pStyle w:val="Loendilik"/>
        <w:numPr>
          <w:ilvl w:val="0"/>
          <w:numId w:val="36"/>
        </w:numPr>
        <w:jc w:val="both"/>
        <w:rPr>
          <w:lang w:val="et-EE"/>
        </w:rPr>
      </w:pPr>
      <w:r>
        <w:rPr>
          <w:lang w:val="et-EE"/>
        </w:rPr>
        <w:t>administratiivkorpus</w:t>
      </w:r>
      <w:r w:rsidR="00C36009" w:rsidRPr="00DA7D59">
        <w:rPr>
          <w:lang w:val="et-EE"/>
        </w:rPr>
        <w:t xml:space="preserve"> </w:t>
      </w:r>
      <w:r w:rsidR="00C019C9" w:rsidRPr="00DA7D59">
        <w:rPr>
          <w:lang w:val="et-EE"/>
        </w:rPr>
        <w:t>(</w:t>
      </w:r>
      <w:r w:rsidR="00E74143" w:rsidRPr="00E74143">
        <w:rPr>
          <w:lang w:val="et-EE"/>
        </w:rPr>
        <w:t>540,30</w:t>
      </w:r>
      <w:r w:rsidR="00C019C9" w:rsidRPr="00DA7D59">
        <w:rPr>
          <w:lang w:val="et-EE"/>
        </w:rPr>
        <w:t xml:space="preserve"> </w:t>
      </w:r>
      <w:r w:rsidR="0098135E" w:rsidRPr="00DA7D59">
        <w:rPr>
          <w:lang w:val="et-EE"/>
        </w:rPr>
        <w:t>m²</w:t>
      </w:r>
      <w:r w:rsidR="00C019C9" w:rsidRPr="00DA7D59">
        <w:rPr>
          <w:lang w:val="et-EE"/>
        </w:rPr>
        <w:t>)</w:t>
      </w:r>
      <w:r w:rsidR="00E91461" w:rsidRPr="00DA7D59">
        <w:rPr>
          <w:lang w:val="et-EE"/>
        </w:rPr>
        <w:t>.</w:t>
      </w:r>
    </w:p>
    <w:p w14:paraId="1AAC8469" w14:textId="1CFD96B3" w:rsidR="00BE00E9" w:rsidRDefault="008D56F9" w:rsidP="00BE00E9">
      <w:pPr>
        <w:pStyle w:val="Pealdis"/>
        <w:rPr>
          <w:lang w:val="et-EE"/>
        </w:rPr>
      </w:pPr>
      <w:r w:rsidRPr="00DA7D59">
        <w:rPr>
          <w:lang w:val="et-EE"/>
        </w:rPr>
        <w:t>Joonis</w:t>
      </w:r>
      <w:r w:rsidR="00830081" w:rsidRPr="00DA7D59">
        <w:rPr>
          <w:lang w:val="et-EE"/>
        </w:rPr>
        <w:t xml:space="preserve"> </w:t>
      </w:r>
      <w:r w:rsidR="004A4D13" w:rsidRPr="00DA7D59">
        <w:rPr>
          <w:lang w:val="et-EE"/>
        </w:rPr>
        <w:fldChar w:fldCharType="begin"/>
      </w:r>
      <w:r w:rsidR="004A4D13" w:rsidRPr="00DA7D59">
        <w:rPr>
          <w:lang w:val="et-EE"/>
        </w:rPr>
        <w:instrText xml:space="preserve"> SEQ Рисунок \* ARABIC </w:instrText>
      </w:r>
      <w:r w:rsidR="004A4D13" w:rsidRPr="00DA7D59">
        <w:rPr>
          <w:lang w:val="et-EE"/>
        </w:rPr>
        <w:fldChar w:fldCharType="separate"/>
      </w:r>
      <w:r w:rsidR="000C67D6">
        <w:rPr>
          <w:noProof/>
          <w:lang w:val="et-EE"/>
        </w:rPr>
        <w:t>5</w:t>
      </w:r>
      <w:r w:rsidR="004A4D13" w:rsidRPr="00DA7D59">
        <w:rPr>
          <w:lang w:val="et-EE"/>
        </w:rPr>
        <w:fldChar w:fldCharType="end"/>
      </w:r>
    </w:p>
    <w:p w14:paraId="7BD87E74" w14:textId="143F30F9" w:rsidR="00BE00E9" w:rsidRDefault="00BE00E9" w:rsidP="00AF10BE">
      <w:pPr>
        <w:jc w:val="both"/>
        <w:rPr>
          <w:lang w:val="et-EE"/>
        </w:rPr>
      </w:pPr>
      <w:r>
        <w:rPr>
          <w:noProof/>
          <w:lang w:val="en-US"/>
        </w:rPr>
        <w:drawing>
          <wp:inline distT="0" distB="0" distL="0" distR="0" wp14:anchorId="382EB458" wp14:editId="5C49BF5D">
            <wp:extent cx="5922645" cy="3328035"/>
            <wp:effectExtent l="0" t="0" r="1905" b="5715"/>
            <wp:docPr id="2815000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22645" cy="3328035"/>
                    </a:xfrm>
                    <a:prstGeom prst="rect">
                      <a:avLst/>
                    </a:prstGeom>
                    <a:noFill/>
                    <a:ln>
                      <a:noFill/>
                    </a:ln>
                  </pic:spPr>
                </pic:pic>
              </a:graphicData>
            </a:graphic>
          </wp:inline>
        </w:drawing>
      </w:r>
    </w:p>
    <w:p w14:paraId="46B4B428" w14:textId="77777777" w:rsidR="00BE00E9" w:rsidRPr="00DA7D59" w:rsidRDefault="00BE00E9" w:rsidP="00AF10BE">
      <w:pPr>
        <w:jc w:val="both"/>
        <w:rPr>
          <w:lang w:val="et-EE"/>
        </w:rPr>
      </w:pPr>
    </w:p>
    <w:p w14:paraId="4262747E" w14:textId="04B54415" w:rsidR="00E91461" w:rsidRPr="00DA7D59" w:rsidRDefault="007433D0" w:rsidP="00AF10BE">
      <w:pPr>
        <w:jc w:val="both"/>
        <w:rPr>
          <w:lang w:val="et-EE"/>
        </w:rPr>
      </w:pPr>
      <w:r w:rsidRPr="00DA7D59">
        <w:rPr>
          <w:lang w:val="et-EE"/>
        </w:rPr>
        <w:t>Tootmis</w:t>
      </w:r>
      <w:r w:rsidR="00364D51">
        <w:rPr>
          <w:lang w:val="et-EE"/>
        </w:rPr>
        <w:t>kor</w:t>
      </w:r>
      <w:r w:rsidR="00A8029B">
        <w:rPr>
          <w:lang w:val="et-EE"/>
        </w:rPr>
        <w:t>p</w:t>
      </w:r>
      <w:r w:rsidR="00364D51">
        <w:rPr>
          <w:lang w:val="et-EE"/>
        </w:rPr>
        <w:t>us</w:t>
      </w:r>
      <w:r w:rsidRPr="00DA7D59">
        <w:rPr>
          <w:lang w:val="et-EE"/>
        </w:rPr>
        <w:t xml:space="preserve"> on 90 m </w:t>
      </w:r>
      <w:r w:rsidR="005E5E22" w:rsidRPr="00DA7D59">
        <w:rPr>
          <w:lang w:val="et-EE"/>
        </w:rPr>
        <w:t>x</w:t>
      </w:r>
      <w:r w:rsidRPr="00DA7D59">
        <w:rPr>
          <w:lang w:val="et-EE"/>
        </w:rPr>
        <w:t xml:space="preserve"> 60 m mõõtmetega ühekorruseline ehitis, milles asuvad:</w:t>
      </w:r>
    </w:p>
    <w:p w14:paraId="6F134321" w14:textId="774B9E5B" w:rsidR="00F41513" w:rsidRPr="00F41513" w:rsidRDefault="00F41513" w:rsidP="00F41513">
      <w:pPr>
        <w:pStyle w:val="Loendilik"/>
        <w:numPr>
          <w:ilvl w:val="0"/>
          <w:numId w:val="37"/>
        </w:numPr>
        <w:jc w:val="both"/>
        <w:rPr>
          <w:lang w:val="et-EE"/>
        </w:rPr>
      </w:pPr>
      <w:r w:rsidRPr="00F41513">
        <w:rPr>
          <w:lang w:val="et-EE"/>
        </w:rPr>
        <w:t xml:space="preserve">Kümme tootmis- ja laoruumi. Ruumid paiknevad 432 m² ja 648 m² suuruste kaksikplokkidena. Kokku on viis järjestikust kaksikplokki. Ruume on võimalik muuta 200 m² kuni 2000 m² suuruseks või veel suuremaks, nihutades siseseinu ja/või luues seintesse täiendavaid tehnoloogilisi läbikäike. Lagede kõrgus on 9,2 meetrit. Kaheksa ruumi on mõeldud tootmisettevõtetest </w:t>
      </w:r>
      <w:r w:rsidR="001739BC">
        <w:rPr>
          <w:lang w:val="et-EE"/>
        </w:rPr>
        <w:t>üürnikele.</w:t>
      </w:r>
    </w:p>
    <w:p w14:paraId="2BC9A0FD" w14:textId="2B7EA1D9" w:rsidR="00B04FCD" w:rsidRPr="00DA7D59" w:rsidRDefault="002115B2" w:rsidP="00B22A96">
      <w:pPr>
        <w:pStyle w:val="Loendilik"/>
        <w:numPr>
          <w:ilvl w:val="0"/>
          <w:numId w:val="37"/>
        </w:numPr>
        <w:jc w:val="both"/>
        <w:rPr>
          <w:lang w:val="et-EE"/>
        </w:rPr>
      </w:pPr>
      <w:r w:rsidRPr="00DA7D59">
        <w:rPr>
          <w:lang w:val="et-EE"/>
        </w:rPr>
        <w:t xml:space="preserve">Igas tootmisruumis on </w:t>
      </w:r>
      <w:r w:rsidR="004F2445" w:rsidRPr="004F2445">
        <w:rPr>
          <w:lang w:val="et-EE"/>
        </w:rPr>
        <w:t>kahekorruseline umbes</w:t>
      </w:r>
      <w:r w:rsidR="004F2445" w:rsidRPr="004F2445">
        <w:rPr>
          <w:lang w:val="en-US"/>
        </w:rPr>
        <w:t xml:space="preserve"> 100</w:t>
      </w:r>
      <w:r w:rsidRPr="00DA7D59">
        <w:rPr>
          <w:lang w:val="et-EE"/>
        </w:rPr>
        <w:t xml:space="preserve"> m² suurune haldus- ja olmeplokk, mis koosneb </w:t>
      </w:r>
      <w:r w:rsidR="005B3AF0" w:rsidRPr="00DA7D59">
        <w:rPr>
          <w:lang w:val="et-EE"/>
        </w:rPr>
        <w:t>kontorist</w:t>
      </w:r>
      <w:r w:rsidRPr="00DA7D59">
        <w:rPr>
          <w:lang w:val="et-EE"/>
        </w:rPr>
        <w:t xml:space="preserve"> (</w:t>
      </w:r>
      <w:r w:rsidR="004F2445" w:rsidRPr="004F2445">
        <w:rPr>
          <w:lang w:val="en-US"/>
        </w:rPr>
        <w:t>50</w:t>
      </w:r>
      <w:r w:rsidRPr="00DA7D59">
        <w:rPr>
          <w:lang w:val="et-EE"/>
        </w:rPr>
        <w:t xml:space="preserve"> m²) tootmisjuhtide</w:t>
      </w:r>
      <w:r w:rsidR="00D618D9">
        <w:rPr>
          <w:lang w:val="et-EE"/>
        </w:rPr>
        <w:t>le</w:t>
      </w:r>
      <w:r w:rsidRPr="00DA7D59">
        <w:rPr>
          <w:lang w:val="et-EE"/>
        </w:rPr>
        <w:t>, riietus</w:t>
      </w:r>
      <w:r w:rsidR="005B3AF0" w:rsidRPr="00DA7D59">
        <w:rPr>
          <w:lang w:val="et-EE"/>
        </w:rPr>
        <w:t xml:space="preserve">- ja </w:t>
      </w:r>
      <w:r w:rsidRPr="00DA7D59">
        <w:rPr>
          <w:lang w:val="et-EE"/>
        </w:rPr>
        <w:t xml:space="preserve">duširuumidest </w:t>
      </w:r>
      <w:r w:rsidR="005B3AF0" w:rsidRPr="00DA7D59">
        <w:rPr>
          <w:lang w:val="et-EE"/>
        </w:rPr>
        <w:t>ning sansõlmedest tööliste</w:t>
      </w:r>
      <w:r w:rsidR="00D618D9">
        <w:rPr>
          <w:lang w:val="et-EE"/>
        </w:rPr>
        <w:t>le</w:t>
      </w:r>
      <w:r w:rsidR="005B3AF0" w:rsidRPr="00DA7D59">
        <w:rPr>
          <w:lang w:val="et-EE"/>
        </w:rPr>
        <w:t xml:space="preserve">.  </w:t>
      </w:r>
    </w:p>
    <w:p w14:paraId="3C75297E" w14:textId="77777777" w:rsidR="00E91461" w:rsidRPr="00DA7D59" w:rsidRDefault="00E91461" w:rsidP="00AF10BE">
      <w:pPr>
        <w:jc w:val="both"/>
        <w:rPr>
          <w:lang w:val="et-EE"/>
        </w:rPr>
      </w:pPr>
    </w:p>
    <w:p w14:paraId="46DE0135" w14:textId="77777777" w:rsidR="00F41513" w:rsidRPr="00DA7D59" w:rsidRDefault="00F41513" w:rsidP="00F41513">
      <w:pPr>
        <w:jc w:val="both"/>
        <w:rPr>
          <w:lang w:val="et-EE"/>
        </w:rPr>
      </w:pPr>
      <w:r w:rsidRPr="00DA7D59">
        <w:rPr>
          <w:lang w:val="et-EE"/>
        </w:rPr>
        <w:lastRenderedPageBreak/>
        <w:t>Tootmisruumide planeerimisel võeti arvesse tootmispindade</w:t>
      </w:r>
      <w:r>
        <w:rPr>
          <w:lang w:val="et-EE"/>
        </w:rPr>
        <w:t xml:space="preserve"> üürnike</w:t>
      </w:r>
      <w:r w:rsidRPr="00DA7D59">
        <w:rPr>
          <w:lang w:val="et-EE"/>
        </w:rPr>
        <w:t xml:space="preserve"> olulisemaid vajadusi, mis selgusid IVIA varasemate arvukate kontaktide käigus antud sihtrühma esindajatega:</w:t>
      </w:r>
    </w:p>
    <w:p w14:paraId="4DE1191B" w14:textId="77777777" w:rsidR="00F41513" w:rsidRPr="00DA7D59" w:rsidRDefault="00F41513" w:rsidP="00F41513">
      <w:pPr>
        <w:pStyle w:val="Loendilik"/>
        <w:numPr>
          <w:ilvl w:val="0"/>
          <w:numId w:val="39"/>
        </w:numPr>
        <w:jc w:val="both"/>
        <w:rPr>
          <w:lang w:val="et-EE"/>
        </w:rPr>
      </w:pPr>
      <w:r>
        <w:rPr>
          <w:lang w:val="et-EE"/>
        </w:rPr>
        <w:t>s</w:t>
      </w:r>
      <w:r w:rsidRPr="00DA7D59">
        <w:rPr>
          <w:lang w:val="et-EE"/>
        </w:rPr>
        <w:t xml:space="preserve">tandardsed ruumid kõige populaarsema suurusega (400-600 m²), </w:t>
      </w:r>
      <w:r>
        <w:rPr>
          <w:lang w:val="et-EE"/>
        </w:rPr>
        <w:t>mida saab muuta</w:t>
      </w:r>
      <w:r w:rsidRPr="00DA7D59">
        <w:rPr>
          <w:lang w:val="et-EE"/>
        </w:rPr>
        <w:t xml:space="preserve"> suuremaks või väiksemaks;</w:t>
      </w:r>
    </w:p>
    <w:p w14:paraId="4F8D0C41" w14:textId="77777777" w:rsidR="00F41513" w:rsidRPr="00DA7D59" w:rsidRDefault="00F41513" w:rsidP="00F41513">
      <w:pPr>
        <w:pStyle w:val="Loendilik"/>
        <w:numPr>
          <w:ilvl w:val="0"/>
          <w:numId w:val="39"/>
        </w:numPr>
        <w:jc w:val="both"/>
        <w:rPr>
          <w:lang w:val="et-EE"/>
        </w:rPr>
      </w:pPr>
      <w:r>
        <w:rPr>
          <w:lang w:val="et-EE"/>
        </w:rPr>
        <w:t>e</w:t>
      </w:r>
      <w:r w:rsidRPr="00DA7D59">
        <w:rPr>
          <w:lang w:val="et-EE"/>
        </w:rPr>
        <w:t>raldi väravad;</w:t>
      </w:r>
    </w:p>
    <w:p w14:paraId="711C0595" w14:textId="77777777" w:rsidR="00F41513" w:rsidRPr="00DA7D59" w:rsidRDefault="00F41513" w:rsidP="00F41513">
      <w:pPr>
        <w:pStyle w:val="Loendilik"/>
        <w:numPr>
          <w:ilvl w:val="0"/>
          <w:numId w:val="39"/>
        </w:numPr>
        <w:jc w:val="both"/>
        <w:rPr>
          <w:lang w:val="et-EE"/>
        </w:rPr>
      </w:pPr>
      <w:r>
        <w:rPr>
          <w:lang w:val="et-EE"/>
        </w:rPr>
        <w:t>m</w:t>
      </w:r>
      <w:r w:rsidRPr="00DA7D59">
        <w:rPr>
          <w:lang w:val="et-EE"/>
        </w:rPr>
        <w:t xml:space="preserve">ugavad juurdepääsuteed, veoauto </w:t>
      </w:r>
      <w:r>
        <w:rPr>
          <w:lang w:val="et-EE"/>
        </w:rPr>
        <w:t xml:space="preserve">sisenemise võimalus </w:t>
      </w:r>
      <w:r w:rsidRPr="00DA7D59">
        <w:rPr>
          <w:lang w:val="et-EE"/>
        </w:rPr>
        <w:t>ruumidesse</w:t>
      </w:r>
      <w:r>
        <w:rPr>
          <w:lang w:val="et-EE"/>
        </w:rPr>
        <w:t>;</w:t>
      </w:r>
    </w:p>
    <w:p w14:paraId="5B0F1B84" w14:textId="77777777" w:rsidR="00F41513" w:rsidRPr="00DA7D59" w:rsidRDefault="00F41513" w:rsidP="00F41513">
      <w:pPr>
        <w:pStyle w:val="Loendilik"/>
        <w:numPr>
          <w:ilvl w:val="0"/>
          <w:numId w:val="39"/>
        </w:numPr>
        <w:jc w:val="both"/>
        <w:rPr>
          <w:lang w:val="et-EE"/>
        </w:rPr>
      </w:pPr>
      <w:r>
        <w:rPr>
          <w:lang w:val="et-EE"/>
        </w:rPr>
        <w:t xml:space="preserve">5-tonnise tõstevõimega </w:t>
      </w:r>
      <w:r w:rsidRPr="00DA7D59">
        <w:rPr>
          <w:lang w:val="et-EE"/>
        </w:rPr>
        <w:t>kraana olemasolu;</w:t>
      </w:r>
    </w:p>
    <w:p w14:paraId="6D9F707D" w14:textId="77777777" w:rsidR="00F41513" w:rsidRPr="00DA7D59" w:rsidRDefault="00F41513" w:rsidP="00F41513">
      <w:pPr>
        <w:pStyle w:val="Loendilik"/>
        <w:numPr>
          <w:ilvl w:val="0"/>
          <w:numId w:val="39"/>
        </w:numPr>
        <w:jc w:val="both"/>
        <w:rPr>
          <w:lang w:val="et-EE"/>
        </w:rPr>
      </w:pPr>
      <w:r>
        <w:rPr>
          <w:lang w:val="et-EE"/>
        </w:rPr>
        <w:t>i</w:t>
      </w:r>
      <w:r w:rsidRPr="00DA7D59">
        <w:rPr>
          <w:lang w:val="et-EE"/>
        </w:rPr>
        <w:t>deaalselt siledad põrandad kandevõimega vähemalt 3 t/m²;</w:t>
      </w:r>
    </w:p>
    <w:p w14:paraId="18AB6DF0" w14:textId="77777777" w:rsidR="00F41513" w:rsidRPr="00DA7D59" w:rsidRDefault="00F41513" w:rsidP="00F41513">
      <w:pPr>
        <w:pStyle w:val="Loendilik"/>
        <w:numPr>
          <w:ilvl w:val="0"/>
          <w:numId w:val="39"/>
        </w:numPr>
        <w:jc w:val="both"/>
        <w:rPr>
          <w:lang w:val="et-EE"/>
        </w:rPr>
      </w:pPr>
      <w:r>
        <w:rPr>
          <w:lang w:val="et-EE"/>
        </w:rPr>
        <w:t>s</w:t>
      </w:r>
      <w:r w:rsidRPr="00DA7D59">
        <w:rPr>
          <w:lang w:val="et-EE"/>
        </w:rPr>
        <w:t>ammaste puudumine;</w:t>
      </w:r>
    </w:p>
    <w:p w14:paraId="03A553DA" w14:textId="77777777" w:rsidR="00F41513" w:rsidRPr="00DA7D59" w:rsidRDefault="00F41513" w:rsidP="00F41513">
      <w:pPr>
        <w:pStyle w:val="Loendilik"/>
        <w:numPr>
          <w:ilvl w:val="0"/>
          <w:numId w:val="39"/>
        </w:numPr>
        <w:jc w:val="both"/>
        <w:rPr>
          <w:lang w:val="et-EE"/>
        </w:rPr>
      </w:pPr>
      <w:r>
        <w:rPr>
          <w:lang w:val="et-EE"/>
        </w:rPr>
        <w:t>k</w:t>
      </w:r>
      <w:r w:rsidRPr="00DA7D59">
        <w:rPr>
          <w:lang w:val="et-EE"/>
        </w:rPr>
        <w:t>ütte reguleerimine igas ruumis;</w:t>
      </w:r>
    </w:p>
    <w:p w14:paraId="788E867E" w14:textId="77777777" w:rsidR="00F41513" w:rsidRPr="00DA7D59" w:rsidRDefault="00F41513" w:rsidP="00F41513">
      <w:pPr>
        <w:pStyle w:val="Loendilik"/>
        <w:numPr>
          <w:ilvl w:val="0"/>
          <w:numId w:val="39"/>
        </w:numPr>
        <w:jc w:val="both"/>
        <w:rPr>
          <w:lang w:val="et-EE"/>
        </w:rPr>
      </w:pPr>
      <w:r>
        <w:rPr>
          <w:lang w:val="et-EE"/>
        </w:rPr>
        <w:t>s</w:t>
      </w:r>
      <w:r w:rsidRPr="00DA7D59">
        <w:rPr>
          <w:lang w:val="et-EE"/>
        </w:rPr>
        <w:t>oojustagastusega ventilatsioon;</w:t>
      </w:r>
    </w:p>
    <w:p w14:paraId="0ECA87BD" w14:textId="77777777" w:rsidR="00F41513" w:rsidRPr="00DA7D59" w:rsidRDefault="00F41513" w:rsidP="00F41513">
      <w:pPr>
        <w:pStyle w:val="Loendilik"/>
        <w:numPr>
          <w:ilvl w:val="0"/>
          <w:numId w:val="39"/>
        </w:numPr>
        <w:jc w:val="both"/>
        <w:rPr>
          <w:lang w:val="et-EE"/>
        </w:rPr>
      </w:pPr>
      <w:r>
        <w:rPr>
          <w:lang w:val="et-EE"/>
        </w:rPr>
        <w:t>e</w:t>
      </w:r>
      <w:r w:rsidRPr="00DA7D59">
        <w:rPr>
          <w:lang w:val="et-EE"/>
        </w:rPr>
        <w:t>lektrivõimsus igas ruumis kuni 150 kW (keskmine tarbimine 60-70 kW). Vajadusel saab lisatasu eest võimsusi suurendada;</w:t>
      </w:r>
    </w:p>
    <w:p w14:paraId="0AC609CC" w14:textId="77777777" w:rsidR="00F41513" w:rsidRPr="00DA7D59" w:rsidRDefault="00F41513" w:rsidP="00F41513">
      <w:pPr>
        <w:pStyle w:val="Loendilik"/>
        <w:numPr>
          <w:ilvl w:val="0"/>
          <w:numId w:val="39"/>
        </w:numPr>
        <w:jc w:val="both"/>
        <w:rPr>
          <w:lang w:val="et-EE"/>
        </w:rPr>
      </w:pPr>
      <w:r>
        <w:rPr>
          <w:lang w:val="et-EE"/>
        </w:rPr>
        <w:t>p</w:t>
      </w:r>
      <w:r w:rsidRPr="00DA7D59">
        <w:rPr>
          <w:lang w:val="et-EE"/>
        </w:rPr>
        <w:t xml:space="preserve">rogrammeeritavad juurdepääsu- ja turvasüsteemid; </w:t>
      </w:r>
    </w:p>
    <w:p w14:paraId="6A728A0F" w14:textId="77777777" w:rsidR="00F41513" w:rsidRPr="00DA7D59" w:rsidRDefault="00F41513" w:rsidP="00F41513">
      <w:pPr>
        <w:pStyle w:val="Loendilik"/>
        <w:numPr>
          <w:ilvl w:val="0"/>
          <w:numId w:val="39"/>
        </w:numPr>
        <w:jc w:val="both"/>
        <w:rPr>
          <w:lang w:val="et-EE"/>
        </w:rPr>
      </w:pPr>
      <w:r>
        <w:rPr>
          <w:lang w:val="et-EE"/>
        </w:rPr>
        <w:t>e</w:t>
      </w:r>
      <w:r w:rsidRPr="00DA7D59">
        <w:rPr>
          <w:lang w:val="et-EE"/>
        </w:rPr>
        <w:t>nergiasäästlik LED-valgustus;</w:t>
      </w:r>
    </w:p>
    <w:p w14:paraId="47274F12" w14:textId="77777777" w:rsidR="00F41513" w:rsidRPr="00DA7D59" w:rsidRDefault="00F41513" w:rsidP="00F41513">
      <w:pPr>
        <w:pStyle w:val="Loendilik"/>
        <w:numPr>
          <w:ilvl w:val="0"/>
          <w:numId w:val="39"/>
        </w:numPr>
        <w:jc w:val="both"/>
        <w:rPr>
          <w:lang w:val="et-EE"/>
        </w:rPr>
      </w:pPr>
      <w:r>
        <w:rPr>
          <w:lang w:val="et-EE"/>
        </w:rPr>
        <w:t>k</w:t>
      </w:r>
      <w:r w:rsidRPr="00DA7D59">
        <w:rPr>
          <w:lang w:val="et-EE"/>
        </w:rPr>
        <w:t>aasaegsed kõrge resolutsiooniga videovalvekaamerad hoone välisperimeetril.</w:t>
      </w:r>
    </w:p>
    <w:p w14:paraId="66C0FE35" w14:textId="0E4FB89A" w:rsidR="00535E58" w:rsidRPr="00DA7D59" w:rsidRDefault="00535E58" w:rsidP="00535E58">
      <w:pPr>
        <w:jc w:val="both"/>
        <w:rPr>
          <w:lang w:val="et-EE"/>
        </w:rPr>
      </w:pPr>
    </w:p>
    <w:p w14:paraId="75268C7D" w14:textId="378F7574" w:rsidR="00AF10BE" w:rsidRPr="00DA7D59" w:rsidRDefault="00132432" w:rsidP="00217031">
      <w:pPr>
        <w:jc w:val="both"/>
        <w:rPr>
          <w:lang w:val="et-EE"/>
        </w:rPr>
      </w:pPr>
      <w:r w:rsidRPr="00DA7D59">
        <w:rPr>
          <w:lang w:val="et-EE"/>
        </w:rPr>
        <w:t>Haldus</w:t>
      </w:r>
      <w:r w:rsidR="00364D51">
        <w:rPr>
          <w:lang w:val="et-EE"/>
        </w:rPr>
        <w:t>korpus</w:t>
      </w:r>
      <w:r w:rsidRPr="00DA7D59">
        <w:rPr>
          <w:lang w:val="et-EE"/>
        </w:rPr>
        <w:t xml:space="preserve"> on </w:t>
      </w:r>
      <w:r w:rsidR="004F2445" w:rsidRPr="00364D51">
        <w:rPr>
          <w:lang w:val="et-EE"/>
        </w:rPr>
        <w:t>3</w:t>
      </w:r>
      <w:r w:rsidRPr="00DA7D59">
        <w:rPr>
          <w:lang w:val="et-EE"/>
        </w:rPr>
        <w:t xml:space="preserve">-korruseline ja sinna tuleb bürootaristu, mida saavad kasutada </w:t>
      </w:r>
      <w:r w:rsidR="00EE512E" w:rsidRPr="00DA7D59">
        <w:rPr>
          <w:lang w:val="et-EE"/>
        </w:rPr>
        <w:t>tootmispindade</w:t>
      </w:r>
      <w:r w:rsidR="00F41513">
        <w:rPr>
          <w:lang w:val="et-EE"/>
        </w:rPr>
        <w:t xml:space="preserve"> </w:t>
      </w:r>
      <w:r w:rsidRPr="00DA7D59">
        <w:rPr>
          <w:lang w:val="et-EE"/>
        </w:rPr>
        <w:t xml:space="preserve">ja äriteenindusfirmade </w:t>
      </w:r>
      <w:r w:rsidR="00F41513">
        <w:rPr>
          <w:lang w:val="et-EE"/>
        </w:rPr>
        <w:t>üürnikud:</w:t>
      </w:r>
    </w:p>
    <w:p w14:paraId="79D4361F" w14:textId="5D75B0CF" w:rsidR="00217031" w:rsidRPr="00DA7D59" w:rsidRDefault="003A1DB6" w:rsidP="00154D9F">
      <w:pPr>
        <w:pStyle w:val="Loendilik"/>
        <w:numPr>
          <w:ilvl w:val="0"/>
          <w:numId w:val="4"/>
        </w:numPr>
        <w:jc w:val="both"/>
        <w:rPr>
          <w:lang w:val="et-EE"/>
        </w:rPr>
      </w:pPr>
      <w:r>
        <w:rPr>
          <w:lang w:val="et-EE"/>
        </w:rPr>
        <w:t>s</w:t>
      </w:r>
      <w:r w:rsidR="00C82DCE" w:rsidRPr="00DA7D59">
        <w:rPr>
          <w:lang w:val="et-EE"/>
        </w:rPr>
        <w:t>isustatud kontorid</w:t>
      </w:r>
      <w:r w:rsidR="00217031" w:rsidRPr="00DA7D59">
        <w:rPr>
          <w:lang w:val="et-EE"/>
        </w:rPr>
        <w:t xml:space="preserve">, </w:t>
      </w:r>
      <w:r w:rsidR="004F2445">
        <w:t xml:space="preserve">8 </w:t>
      </w:r>
      <w:r w:rsidR="00C82DCE" w:rsidRPr="00DA7D59">
        <w:rPr>
          <w:lang w:val="et-EE"/>
        </w:rPr>
        <w:t>tk</w:t>
      </w:r>
      <w:r>
        <w:rPr>
          <w:lang w:val="et-EE"/>
        </w:rPr>
        <w:t>;</w:t>
      </w:r>
    </w:p>
    <w:p w14:paraId="4F94E9D9" w14:textId="2FD31551" w:rsidR="004F2445" w:rsidRPr="004F2445" w:rsidRDefault="00C82DCE" w:rsidP="00DB2C29">
      <w:pPr>
        <w:pStyle w:val="Loendilik"/>
        <w:numPr>
          <w:ilvl w:val="0"/>
          <w:numId w:val="4"/>
        </w:numPr>
        <w:jc w:val="both"/>
        <w:rPr>
          <w:lang w:val="et-EE"/>
        </w:rPr>
      </w:pPr>
      <w:r w:rsidRPr="00DA7D59">
        <w:rPr>
          <w:lang w:val="et-EE"/>
        </w:rPr>
        <w:t>koosoleku</w:t>
      </w:r>
      <w:r w:rsidR="00F41513">
        <w:rPr>
          <w:lang w:val="et-EE"/>
        </w:rPr>
        <w:t>ruum</w:t>
      </w:r>
      <w:r w:rsidRPr="00DA7D59">
        <w:rPr>
          <w:lang w:val="et-EE"/>
        </w:rPr>
        <w:t xml:space="preserve">, </w:t>
      </w:r>
      <w:r w:rsidR="004F2445" w:rsidRPr="004F2445">
        <w:rPr>
          <w:lang w:val="en-US"/>
        </w:rPr>
        <w:t xml:space="preserve">1 </w:t>
      </w:r>
      <w:r w:rsidR="004F2445">
        <w:rPr>
          <w:lang w:val="en-GB"/>
        </w:rPr>
        <w:t>tk;</w:t>
      </w:r>
    </w:p>
    <w:p w14:paraId="62E88A20" w14:textId="3C9973F5" w:rsidR="00AF10BE" w:rsidRPr="00DA7D59" w:rsidRDefault="00C82DCE" w:rsidP="00DB2C29">
      <w:pPr>
        <w:pStyle w:val="Loendilik"/>
        <w:numPr>
          <w:ilvl w:val="0"/>
          <w:numId w:val="4"/>
        </w:numPr>
        <w:jc w:val="both"/>
        <w:rPr>
          <w:lang w:val="et-EE"/>
        </w:rPr>
      </w:pPr>
      <w:r w:rsidRPr="00DA7D59">
        <w:rPr>
          <w:lang w:val="et-EE"/>
        </w:rPr>
        <w:t>seminari</w:t>
      </w:r>
      <w:r w:rsidR="00F41513">
        <w:rPr>
          <w:lang w:val="et-EE"/>
        </w:rPr>
        <w:t>ruum, 1 tk (50 in</w:t>
      </w:r>
      <w:r w:rsidR="00F427A9">
        <w:rPr>
          <w:lang w:val="et-EE"/>
        </w:rPr>
        <w:t>)</w:t>
      </w:r>
      <w:r w:rsidRPr="00DA7D59">
        <w:rPr>
          <w:lang w:val="et-EE"/>
        </w:rPr>
        <w:t>;</w:t>
      </w:r>
    </w:p>
    <w:p w14:paraId="5C05EBB1" w14:textId="0CD9E400" w:rsidR="00AF10BE" w:rsidRPr="00DA7D59" w:rsidRDefault="003A1DB6" w:rsidP="00DB2C29">
      <w:pPr>
        <w:pStyle w:val="Loendilik"/>
        <w:numPr>
          <w:ilvl w:val="0"/>
          <w:numId w:val="4"/>
        </w:numPr>
        <w:jc w:val="both"/>
        <w:rPr>
          <w:lang w:val="et-EE"/>
        </w:rPr>
      </w:pPr>
      <w:r>
        <w:rPr>
          <w:lang w:val="et-EE"/>
        </w:rPr>
        <w:t>k</w:t>
      </w:r>
      <w:r w:rsidR="00C82DCE" w:rsidRPr="00DA7D59">
        <w:rPr>
          <w:lang w:val="et-EE"/>
        </w:rPr>
        <w:t xml:space="preserve">ontoritehnikaga bürookeskus; </w:t>
      </w:r>
    </w:p>
    <w:p w14:paraId="6A2FDF0F" w14:textId="3946362F" w:rsidR="00AF10BE" w:rsidRPr="00B77C70" w:rsidRDefault="00F41513" w:rsidP="00DB2C29">
      <w:pPr>
        <w:pStyle w:val="Loendilik"/>
        <w:numPr>
          <w:ilvl w:val="0"/>
          <w:numId w:val="4"/>
        </w:numPr>
        <w:jc w:val="both"/>
        <w:rPr>
          <w:lang w:val="et-EE"/>
        </w:rPr>
      </w:pPr>
      <w:r w:rsidRPr="00B77C70">
        <w:rPr>
          <w:lang w:val="et-EE"/>
        </w:rPr>
        <w:t>kohvik</w:t>
      </w:r>
      <w:r w:rsidR="00C23974" w:rsidRPr="00B77C70">
        <w:rPr>
          <w:lang w:val="et-EE"/>
        </w:rPr>
        <w:t xml:space="preserve"> koos köögiseadmetega (kuni 50 kohta)</w:t>
      </w:r>
      <w:r w:rsidR="00AF10BE" w:rsidRPr="00B77C70">
        <w:rPr>
          <w:lang w:val="et-EE"/>
        </w:rPr>
        <w:t>;</w:t>
      </w:r>
    </w:p>
    <w:p w14:paraId="46776990" w14:textId="3AA0CA16" w:rsidR="00AF10BE" w:rsidRPr="00B77C70" w:rsidRDefault="003A1DB6" w:rsidP="00DB2C29">
      <w:pPr>
        <w:pStyle w:val="Loendilik"/>
        <w:numPr>
          <w:ilvl w:val="0"/>
          <w:numId w:val="4"/>
        </w:numPr>
        <w:jc w:val="both"/>
        <w:rPr>
          <w:lang w:val="et-EE"/>
        </w:rPr>
      </w:pPr>
      <w:r w:rsidRPr="00B77C70">
        <w:rPr>
          <w:lang w:val="et-EE"/>
        </w:rPr>
        <w:t>s</w:t>
      </w:r>
      <w:r w:rsidR="00364D51" w:rsidRPr="00B77C70">
        <w:rPr>
          <w:lang w:val="et-EE"/>
        </w:rPr>
        <w:t>an</w:t>
      </w:r>
      <w:r w:rsidR="00C82DCE" w:rsidRPr="00B77C70">
        <w:rPr>
          <w:lang w:val="et-EE"/>
        </w:rPr>
        <w:t>sõlmed</w:t>
      </w:r>
      <w:r w:rsidR="00AF10BE" w:rsidRPr="00B77C70">
        <w:rPr>
          <w:lang w:val="et-EE"/>
        </w:rPr>
        <w:t>;</w:t>
      </w:r>
    </w:p>
    <w:p w14:paraId="2D06CB99" w14:textId="44C1B9C2" w:rsidR="00824F94" w:rsidRPr="00B77C70" w:rsidRDefault="00F41513" w:rsidP="00DB2C29">
      <w:pPr>
        <w:pStyle w:val="Loendilik"/>
        <w:numPr>
          <w:ilvl w:val="0"/>
          <w:numId w:val="4"/>
        </w:numPr>
        <w:jc w:val="both"/>
        <w:rPr>
          <w:lang w:val="et-EE"/>
        </w:rPr>
      </w:pPr>
      <w:r w:rsidRPr="00B77C70">
        <w:rPr>
          <w:lang w:val="et-EE"/>
        </w:rPr>
        <w:t>puhkeruumid</w:t>
      </w:r>
      <w:r w:rsidR="00C82DCE" w:rsidRPr="00B77C70">
        <w:rPr>
          <w:lang w:val="et-EE"/>
        </w:rPr>
        <w:t xml:space="preserve"> ülemisel korrusel </w:t>
      </w:r>
    </w:p>
    <w:p w14:paraId="4491AF8D" w14:textId="77777777" w:rsidR="00AF10BE" w:rsidRPr="00B77C70" w:rsidRDefault="00AF10BE" w:rsidP="00AF10BE">
      <w:pPr>
        <w:jc w:val="both"/>
        <w:rPr>
          <w:lang w:val="et-EE"/>
        </w:rPr>
      </w:pPr>
    </w:p>
    <w:p w14:paraId="7489FB6E" w14:textId="77777777" w:rsidR="00F41513" w:rsidRPr="00B77C70" w:rsidRDefault="00F41513" w:rsidP="00F41513">
      <w:pPr>
        <w:jc w:val="both"/>
        <w:rPr>
          <w:lang w:val="et-EE"/>
        </w:rPr>
      </w:pPr>
      <w:r w:rsidRPr="00B77C70">
        <w:rPr>
          <w:lang w:val="et-EE"/>
        </w:rPr>
        <w:t>Koosolekuruume saab muuhulgas kasutada ka koolituste läbiviimiseks personali väljaõppe ja ümberõppe eesmärgil.</w:t>
      </w:r>
    </w:p>
    <w:p w14:paraId="6C7FA64A" w14:textId="77777777" w:rsidR="00F41513" w:rsidRPr="00B77C70" w:rsidRDefault="00F41513" w:rsidP="00F41513">
      <w:pPr>
        <w:jc w:val="both"/>
        <w:rPr>
          <w:lang w:val="et-EE"/>
        </w:rPr>
      </w:pPr>
    </w:p>
    <w:p w14:paraId="781B647C" w14:textId="45930E76" w:rsidR="00F41513" w:rsidRPr="00B77C70" w:rsidRDefault="00F41513" w:rsidP="00F41513">
      <w:pPr>
        <w:jc w:val="both"/>
        <w:rPr>
          <w:lang w:val="et-EE"/>
        </w:rPr>
      </w:pPr>
      <w:r w:rsidRPr="00B77C70">
        <w:rPr>
          <w:lang w:val="et-EE"/>
        </w:rPr>
        <w:t xml:space="preserve">Hoones osutatakse ka IVIA </w:t>
      </w:r>
      <w:r w:rsidRPr="00B77C70">
        <w:rPr>
          <w:i/>
          <w:iCs/>
          <w:lang w:val="et-EE"/>
        </w:rPr>
        <w:t xml:space="preserve">soft-landing </w:t>
      </w:r>
      <w:r w:rsidR="00364D51" w:rsidRPr="00B77C70">
        <w:rPr>
          <w:iCs/>
          <w:lang w:val="et-EE"/>
        </w:rPr>
        <w:t>büroo</w:t>
      </w:r>
      <w:r w:rsidRPr="00B77C70">
        <w:rPr>
          <w:lang w:val="et-EE"/>
        </w:rPr>
        <w:t xml:space="preserve"> tugiteenuseid ja võimalikud on ka muud ettevõtlust toetavad struktuurid. </w:t>
      </w:r>
    </w:p>
    <w:p w14:paraId="4DEACFC6" w14:textId="77777777" w:rsidR="00F41513" w:rsidRPr="00B77C70" w:rsidRDefault="00F41513" w:rsidP="00F41513">
      <w:pPr>
        <w:jc w:val="both"/>
        <w:rPr>
          <w:lang w:val="et-EE"/>
        </w:rPr>
      </w:pPr>
    </w:p>
    <w:p w14:paraId="4431B9F8" w14:textId="77777777" w:rsidR="00F41513" w:rsidRPr="00B77C70" w:rsidRDefault="00F41513" w:rsidP="00F41513">
      <w:pPr>
        <w:jc w:val="both"/>
        <w:rPr>
          <w:lang w:val="et-EE"/>
        </w:rPr>
      </w:pPr>
      <w:r w:rsidRPr="00B77C70">
        <w:rPr>
          <w:lang w:val="et-EE"/>
        </w:rPr>
        <w:t>Antud bürootaristu koos kaasaegsete tootmisruumide ja Narva Tööstusinkubaatoris asuvate tugistruktuuridega võimaldab luua inkubant-ettevõtetele tõhusa ning kvaliteetse äri- ja töökeskkonna.</w:t>
      </w:r>
    </w:p>
    <w:p w14:paraId="42B82D2B" w14:textId="77777777" w:rsidR="00F41513" w:rsidRPr="00B77C70" w:rsidRDefault="00F41513" w:rsidP="00F41513">
      <w:pPr>
        <w:jc w:val="both"/>
        <w:rPr>
          <w:lang w:val="et-EE"/>
        </w:rPr>
      </w:pPr>
    </w:p>
    <w:p w14:paraId="2EA9AECD" w14:textId="77777777" w:rsidR="00F41513" w:rsidRPr="00B77C70" w:rsidRDefault="00F41513" w:rsidP="00F41513">
      <w:pPr>
        <w:jc w:val="both"/>
        <w:rPr>
          <w:lang w:val="et-EE"/>
        </w:rPr>
      </w:pPr>
      <w:r w:rsidRPr="00B77C70">
        <w:rPr>
          <w:lang w:val="et-EE"/>
        </w:rPr>
        <w:t>Üldnõuded hoonele ja ruumidele:</w:t>
      </w:r>
    </w:p>
    <w:p w14:paraId="3EA3C2B1" w14:textId="77777777" w:rsidR="00F41513" w:rsidRPr="00B77C70" w:rsidRDefault="00F41513" w:rsidP="00F41513">
      <w:pPr>
        <w:pStyle w:val="Loendilik"/>
        <w:numPr>
          <w:ilvl w:val="0"/>
          <w:numId w:val="7"/>
        </w:numPr>
        <w:jc w:val="both"/>
        <w:rPr>
          <w:lang w:val="et-EE"/>
        </w:rPr>
      </w:pPr>
      <w:r w:rsidRPr="00B77C70">
        <w:rPr>
          <w:lang w:val="et-EE"/>
        </w:rPr>
        <w:t xml:space="preserve">Kõrge energiatõhusus, roheenergiavarustuse tehnoloogiate rakendamine. </w:t>
      </w:r>
    </w:p>
    <w:p w14:paraId="2B70E06F" w14:textId="77777777" w:rsidR="00F41513" w:rsidRPr="00B77C70" w:rsidRDefault="00F41513" w:rsidP="00F41513">
      <w:pPr>
        <w:pStyle w:val="Loendilik"/>
        <w:numPr>
          <w:ilvl w:val="0"/>
          <w:numId w:val="7"/>
        </w:numPr>
        <w:jc w:val="both"/>
        <w:rPr>
          <w:lang w:val="et-EE"/>
        </w:rPr>
      </w:pPr>
      <w:r w:rsidRPr="00B77C70">
        <w:rPr>
          <w:lang w:val="et-EE"/>
        </w:rPr>
        <w:t>Kommunaal- ja energiaressursside kasutamise automatiseerimine ja nutikas reguleerimine.</w:t>
      </w:r>
    </w:p>
    <w:p w14:paraId="245EDDE3" w14:textId="77777777" w:rsidR="00F41513" w:rsidRPr="00B77C70" w:rsidRDefault="00F41513" w:rsidP="00F41513">
      <w:pPr>
        <w:pStyle w:val="Loendilik"/>
        <w:numPr>
          <w:ilvl w:val="0"/>
          <w:numId w:val="7"/>
        </w:numPr>
        <w:jc w:val="both"/>
        <w:rPr>
          <w:lang w:val="et-EE"/>
        </w:rPr>
      </w:pPr>
      <w:r w:rsidRPr="00B77C70">
        <w:rPr>
          <w:lang w:val="et-EE"/>
        </w:rPr>
        <w:t xml:space="preserve">Elektrooniline juurdepääsusüsteem ruumidesse sisenemiseks. </w:t>
      </w:r>
    </w:p>
    <w:p w14:paraId="667325F4" w14:textId="77777777" w:rsidR="00F41513" w:rsidRPr="00B77C70" w:rsidRDefault="00F41513" w:rsidP="00F41513">
      <w:pPr>
        <w:pStyle w:val="Loendilik"/>
        <w:numPr>
          <w:ilvl w:val="0"/>
          <w:numId w:val="7"/>
        </w:numPr>
        <w:jc w:val="both"/>
        <w:rPr>
          <w:lang w:val="et-EE"/>
        </w:rPr>
      </w:pPr>
      <w:r w:rsidRPr="00B77C70">
        <w:rPr>
          <w:lang w:val="et-EE"/>
        </w:rPr>
        <w:t>Ühistaristu ja -objektide kasutamise korraldamine.</w:t>
      </w:r>
    </w:p>
    <w:p w14:paraId="6A83EF55" w14:textId="77777777" w:rsidR="00F41513" w:rsidRPr="00B77C70" w:rsidRDefault="00F41513" w:rsidP="00F41513">
      <w:pPr>
        <w:pStyle w:val="Loendilik"/>
        <w:numPr>
          <w:ilvl w:val="0"/>
          <w:numId w:val="7"/>
        </w:numPr>
        <w:jc w:val="both"/>
        <w:rPr>
          <w:lang w:val="et-EE"/>
        </w:rPr>
      </w:pPr>
      <w:r w:rsidRPr="00B77C70">
        <w:rPr>
          <w:lang w:val="et-EE"/>
        </w:rPr>
        <w:t xml:space="preserve">Varustamine võrgutaristuga, mis võimaldab üürnikel oma ruumides: </w:t>
      </w:r>
    </w:p>
    <w:p w14:paraId="62818D15" w14:textId="77777777" w:rsidR="00F41513" w:rsidRPr="00B77C70" w:rsidRDefault="00F41513" w:rsidP="00F41513">
      <w:pPr>
        <w:pStyle w:val="Loendilik"/>
        <w:numPr>
          <w:ilvl w:val="1"/>
          <w:numId w:val="8"/>
        </w:numPr>
        <w:jc w:val="both"/>
        <w:rPr>
          <w:lang w:val="et-EE"/>
        </w:rPr>
      </w:pPr>
      <w:r w:rsidRPr="00B77C70">
        <w:rPr>
          <w:lang w:val="et-EE"/>
        </w:rPr>
        <w:t>rakendada tootmise kaugjuhtimist ja -kontrollimist (veebikaamerad, andurid seadmetel jne);</w:t>
      </w:r>
    </w:p>
    <w:p w14:paraId="1F0E4C7A" w14:textId="77777777" w:rsidR="00F41513" w:rsidRPr="00B77C70" w:rsidRDefault="00F41513" w:rsidP="00F41513">
      <w:pPr>
        <w:pStyle w:val="Loendilik"/>
        <w:numPr>
          <w:ilvl w:val="1"/>
          <w:numId w:val="8"/>
        </w:numPr>
        <w:jc w:val="both"/>
        <w:rPr>
          <w:lang w:val="et-EE"/>
        </w:rPr>
      </w:pPr>
      <w:r w:rsidRPr="00B77C70">
        <w:rPr>
          <w:lang w:val="et-EE"/>
        </w:rPr>
        <w:t>ERP installeerida ja kasutada ERP-süsteeme;</w:t>
      </w:r>
    </w:p>
    <w:p w14:paraId="0298A2BD" w14:textId="77777777" w:rsidR="00F41513" w:rsidRPr="00B77C70" w:rsidRDefault="00F41513" w:rsidP="00F41513">
      <w:pPr>
        <w:pStyle w:val="Loendilik"/>
        <w:numPr>
          <w:ilvl w:val="1"/>
          <w:numId w:val="8"/>
        </w:numPr>
        <w:jc w:val="both"/>
        <w:rPr>
          <w:lang w:val="et-EE"/>
        </w:rPr>
      </w:pPr>
      <w:r w:rsidRPr="00B77C70">
        <w:rPr>
          <w:lang w:val="et-EE"/>
        </w:rPr>
        <w:t xml:space="preserve">realiseerida „nutika tehase” ja Industry 4.0 kontseptsioone ja/või rakendada nende elemente.  </w:t>
      </w:r>
    </w:p>
    <w:p w14:paraId="34A7EBE7" w14:textId="77777777" w:rsidR="00F41513" w:rsidRPr="00B77C70" w:rsidRDefault="00F41513" w:rsidP="00F41513">
      <w:pPr>
        <w:rPr>
          <w:lang w:val="et-EE"/>
        </w:rPr>
      </w:pPr>
    </w:p>
    <w:p w14:paraId="2911BC16" w14:textId="77777777" w:rsidR="00F41513" w:rsidRPr="00B77C70" w:rsidRDefault="00F41513" w:rsidP="00F41513">
      <w:pPr>
        <w:jc w:val="both"/>
        <w:rPr>
          <w:lang w:val="et-EE"/>
        </w:rPr>
      </w:pPr>
      <w:r w:rsidRPr="00B77C70">
        <w:rPr>
          <w:lang w:val="et-EE"/>
        </w:rPr>
        <w:lastRenderedPageBreak/>
        <w:t>Oluline insenerilahendus, mida kavatsetakse Narva Tööstusinkubaatori hoones rakendada, on kombineeritud küttesüsteemi loomine, mis tugineb keskküttel, kuid millel on gaasile ja soojuspumbale ümberlülitamise võimalus. See annab Narva Tööstusinkubaatorile olulise konkurentsieelise, kuna kütteks saab kasutada just antud ajahetkel kõige soodsamat ressurssi.</w:t>
      </w:r>
    </w:p>
    <w:p w14:paraId="28696731" w14:textId="77777777" w:rsidR="00F41513" w:rsidRPr="00B77C70" w:rsidRDefault="00F41513" w:rsidP="00F41513">
      <w:pPr>
        <w:jc w:val="both"/>
        <w:rPr>
          <w:lang w:val="et-EE"/>
        </w:rPr>
      </w:pPr>
    </w:p>
    <w:p w14:paraId="6EA89C6A" w14:textId="77777777" w:rsidR="00F41513" w:rsidRPr="00B77C70" w:rsidRDefault="00F41513" w:rsidP="00F41513">
      <w:pPr>
        <w:rPr>
          <w:lang w:val="et-EE"/>
        </w:rPr>
      </w:pPr>
      <w:r w:rsidRPr="00B77C70">
        <w:rPr>
          <w:lang w:val="et-EE"/>
        </w:rPr>
        <w:t xml:space="preserve">Territooriumile rajatakse autode ja jalgrataste parkimiskohad ning elektrisõidukite laadimispunktid.  </w:t>
      </w:r>
    </w:p>
    <w:p w14:paraId="558571A3" w14:textId="77777777" w:rsidR="00F41513" w:rsidRPr="00B77C70" w:rsidRDefault="00F41513" w:rsidP="00F41513">
      <w:pPr>
        <w:jc w:val="both"/>
        <w:rPr>
          <w:sz w:val="20"/>
          <w:szCs w:val="20"/>
          <w:lang w:val="et-EE"/>
        </w:rPr>
      </w:pPr>
    </w:p>
    <w:p w14:paraId="36B1197F" w14:textId="77777777" w:rsidR="00A16B34" w:rsidRPr="00B77C70" w:rsidRDefault="00A16B34" w:rsidP="00010D5F">
      <w:pPr>
        <w:jc w:val="both"/>
        <w:rPr>
          <w:lang w:val="et-EE"/>
        </w:rPr>
      </w:pPr>
    </w:p>
    <w:p w14:paraId="1C5B0F0E" w14:textId="54D8FD7A" w:rsidR="005A3031" w:rsidRPr="00B77C70" w:rsidRDefault="00477D27" w:rsidP="00010D5F">
      <w:pPr>
        <w:pStyle w:val="Pealkiri2"/>
        <w:ind w:left="567" w:hanging="567"/>
        <w:jc w:val="both"/>
        <w:rPr>
          <w:lang w:val="et-EE"/>
        </w:rPr>
      </w:pPr>
      <w:bookmarkStart w:id="37" w:name="_Toc146548480"/>
      <w:r w:rsidRPr="00B77C70">
        <w:rPr>
          <w:lang w:val="et-EE"/>
        </w:rPr>
        <w:t>Juhtimine</w:t>
      </w:r>
      <w:bookmarkEnd w:id="37"/>
    </w:p>
    <w:p w14:paraId="475047A8" w14:textId="5F1446F2" w:rsidR="005A3031" w:rsidRPr="00B77C70" w:rsidRDefault="005A3031" w:rsidP="00010D5F">
      <w:pPr>
        <w:jc w:val="both"/>
        <w:rPr>
          <w:lang w:val="et-EE"/>
        </w:rPr>
      </w:pPr>
    </w:p>
    <w:p w14:paraId="5101CAD0" w14:textId="77777777" w:rsidR="001F6CA5" w:rsidRPr="00B77C70" w:rsidRDefault="001F6CA5" w:rsidP="00010D5F">
      <w:pPr>
        <w:jc w:val="both"/>
        <w:rPr>
          <w:lang w:val="et-EE"/>
        </w:rPr>
      </w:pPr>
      <w:r w:rsidRPr="00B77C70">
        <w:rPr>
          <w:lang w:val="et-EE"/>
        </w:rPr>
        <w:t>IVIA on Narva Tööstusinkubaatori hoone omanik ning haldab ja opereerib selle tegevust.</w:t>
      </w:r>
    </w:p>
    <w:p w14:paraId="4CCE6BD2" w14:textId="77777777" w:rsidR="001F6CA5" w:rsidRPr="00B77C70" w:rsidRDefault="001F6CA5" w:rsidP="00010D5F">
      <w:pPr>
        <w:jc w:val="both"/>
        <w:rPr>
          <w:lang w:val="et-EE"/>
        </w:rPr>
      </w:pPr>
    </w:p>
    <w:p w14:paraId="260B4476" w14:textId="683440E7" w:rsidR="001F6CA5" w:rsidRPr="00B77C70" w:rsidRDefault="001F6CA5" w:rsidP="00010D5F">
      <w:pPr>
        <w:jc w:val="both"/>
        <w:rPr>
          <w:lang w:val="et-EE"/>
        </w:rPr>
      </w:pPr>
      <w:r w:rsidRPr="00B77C70">
        <w:rPr>
          <w:lang w:val="et-EE"/>
        </w:rPr>
        <w:t xml:space="preserve">IVIA loob üürisuhete korraldamiseks ning IVIA hoone vara ja tehnosüsteemide haldamiseks </w:t>
      </w:r>
      <w:r w:rsidRPr="00B77C70">
        <w:rPr>
          <w:i/>
          <w:lang w:val="et-EE"/>
        </w:rPr>
        <w:t>haldusjuhi ametikoha</w:t>
      </w:r>
      <w:r w:rsidR="00C23974" w:rsidRPr="00B77C70">
        <w:rPr>
          <w:i/>
          <w:lang w:val="et-EE"/>
        </w:rPr>
        <w:t xml:space="preserve"> (0,5 </w:t>
      </w:r>
      <w:r w:rsidR="00010D5F" w:rsidRPr="00B77C70">
        <w:rPr>
          <w:i/>
          <w:lang w:val="et-EE"/>
        </w:rPr>
        <w:t>töö</w:t>
      </w:r>
      <w:r w:rsidR="00C23974" w:rsidRPr="00B77C70">
        <w:rPr>
          <w:i/>
          <w:lang w:val="et-EE"/>
        </w:rPr>
        <w:t>koormusega)</w:t>
      </w:r>
      <w:r w:rsidRPr="00B77C70">
        <w:rPr>
          <w:i/>
          <w:lang w:val="et-EE"/>
        </w:rPr>
        <w:t>.</w:t>
      </w:r>
      <w:r w:rsidR="00010D5F" w:rsidRPr="00B77C70">
        <w:rPr>
          <w:i/>
          <w:lang w:val="et-EE"/>
        </w:rPr>
        <w:t xml:space="preserve"> </w:t>
      </w:r>
      <w:r w:rsidR="00010D5F" w:rsidRPr="00B77C70">
        <w:rPr>
          <w:lang w:val="et-EE"/>
        </w:rPr>
        <w:t>Töökohta rahastab IVIA omavahenditest.</w:t>
      </w:r>
    </w:p>
    <w:p w14:paraId="6754A82F" w14:textId="77777777" w:rsidR="00600C79" w:rsidRPr="00B77C70" w:rsidRDefault="00600C79" w:rsidP="00010D5F">
      <w:pPr>
        <w:jc w:val="both"/>
        <w:rPr>
          <w:lang w:val="et-EE"/>
        </w:rPr>
      </w:pPr>
    </w:p>
    <w:p w14:paraId="67793493" w14:textId="5D5C7982" w:rsidR="001F6CA5" w:rsidRPr="00B77C70" w:rsidRDefault="001F6CA5" w:rsidP="00010D5F">
      <w:pPr>
        <w:jc w:val="both"/>
        <w:rPr>
          <w:i/>
          <w:iCs/>
          <w:lang w:val="et-EE"/>
        </w:rPr>
      </w:pPr>
      <w:r w:rsidRPr="00B77C70">
        <w:rPr>
          <w:i/>
          <w:iCs/>
          <w:lang w:val="et-EE"/>
        </w:rPr>
        <w:t>Soft-landing teenuse konsultant</w:t>
      </w:r>
      <w:r w:rsidR="00C23974" w:rsidRPr="00B77C70">
        <w:rPr>
          <w:i/>
          <w:iCs/>
          <w:lang w:val="et-EE"/>
        </w:rPr>
        <w:t xml:space="preserve"> (</w:t>
      </w:r>
      <w:r w:rsidR="00010D5F" w:rsidRPr="00B77C70">
        <w:rPr>
          <w:i/>
          <w:iCs/>
          <w:lang w:val="et-EE"/>
        </w:rPr>
        <w:t>1 täiskoormusega)</w:t>
      </w:r>
    </w:p>
    <w:p w14:paraId="2FE2CD8F" w14:textId="22ADA21A" w:rsidR="001F6CA5" w:rsidRPr="00B77C70" w:rsidRDefault="001F6CA5" w:rsidP="00010D5F">
      <w:pPr>
        <w:jc w:val="both"/>
        <w:rPr>
          <w:iCs/>
          <w:lang w:val="et-EE"/>
        </w:rPr>
      </w:pPr>
      <w:r w:rsidRPr="00B77C70">
        <w:rPr>
          <w:iCs/>
          <w:lang w:val="et-EE"/>
        </w:rPr>
        <w:t xml:space="preserve">Osutab Narva Tööstusinkubaatori inkubantidele (töötleva tööstuse ettevõtted) Eestis </w:t>
      </w:r>
      <w:r w:rsidRPr="00B77C70">
        <w:rPr>
          <w:i/>
          <w:iCs/>
          <w:lang w:val="et-EE"/>
        </w:rPr>
        <w:t>soft-landing</w:t>
      </w:r>
      <w:r w:rsidRPr="00B77C70">
        <w:rPr>
          <w:iCs/>
          <w:lang w:val="et-EE"/>
        </w:rPr>
        <w:t xml:space="preserve"> teenust – abi Eesti ettevõtluskeskkonda integreerumisel, ettevõtte käivitamisega seotud abi, tootmis- haldus- ja abirendipindade pakkumine, nõustamine ettevõtete arendusprojektide ettevalmistamise, rajamise ja käivitamise staadiumides, </w:t>
      </w:r>
      <w:r w:rsidRPr="00B77C70">
        <w:rPr>
          <w:i/>
          <w:iCs/>
          <w:lang w:val="et-EE"/>
        </w:rPr>
        <w:t>after care</w:t>
      </w:r>
      <w:r w:rsidR="00C23974" w:rsidRPr="00B77C70">
        <w:rPr>
          <w:iCs/>
          <w:lang w:val="et-EE"/>
        </w:rPr>
        <w:t xml:space="preserve"> jätkuinvesteeringute tegemisel.</w:t>
      </w:r>
    </w:p>
    <w:p w14:paraId="2AF4BED7" w14:textId="77777777" w:rsidR="001F6CA5" w:rsidRPr="00B77C70" w:rsidRDefault="001F6CA5" w:rsidP="00010D5F">
      <w:pPr>
        <w:jc w:val="both"/>
        <w:rPr>
          <w:iCs/>
          <w:lang w:val="et-EE"/>
        </w:rPr>
      </w:pPr>
    </w:p>
    <w:p w14:paraId="0A4A1A6C" w14:textId="68489317" w:rsidR="001F6CA5" w:rsidRPr="00B77C70" w:rsidRDefault="001F6CA5" w:rsidP="00010D5F">
      <w:pPr>
        <w:jc w:val="both"/>
        <w:rPr>
          <w:i/>
          <w:iCs/>
          <w:lang w:val="et-EE"/>
        </w:rPr>
      </w:pPr>
      <w:r w:rsidRPr="00B77C70">
        <w:rPr>
          <w:i/>
          <w:iCs/>
          <w:lang w:val="et-EE"/>
        </w:rPr>
        <w:t>Turundusjuht</w:t>
      </w:r>
      <w:r w:rsidR="00010D5F" w:rsidRPr="00B77C70">
        <w:rPr>
          <w:i/>
          <w:iCs/>
          <w:lang w:val="et-EE"/>
        </w:rPr>
        <w:t xml:space="preserve"> (0,5 töökoormusega)</w:t>
      </w:r>
    </w:p>
    <w:p w14:paraId="57E44C51" w14:textId="77777777" w:rsidR="001F6CA5" w:rsidRPr="00B77C70" w:rsidRDefault="001F6CA5" w:rsidP="00010D5F">
      <w:pPr>
        <w:jc w:val="both"/>
        <w:rPr>
          <w:lang w:val="et-EE"/>
        </w:rPr>
      </w:pPr>
      <w:r w:rsidRPr="00B77C70">
        <w:rPr>
          <w:lang w:val="et-EE"/>
        </w:rPr>
        <w:t>Planeerib ja viib läbi turundustegevusi töötleva tööstuse inkubantide leidmiseks Narva Tööstusinkubaatorisse, peamiselt rahvusvaheline turundus.</w:t>
      </w:r>
    </w:p>
    <w:p w14:paraId="6C50AA45" w14:textId="77777777" w:rsidR="001F6CA5" w:rsidRPr="00B77C70" w:rsidRDefault="001F6CA5" w:rsidP="00010D5F">
      <w:pPr>
        <w:jc w:val="both"/>
        <w:rPr>
          <w:lang w:val="et-EE"/>
        </w:rPr>
      </w:pPr>
    </w:p>
    <w:p w14:paraId="37AADDF9" w14:textId="13F048D7" w:rsidR="00010D5F" w:rsidRPr="00B77C70" w:rsidRDefault="00010D5F" w:rsidP="00010D5F">
      <w:pPr>
        <w:jc w:val="both"/>
        <w:rPr>
          <w:lang w:val="et-EE"/>
        </w:rPr>
      </w:pPr>
      <w:r w:rsidRPr="00B77C70">
        <w:rPr>
          <w:i/>
          <w:lang w:val="et-EE"/>
        </w:rPr>
        <w:t>Soft-landing</w:t>
      </w:r>
      <w:r w:rsidRPr="00B77C70">
        <w:rPr>
          <w:lang w:val="et-EE"/>
        </w:rPr>
        <w:t xml:space="preserve"> teenuse konsultandi ning turundusjuhi personalikulud kaetakse ÕÜF-st.</w:t>
      </w:r>
    </w:p>
    <w:p w14:paraId="28EFD5F8" w14:textId="77777777" w:rsidR="00010D5F" w:rsidRPr="00B77C70" w:rsidRDefault="00010D5F" w:rsidP="00010D5F">
      <w:pPr>
        <w:jc w:val="both"/>
        <w:rPr>
          <w:lang w:val="et-EE"/>
        </w:rPr>
      </w:pPr>
    </w:p>
    <w:p w14:paraId="6A996D8C" w14:textId="5A7350ED" w:rsidR="00D20A73" w:rsidRPr="00DA7D59" w:rsidRDefault="00010D5F" w:rsidP="00010D5F">
      <w:pPr>
        <w:jc w:val="both"/>
        <w:rPr>
          <w:lang w:val="et-EE"/>
        </w:rPr>
      </w:pPr>
      <w:r w:rsidRPr="00B77C70">
        <w:rPr>
          <w:lang w:val="et-EE"/>
        </w:rPr>
        <w:t xml:space="preserve">Kohviku tegevuse juhtimiseks leitakse </w:t>
      </w:r>
      <w:r w:rsidR="00157CD6" w:rsidRPr="00B77C70">
        <w:rPr>
          <w:lang w:val="et-EE"/>
        </w:rPr>
        <w:t xml:space="preserve">avaliku </w:t>
      </w:r>
      <w:r w:rsidRPr="00B77C70">
        <w:rPr>
          <w:lang w:val="et-EE"/>
        </w:rPr>
        <w:t>konkursi korras selle valdkonna ettevõtete seast operaator-ettevõte, kes hakkab Narva Tööstusinkubaatoris tegutsema üüritingimuste</w:t>
      </w:r>
      <w:r w:rsidR="00157CD6" w:rsidRPr="00B77C70">
        <w:rPr>
          <w:lang w:val="et-EE"/>
        </w:rPr>
        <w:t>l</w:t>
      </w:r>
      <w:r w:rsidRPr="00010D5F">
        <w:rPr>
          <w:lang w:val="et-EE"/>
        </w:rPr>
        <w:t>.</w:t>
      </w:r>
      <w:r w:rsidR="00D20A73" w:rsidRPr="00DA7D59">
        <w:rPr>
          <w:lang w:val="et-EE"/>
        </w:rPr>
        <w:br w:type="page"/>
      </w:r>
    </w:p>
    <w:p w14:paraId="4F80225A" w14:textId="77777777" w:rsidR="00D20A73" w:rsidRPr="00DA7D59" w:rsidRDefault="00D20A73" w:rsidP="00D20A73">
      <w:pPr>
        <w:jc w:val="both"/>
        <w:rPr>
          <w:lang w:val="et-EE"/>
        </w:rPr>
      </w:pPr>
    </w:p>
    <w:p w14:paraId="1B0C96FD" w14:textId="42B3810E" w:rsidR="00D20A73" w:rsidRPr="00DA7D59" w:rsidRDefault="00477D27" w:rsidP="00D20A73">
      <w:pPr>
        <w:pStyle w:val="1"/>
        <w:outlineLvl w:val="0"/>
        <w:rPr>
          <w:lang w:val="et-EE"/>
        </w:rPr>
      </w:pPr>
      <w:bookmarkStart w:id="38" w:name="_Toc146548481"/>
      <w:r w:rsidRPr="00DA7D59">
        <w:rPr>
          <w:lang w:val="et-EE"/>
        </w:rPr>
        <w:t>TEENUSED</w:t>
      </w:r>
      <w:bookmarkEnd w:id="38"/>
    </w:p>
    <w:p w14:paraId="34EA2393" w14:textId="591579CE" w:rsidR="00DB15CE" w:rsidRPr="00DA7D59" w:rsidRDefault="00DB15CE" w:rsidP="00D20A73">
      <w:pPr>
        <w:rPr>
          <w:lang w:val="et-EE"/>
        </w:rPr>
      </w:pPr>
    </w:p>
    <w:p w14:paraId="149C2F30" w14:textId="245CA736" w:rsidR="00130D3C" w:rsidRPr="00DA7D59" w:rsidRDefault="00477D27" w:rsidP="00130D3C">
      <w:pPr>
        <w:pStyle w:val="Pealkiri2"/>
        <w:ind w:left="567" w:hanging="567"/>
        <w:rPr>
          <w:lang w:val="et-EE"/>
        </w:rPr>
      </w:pPr>
      <w:bookmarkStart w:id="39" w:name="_Toc146548482"/>
      <w:r w:rsidRPr="00DA7D59">
        <w:rPr>
          <w:lang w:val="et-EE"/>
        </w:rPr>
        <w:t>Teenuste kirjeldus</w:t>
      </w:r>
      <w:bookmarkEnd w:id="39"/>
    </w:p>
    <w:p w14:paraId="75EE62A6" w14:textId="77777777" w:rsidR="00130D3C" w:rsidRPr="00DA7D59" w:rsidRDefault="00130D3C" w:rsidP="00684C9B">
      <w:pPr>
        <w:jc w:val="both"/>
        <w:rPr>
          <w:lang w:val="et-EE"/>
        </w:rPr>
      </w:pPr>
    </w:p>
    <w:p w14:paraId="14A60E05" w14:textId="77777777" w:rsidR="00566E27" w:rsidRPr="00DA7D59" w:rsidRDefault="00566E27" w:rsidP="00566E27">
      <w:pPr>
        <w:jc w:val="both"/>
        <w:rPr>
          <w:lang w:val="et-EE"/>
        </w:rPr>
      </w:pPr>
      <w:bookmarkStart w:id="40" w:name="_Hlk121948801"/>
      <w:r w:rsidRPr="00DA7D59">
        <w:rPr>
          <w:lang w:val="et-EE"/>
        </w:rPr>
        <w:t>Narva Tööstusinkubaator</w:t>
      </w:r>
      <w:bookmarkEnd w:id="40"/>
      <w:r w:rsidRPr="00DA7D59">
        <w:rPr>
          <w:lang w:val="et-EE"/>
        </w:rPr>
        <w:t xml:space="preserve"> pakub oma klientidele kompleksset inkubatsiooniteenust, mis sisaldab: </w:t>
      </w:r>
    </w:p>
    <w:p w14:paraId="41748732" w14:textId="295C6FDB" w:rsidR="00566E27" w:rsidRPr="00DA7D59" w:rsidRDefault="00566E27" w:rsidP="00566E27">
      <w:pPr>
        <w:pStyle w:val="Loendilik"/>
        <w:numPr>
          <w:ilvl w:val="0"/>
          <w:numId w:val="56"/>
        </w:numPr>
        <w:jc w:val="both"/>
        <w:rPr>
          <w:lang w:val="et-EE"/>
        </w:rPr>
      </w:pPr>
      <w:r w:rsidRPr="00DA7D59">
        <w:rPr>
          <w:lang w:val="et-EE"/>
        </w:rPr>
        <w:t>ettevõtlustegevuseks sobivate kaasaegsete ruumide ja nendega seotud kontoritaristu kasutamise võimalust</w:t>
      </w:r>
      <w:r w:rsidR="002164AE">
        <w:rPr>
          <w:lang w:val="et-EE"/>
        </w:rPr>
        <w:t xml:space="preserve"> üüritingimusel</w:t>
      </w:r>
      <w:r w:rsidRPr="00DA7D59">
        <w:rPr>
          <w:lang w:val="et-EE"/>
        </w:rPr>
        <w:t>;</w:t>
      </w:r>
    </w:p>
    <w:p w14:paraId="2E73578A" w14:textId="571F2ED4" w:rsidR="00566E27" w:rsidRPr="00DA7D59" w:rsidRDefault="00566E27" w:rsidP="00566E27">
      <w:pPr>
        <w:pStyle w:val="Loendilik"/>
        <w:numPr>
          <w:ilvl w:val="0"/>
          <w:numId w:val="56"/>
        </w:numPr>
        <w:jc w:val="both"/>
        <w:rPr>
          <w:lang w:val="et-EE"/>
        </w:rPr>
      </w:pPr>
      <w:r w:rsidRPr="00DA7D59">
        <w:rPr>
          <w:i/>
          <w:iCs/>
          <w:lang w:val="et-EE"/>
        </w:rPr>
        <w:t>soft-landing</w:t>
      </w:r>
      <w:r w:rsidR="00C03B27">
        <w:rPr>
          <w:lang w:val="et-EE"/>
        </w:rPr>
        <w:t xml:space="preserve"> tugiteenust.</w:t>
      </w:r>
    </w:p>
    <w:p w14:paraId="792EBC62" w14:textId="77777777" w:rsidR="00566E27" w:rsidRPr="00DA7D59" w:rsidRDefault="00566E27" w:rsidP="00566E27">
      <w:pPr>
        <w:jc w:val="both"/>
        <w:rPr>
          <w:lang w:val="et-EE"/>
        </w:rPr>
      </w:pPr>
    </w:p>
    <w:p w14:paraId="10FE039A" w14:textId="77777777" w:rsidR="00566E27" w:rsidRPr="00DA7D59" w:rsidRDefault="00566E27" w:rsidP="00566E27">
      <w:pPr>
        <w:jc w:val="both"/>
        <w:rPr>
          <w:i/>
          <w:iCs/>
          <w:lang w:val="et-EE"/>
        </w:rPr>
      </w:pPr>
      <w:r w:rsidRPr="00DA7D59">
        <w:rPr>
          <w:i/>
          <w:iCs/>
          <w:lang w:val="et-EE"/>
        </w:rPr>
        <w:t>Ettevõtlustegevuseks sobivate kaasaegsete ruumide ja nendega seotud kontoritaristu kasu</w:t>
      </w:r>
      <w:r>
        <w:rPr>
          <w:i/>
          <w:iCs/>
          <w:lang w:val="et-EE"/>
        </w:rPr>
        <w:t>tusse</w:t>
      </w:r>
      <w:r w:rsidRPr="00DA7D59">
        <w:rPr>
          <w:i/>
          <w:iCs/>
          <w:lang w:val="et-EE"/>
        </w:rPr>
        <w:t xml:space="preserve"> andmine.</w:t>
      </w:r>
    </w:p>
    <w:p w14:paraId="7BDCD221" w14:textId="77777777" w:rsidR="00566E27" w:rsidRPr="00DA7D59" w:rsidRDefault="00566E27" w:rsidP="00566E27">
      <w:pPr>
        <w:jc w:val="both"/>
        <w:rPr>
          <w:lang w:val="et-EE"/>
        </w:rPr>
      </w:pPr>
    </w:p>
    <w:p w14:paraId="61763C1D" w14:textId="77777777" w:rsidR="00566E27" w:rsidRPr="00DA7D59" w:rsidRDefault="00566E27" w:rsidP="00566E27">
      <w:pPr>
        <w:jc w:val="both"/>
        <w:rPr>
          <w:lang w:val="et-EE"/>
        </w:rPr>
      </w:pPr>
      <w:r w:rsidRPr="00DA7D59">
        <w:rPr>
          <w:lang w:val="et-EE"/>
        </w:rPr>
        <w:t>Narva Tööstusinku</w:t>
      </w:r>
      <w:r>
        <w:rPr>
          <w:lang w:val="et-EE"/>
        </w:rPr>
        <w:t>baator annab ettevõtjatele üürilepingu alusel täiskomplekti</w:t>
      </w:r>
      <w:r w:rsidRPr="00DA7D59">
        <w:rPr>
          <w:lang w:val="et-EE"/>
        </w:rPr>
        <w:t xml:space="preserve"> kaasaegse</w:t>
      </w:r>
      <w:r>
        <w:rPr>
          <w:lang w:val="et-EE"/>
        </w:rPr>
        <w:t>id ruume, mis on vajalikud ettevõtte</w:t>
      </w:r>
      <w:r w:rsidRPr="00DA7D59">
        <w:rPr>
          <w:lang w:val="et-EE"/>
        </w:rPr>
        <w:t xml:space="preserve"> tootmis-, lao- ja juhtimisprotsesside teostamiseks ning samuti esindusfunktsioonide täitmiseks:</w:t>
      </w:r>
    </w:p>
    <w:p w14:paraId="0FED15C1" w14:textId="77777777" w:rsidR="00566E27" w:rsidRPr="00DA7D59" w:rsidRDefault="00566E27" w:rsidP="00566E27">
      <w:pPr>
        <w:pStyle w:val="Loendilik"/>
        <w:numPr>
          <w:ilvl w:val="0"/>
          <w:numId w:val="57"/>
        </w:numPr>
        <w:jc w:val="both"/>
        <w:rPr>
          <w:lang w:val="et-EE"/>
        </w:rPr>
      </w:pPr>
      <w:r>
        <w:rPr>
          <w:lang w:val="et-EE"/>
        </w:rPr>
        <w:t>t</w:t>
      </w:r>
      <w:r w:rsidRPr="00DA7D59">
        <w:rPr>
          <w:lang w:val="et-EE"/>
        </w:rPr>
        <w:t>ootmis- ja laoruumid;</w:t>
      </w:r>
    </w:p>
    <w:p w14:paraId="15685233" w14:textId="77777777" w:rsidR="00566E27" w:rsidRPr="00DA7D59" w:rsidRDefault="00566E27" w:rsidP="00566E27">
      <w:pPr>
        <w:pStyle w:val="Loendilik"/>
        <w:numPr>
          <w:ilvl w:val="0"/>
          <w:numId w:val="57"/>
        </w:numPr>
        <w:jc w:val="both"/>
        <w:rPr>
          <w:lang w:val="et-EE"/>
        </w:rPr>
      </w:pPr>
      <w:r>
        <w:rPr>
          <w:lang w:val="et-EE"/>
        </w:rPr>
        <w:t>büroo</w:t>
      </w:r>
      <w:r w:rsidRPr="00DA7D59">
        <w:rPr>
          <w:lang w:val="et-EE"/>
        </w:rPr>
        <w:t>;</w:t>
      </w:r>
    </w:p>
    <w:p w14:paraId="5E263422" w14:textId="77777777" w:rsidR="00566E27" w:rsidRPr="00DA7D59" w:rsidRDefault="00566E27" w:rsidP="00566E27">
      <w:pPr>
        <w:pStyle w:val="Loendilik"/>
        <w:numPr>
          <w:ilvl w:val="0"/>
          <w:numId w:val="57"/>
        </w:numPr>
        <w:jc w:val="both"/>
        <w:rPr>
          <w:lang w:val="et-EE"/>
        </w:rPr>
      </w:pPr>
      <w:r>
        <w:rPr>
          <w:lang w:val="et-EE"/>
        </w:rPr>
        <w:t>ü</w:t>
      </w:r>
      <w:r w:rsidRPr="00DA7D59">
        <w:rPr>
          <w:lang w:val="et-EE"/>
        </w:rPr>
        <w:t>hine kontoritaristu: koosolekuruumid, seminari-</w:t>
      </w:r>
      <w:r>
        <w:rPr>
          <w:lang w:val="et-EE"/>
        </w:rPr>
        <w:t xml:space="preserve"> ja konverentsisaalid, puhkeruumid</w:t>
      </w:r>
      <w:r w:rsidRPr="00DA7D59">
        <w:rPr>
          <w:lang w:val="et-EE"/>
        </w:rPr>
        <w:t xml:space="preserve">. </w:t>
      </w:r>
    </w:p>
    <w:p w14:paraId="7AAAF2BC" w14:textId="77777777" w:rsidR="00566E27" w:rsidRPr="00DA7D59" w:rsidRDefault="00566E27" w:rsidP="00566E27">
      <w:pPr>
        <w:jc w:val="both"/>
        <w:rPr>
          <w:lang w:val="et-EE"/>
        </w:rPr>
      </w:pPr>
    </w:p>
    <w:p w14:paraId="0B2F1634" w14:textId="4AB81F6F" w:rsidR="00566E27" w:rsidRPr="00DA7D59" w:rsidRDefault="00566E27" w:rsidP="00566E27">
      <w:pPr>
        <w:jc w:val="both"/>
        <w:rPr>
          <w:i/>
          <w:iCs/>
          <w:lang w:val="et-EE"/>
        </w:rPr>
      </w:pPr>
      <w:r w:rsidRPr="00DA7D59">
        <w:rPr>
          <w:i/>
          <w:iCs/>
          <w:lang w:val="et-EE"/>
        </w:rPr>
        <w:t>Soft-landin</w:t>
      </w:r>
      <w:r w:rsidR="00C03B27">
        <w:rPr>
          <w:i/>
          <w:iCs/>
          <w:lang w:val="et-EE"/>
        </w:rPr>
        <w:t xml:space="preserve">g tugiteenus </w:t>
      </w:r>
      <w:r w:rsidRPr="00DA7D59">
        <w:rPr>
          <w:i/>
          <w:iCs/>
          <w:lang w:val="et-EE"/>
        </w:rPr>
        <w:t xml:space="preserve">(IVIA Soft-landing </w:t>
      </w:r>
      <w:r w:rsidR="002164AE" w:rsidRPr="002164AE">
        <w:rPr>
          <w:iCs/>
          <w:lang w:val="et-EE"/>
        </w:rPr>
        <w:t>büroo</w:t>
      </w:r>
      <w:r w:rsidRPr="00DA7D59">
        <w:rPr>
          <w:i/>
          <w:iCs/>
          <w:lang w:val="et-EE"/>
        </w:rPr>
        <w:t>).</w:t>
      </w:r>
    </w:p>
    <w:p w14:paraId="28737EC4" w14:textId="77777777" w:rsidR="00566E27" w:rsidRPr="00DA7D59" w:rsidRDefault="00566E27" w:rsidP="00566E27">
      <w:pPr>
        <w:jc w:val="both"/>
        <w:rPr>
          <w:lang w:val="et-EE"/>
        </w:rPr>
      </w:pPr>
    </w:p>
    <w:p w14:paraId="71D2EFAE" w14:textId="7D1E2CDC" w:rsidR="00566E27" w:rsidRPr="00DA7D59" w:rsidRDefault="00566E27" w:rsidP="00566E27">
      <w:pPr>
        <w:jc w:val="both"/>
        <w:rPr>
          <w:lang w:val="et-EE"/>
        </w:rPr>
      </w:pPr>
      <w:r w:rsidRPr="00DA7D59">
        <w:rPr>
          <w:lang w:val="et-EE"/>
        </w:rPr>
        <w:t>Antud tee</w:t>
      </w:r>
      <w:r>
        <w:rPr>
          <w:lang w:val="et-EE"/>
        </w:rPr>
        <w:t xml:space="preserve">nus </w:t>
      </w:r>
      <w:r w:rsidRPr="00B77C70">
        <w:rPr>
          <w:lang w:val="et-EE"/>
        </w:rPr>
        <w:t xml:space="preserve">sisaldab nõustamistuge Ida-Virumaale või välisinvestori puhul Eestisse tulevale investorile ning tema abistamist kohaliku või riikliku partnerlusvõrgustiku loomisel. </w:t>
      </w:r>
      <w:r w:rsidR="002164AE" w:rsidRPr="00B77C70">
        <w:rPr>
          <w:lang w:val="et-EE"/>
        </w:rPr>
        <w:t>Teenuse eest eraldi tasu ei ole vaja maksta, see on tervikteenuse juurde käiv tugi, osa inkubatsioonipinnale kolimisest.</w:t>
      </w:r>
    </w:p>
    <w:p w14:paraId="4441D52E" w14:textId="77777777" w:rsidR="00566E27" w:rsidRPr="00DA7D59" w:rsidRDefault="00566E27" w:rsidP="00566E27">
      <w:pPr>
        <w:jc w:val="both"/>
        <w:rPr>
          <w:lang w:val="et-EE"/>
        </w:rPr>
      </w:pPr>
    </w:p>
    <w:p w14:paraId="288E79C3" w14:textId="1C37C1BD" w:rsidR="000841DD" w:rsidRPr="00DA7D59" w:rsidRDefault="000841DD" w:rsidP="000841DD">
      <w:pPr>
        <w:jc w:val="both"/>
        <w:rPr>
          <w:lang w:val="et-EE"/>
        </w:rPr>
      </w:pPr>
    </w:p>
    <w:p w14:paraId="6E5FFD7A" w14:textId="427CFA95" w:rsidR="0014512D" w:rsidRPr="00DA7D59" w:rsidRDefault="00477D27" w:rsidP="0014512D">
      <w:pPr>
        <w:pStyle w:val="Pealkiri2"/>
        <w:ind w:left="567" w:hanging="567"/>
        <w:rPr>
          <w:lang w:val="et-EE"/>
        </w:rPr>
      </w:pPr>
      <w:bookmarkStart w:id="41" w:name="_Toc146548483"/>
      <w:r w:rsidRPr="00DA7D59">
        <w:rPr>
          <w:lang w:val="et-EE"/>
        </w:rPr>
        <w:t>Teenuste osutamise põhimõtted</w:t>
      </w:r>
      <w:bookmarkEnd w:id="41"/>
    </w:p>
    <w:p w14:paraId="22103AE4" w14:textId="4969F658" w:rsidR="0014512D" w:rsidRPr="00DA7D59" w:rsidRDefault="0014512D" w:rsidP="000841DD">
      <w:pPr>
        <w:jc w:val="both"/>
        <w:rPr>
          <w:lang w:val="et-EE"/>
        </w:rPr>
      </w:pPr>
    </w:p>
    <w:p w14:paraId="54040CD6" w14:textId="1EF70409" w:rsidR="00566E27" w:rsidRPr="00DA7D59" w:rsidRDefault="00566E27" w:rsidP="00566E27">
      <w:pPr>
        <w:jc w:val="both"/>
        <w:rPr>
          <w:lang w:val="et-EE"/>
        </w:rPr>
      </w:pPr>
      <w:r w:rsidRPr="00DA7D59">
        <w:rPr>
          <w:lang w:val="et-EE"/>
        </w:rPr>
        <w:t>Tööstusinkubaatori teenuste kasutamise põhitingimuseks on inkubandi staatuse olemasolu, mille annab Narva Tööstusinkubaatori juurde loodud hindamiskomisjon. Peamised kriteeriumid, mida hinnata</w:t>
      </w:r>
      <w:r w:rsidR="002164AE">
        <w:rPr>
          <w:lang w:val="et-EE"/>
        </w:rPr>
        <w:t>kse, on järgmised:</w:t>
      </w:r>
    </w:p>
    <w:p w14:paraId="3A6D5AC3" w14:textId="77777777" w:rsidR="00566E27" w:rsidRPr="00DA7D59" w:rsidRDefault="00566E27" w:rsidP="00566E27">
      <w:pPr>
        <w:pStyle w:val="Loendilik"/>
        <w:numPr>
          <w:ilvl w:val="0"/>
          <w:numId w:val="69"/>
        </w:numPr>
        <w:jc w:val="both"/>
        <w:rPr>
          <w:lang w:val="et-EE"/>
        </w:rPr>
      </w:pPr>
      <w:r w:rsidRPr="00DA7D59">
        <w:rPr>
          <w:lang w:val="et-EE"/>
        </w:rPr>
        <w:t>CO2-neutraalsele majandusele ülemineku eesmärkide täitmine;</w:t>
      </w:r>
    </w:p>
    <w:p w14:paraId="103FCFB2" w14:textId="77777777" w:rsidR="00566E27" w:rsidRPr="00DA7D59" w:rsidRDefault="00566E27" w:rsidP="00566E27">
      <w:pPr>
        <w:pStyle w:val="Loendilik"/>
        <w:numPr>
          <w:ilvl w:val="0"/>
          <w:numId w:val="69"/>
        </w:numPr>
        <w:jc w:val="both"/>
        <w:rPr>
          <w:lang w:val="et-EE"/>
        </w:rPr>
      </w:pPr>
      <w:r>
        <w:rPr>
          <w:lang w:val="et-EE"/>
        </w:rPr>
        <w:t>e</w:t>
      </w:r>
      <w:r w:rsidRPr="00DA7D59">
        <w:rPr>
          <w:lang w:val="et-EE"/>
        </w:rPr>
        <w:t xml:space="preserve">ttevõtte elujõulisus, ambitsioonikus ja kasvuvõimalused; </w:t>
      </w:r>
    </w:p>
    <w:p w14:paraId="7B0FA5DE" w14:textId="77777777" w:rsidR="00566E27" w:rsidRPr="00DA7D59" w:rsidRDefault="00566E27" w:rsidP="00566E27">
      <w:pPr>
        <w:pStyle w:val="Loendilik"/>
        <w:numPr>
          <w:ilvl w:val="0"/>
          <w:numId w:val="69"/>
        </w:numPr>
        <w:jc w:val="both"/>
        <w:rPr>
          <w:lang w:val="et-EE"/>
        </w:rPr>
      </w:pPr>
      <w:r>
        <w:rPr>
          <w:lang w:val="et-EE"/>
        </w:rPr>
        <w:t>t</w:t>
      </w:r>
      <w:r w:rsidRPr="00DA7D59">
        <w:rPr>
          <w:lang w:val="et-EE"/>
        </w:rPr>
        <w:t>öökohad, töötasufond</w:t>
      </w:r>
      <w:r>
        <w:rPr>
          <w:lang w:val="et-EE"/>
        </w:rPr>
        <w:t>;</w:t>
      </w:r>
    </w:p>
    <w:p w14:paraId="225B3D6C" w14:textId="77777777" w:rsidR="00566E27" w:rsidRPr="00DA7D59" w:rsidRDefault="00566E27" w:rsidP="00566E27">
      <w:pPr>
        <w:pStyle w:val="Loendilik"/>
        <w:numPr>
          <w:ilvl w:val="0"/>
          <w:numId w:val="69"/>
        </w:numPr>
        <w:jc w:val="both"/>
        <w:rPr>
          <w:lang w:val="et-EE"/>
        </w:rPr>
      </w:pPr>
      <w:r>
        <w:rPr>
          <w:lang w:val="et-EE"/>
        </w:rPr>
        <w:t>l</w:t>
      </w:r>
      <w:r w:rsidRPr="00DA7D59">
        <w:rPr>
          <w:lang w:val="et-EE"/>
        </w:rPr>
        <w:t>isandväärtuse tase.</w:t>
      </w:r>
    </w:p>
    <w:p w14:paraId="215010CF" w14:textId="77777777" w:rsidR="00566E27" w:rsidRPr="00DA7D59" w:rsidRDefault="00566E27" w:rsidP="00566E27">
      <w:pPr>
        <w:jc w:val="both"/>
        <w:rPr>
          <w:lang w:val="et-EE"/>
        </w:rPr>
      </w:pPr>
    </w:p>
    <w:p w14:paraId="17A18DFF" w14:textId="77777777" w:rsidR="00566E27" w:rsidRPr="00DA7D59" w:rsidRDefault="00566E27" w:rsidP="00566E27">
      <w:pPr>
        <w:jc w:val="both"/>
        <w:rPr>
          <w:lang w:val="et-EE"/>
        </w:rPr>
      </w:pPr>
      <w:r w:rsidRPr="00DA7D59">
        <w:rPr>
          <w:lang w:val="et-EE"/>
        </w:rPr>
        <w:t>Narva Tööstusinkubaatori tootmis- ja/või kontoritaristu teenuste kasutamise tingimuseks on, et inkubandil on leping inkubaat</w:t>
      </w:r>
      <w:r>
        <w:rPr>
          <w:lang w:val="et-EE"/>
        </w:rPr>
        <w:t>ori mistahes ruumide üürimiseks. Inkubantidega sõlmitakse üüri</w:t>
      </w:r>
      <w:r w:rsidRPr="00DA7D59">
        <w:rPr>
          <w:lang w:val="et-EE"/>
        </w:rPr>
        <w:t>leping kuni viieks aastaks. Inkubandi staatuseta äriteenindusettevõtted saavad rentid</w:t>
      </w:r>
      <w:r>
        <w:rPr>
          <w:lang w:val="et-EE"/>
        </w:rPr>
        <w:t>a</w:t>
      </w:r>
      <w:r w:rsidRPr="00DA7D59">
        <w:rPr>
          <w:lang w:val="et-EE"/>
        </w:rPr>
        <w:t xml:space="preserve"> kontoriruume alaliselt, </w:t>
      </w:r>
      <w:r>
        <w:rPr>
          <w:lang w:val="et-EE"/>
        </w:rPr>
        <w:t xml:space="preserve">juhul </w:t>
      </w:r>
      <w:r w:rsidRPr="00DA7D59">
        <w:rPr>
          <w:lang w:val="et-EE"/>
        </w:rPr>
        <w:t xml:space="preserve">kui Narva Tööstusinkubaatori inkubandid kasutavad nende teenuseid.  </w:t>
      </w:r>
    </w:p>
    <w:p w14:paraId="0334E3D7" w14:textId="77777777" w:rsidR="00055E60" w:rsidRPr="00DA7D59" w:rsidRDefault="00055E60" w:rsidP="000841DD">
      <w:pPr>
        <w:jc w:val="both"/>
        <w:rPr>
          <w:lang w:val="et-EE"/>
        </w:rPr>
      </w:pPr>
    </w:p>
    <w:p w14:paraId="7CE1F95D" w14:textId="02E6EC46" w:rsidR="000841DD" w:rsidRPr="00DA7D59" w:rsidRDefault="00477D27" w:rsidP="000841DD">
      <w:pPr>
        <w:pStyle w:val="Pealkiri2"/>
        <w:ind w:left="567" w:hanging="567"/>
        <w:rPr>
          <w:lang w:val="et-EE"/>
        </w:rPr>
      </w:pPr>
      <w:bookmarkStart w:id="42" w:name="_Toc146548484"/>
      <w:r w:rsidRPr="00DA7D59">
        <w:rPr>
          <w:lang w:val="et-EE"/>
        </w:rPr>
        <w:t>Teenuste maksumus</w:t>
      </w:r>
      <w:bookmarkEnd w:id="42"/>
    </w:p>
    <w:p w14:paraId="459A8C47" w14:textId="77777777" w:rsidR="00AE5E6A" w:rsidRPr="00DA7D59" w:rsidRDefault="00AE5E6A" w:rsidP="000841DD">
      <w:pPr>
        <w:jc w:val="both"/>
        <w:rPr>
          <w:lang w:val="et-EE"/>
        </w:rPr>
      </w:pPr>
    </w:p>
    <w:p w14:paraId="31C7020B" w14:textId="77777777" w:rsidR="00336A5D" w:rsidRPr="00DA7D59" w:rsidRDefault="00336A5D" w:rsidP="00336A5D">
      <w:pPr>
        <w:jc w:val="both"/>
        <w:rPr>
          <w:lang w:val="et-EE"/>
        </w:rPr>
      </w:pPr>
      <w:r w:rsidRPr="00DA7D59">
        <w:rPr>
          <w:lang w:val="et-EE"/>
        </w:rPr>
        <w:t xml:space="preserve">Narva Tööstusinkubaatori hinnapoliitika näeb ette inkubaatoris tegutsemise ajal hinnamuutust viie aasta jooksul, </w:t>
      </w:r>
      <w:r w:rsidRPr="00087EBA">
        <w:rPr>
          <w:lang w:val="et-EE"/>
        </w:rPr>
        <w:t>Algusperioodil (1-2 aastat) on üürihind võrdne turuhinnaga</w:t>
      </w:r>
      <w:r>
        <w:rPr>
          <w:lang w:val="et-EE"/>
        </w:rPr>
        <w:t xml:space="preserve"> Ida-Virumaal</w:t>
      </w:r>
      <w:r w:rsidRPr="00087EBA">
        <w:rPr>
          <w:lang w:val="et-EE"/>
        </w:rPr>
        <w:t>, seejärel kerkib see järkjärgult, kuni on viiendaks aastaks turuhinnast märgatavalt kõrgem.</w:t>
      </w:r>
      <w:r w:rsidRPr="00DA7D59">
        <w:rPr>
          <w:lang w:val="et-EE"/>
        </w:rPr>
        <w:t xml:space="preserve"> Nii luuakse perspektiivsetele ettevõtetele soodsad tingimused nende tegevuse algusfaasis, kuid samas stimuleeritakse inkubaatorist lahkuma selleks ajaks, kui nad on kasvuks valmis.</w:t>
      </w:r>
    </w:p>
    <w:p w14:paraId="3AA61C8A" w14:textId="77777777" w:rsidR="00336A5D" w:rsidRPr="00DA7D59" w:rsidRDefault="00336A5D" w:rsidP="00336A5D">
      <w:pPr>
        <w:jc w:val="both"/>
        <w:rPr>
          <w:lang w:val="et-EE"/>
        </w:rPr>
      </w:pPr>
    </w:p>
    <w:p w14:paraId="11A1AAFC" w14:textId="70A283B2" w:rsidR="00336A5D" w:rsidRPr="0059388B" w:rsidRDefault="00336A5D" w:rsidP="00336A5D">
      <w:pPr>
        <w:jc w:val="both"/>
        <w:rPr>
          <w:lang w:val="et-EE"/>
        </w:rPr>
      </w:pPr>
      <w:r w:rsidRPr="00DA7D59">
        <w:rPr>
          <w:lang w:val="et-EE"/>
        </w:rPr>
        <w:lastRenderedPageBreak/>
        <w:t xml:space="preserve">Kaasaegsete tootmisruumide </w:t>
      </w:r>
      <w:r>
        <w:rPr>
          <w:lang w:val="et-EE"/>
        </w:rPr>
        <w:t>üüri</w:t>
      </w:r>
      <w:r w:rsidRPr="00DA7D59">
        <w:rPr>
          <w:lang w:val="et-EE"/>
        </w:rPr>
        <w:t xml:space="preserve">turu puudumise tõttu Ida-Virumaal on </w:t>
      </w:r>
      <w:r>
        <w:rPr>
          <w:lang w:val="et-EE"/>
        </w:rPr>
        <w:t>õ</w:t>
      </w:r>
      <w:r w:rsidRPr="00DA7D59">
        <w:rPr>
          <w:lang w:val="et-EE"/>
        </w:rPr>
        <w:t xml:space="preserve">iglaseks turuhinna </w:t>
      </w:r>
      <w:r w:rsidRPr="0059388B">
        <w:rPr>
          <w:lang w:val="et-EE"/>
        </w:rPr>
        <w:t>tasemeks võetud selles segmendis hinnavahemiku alumine piir T</w:t>
      </w:r>
      <w:r w:rsidR="0059388B" w:rsidRPr="0059388B">
        <w:rPr>
          <w:lang w:val="et-EE"/>
        </w:rPr>
        <w:t>allinna turul, mis on hetkel 5</w:t>
      </w:r>
      <w:r w:rsidRPr="0059388B">
        <w:rPr>
          <w:lang w:val="et-EE"/>
        </w:rPr>
        <w:t xml:space="preserve"> eurot m². </w:t>
      </w:r>
    </w:p>
    <w:p w14:paraId="022938A7" w14:textId="77777777" w:rsidR="00336A5D" w:rsidRPr="0059388B" w:rsidRDefault="00336A5D" w:rsidP="00336A5D">
      <w:pPr>
        <w:jc w:val="both"/>
        <w:rPr>
          <w:lang w:val="et-EE"/>
        </w:rPr>
      </w:pPr>
    </w:p>
    <w:p w14:paraId="026F0D81" w14:textId="77777777" w:rsidR="00336A5D" w:rsidRPr="00DA7D59" w:rsidRDefault="00336A5D" w:rsidP="00336A5D">
      <w:pPr>
        <w:jc w:val="both"/>
        <w:rPr>
          <w:lang w:val="et-EE"/>
        </w:rPr>
      </w:pPr>
      <w:r w:rsidRPr="0059388B">
        <w:rPr>
          <w:lang w:val="et-EE"/>
        </w:rPr>
        <w:t>See hind on ligi 1,5-2 korda kõrgem kasutatud pindade üürihinnast Ida-Virumaal, kuid arvestades Narva Tööstusinkubaatori hoone tunduvalt kõrgemat energiatõhusust, on selle üüri- ja kommunaalkulud kokku võrreldavad kasutatud tootmisruumide vastavate kuludega.</w:t>
      </w:r>
      <w:r w:rsidRPr="00DA7D59">
        <w:rPr>
          <w:lang w:val="et-EE"/>
        </w:rPr>
        <w:t xml:space="preserve">   </w:t>
      </w:r>
    </w:p>
    <w:p w14:paraId="7965AF21" w14:textId="77777777" w:rsidR="00336A5D" w:rsidRPr="00DA7D59" w:rsidRDefault="00336A5D" w:rsidP="00336A5D">
      <w:pPr>
        <w:rPr>
          <w:lang w:val="et-EE"/>
        </w:rPr>
      </w:pPr>
    </w:p>
    <w:p w14:paraId="7DC91B8C" w14:textId="77777777" w:rsidR="000841DD" w:rsidRPr="00DA7D59" w:rsidRDefault="000841DD" w:rsidP="000841DD">
      <w:pPr>
        <w:rPr>
          <w:lang w:val="et-EE"/>
        </w:rPr>
      </w:pPr>
    </w:p>
    <w:p w14:paraId="4C767BA3" w14:textId="45695693" w:rsidR="003A3CCB" w:rsidRDefault="003A3CCB">
      <w:pPr>
        <w:rPr>
          <w:lang w:val="et-EE"/>
        </w:rPr>
      </w:pPr>
      <w:r>
        <w:rPr>
          <w:lang w:val="et-EE"/>
        </w:rPr>
        <w:br w:type="page"/>
      </w:r>
    </w:p>
    <w:p w14:paraId="752B2E99" w14:textId="77777777" w:rsidR="000841DD" w:rsidRPr="00DA7D59" w:rsidRDefault="000841DD" w:rsidP="00684C9B">
      <w:pPr>
        <w:jc w:val="both"/>
        <w:rPr>
          <w:lang w:val="et-EE"/>
        </w:rPr>
      </w:pPr>
    </w:p>
    <w:p w14:paraId="6057F302" w14:textId="70E6EC14" w:rsidR="008945E6" w:rsidRPr="00DA7D59" w:rsidRDefault="00477D27" w:rsidP="00130D3C">
      <w:pPr>
        <w:pStyle w:val="Pealkiri2"/>
        <w:ind w:left="567" w:hanging="567"/>
        <w:rPr>
          <w:lang w:val="et-EE"/>
        </w:rPr>
      </w:pPr>
      <w:bookmarkStart w:id="43" w:name="_Toc146548485"/>
      <w:r w:rsidRPr="00DA7D59">
        <w:rPr>
          <w:lang w:val="et-EE"/>
        </w:rPr>
        <w:t>Teenuste arendamine</w:t>
      </w:r>
      <w:bookmarkEnd w:id="43"/>
    </w:p>
    <w:p w14:paraId="634F3793" w14:textId="2732BBE7" w:rsidR="008945E6" w:rsidRPr="00DA7D59" w:rsidRDefault="008945E6" w:rsidP="00684C9B">
      <w:pPr>
        <w:jc w:val="both"/>
        <w:rPr>
          <w:lang w:val="et-EE"/>
        </w:rPr>
      </w:pPr>
    </w:p>
    <w:p w14:paraId="3513C239" w14:textId="77777777" w:rsidR="00336A5D" w:rsidRPr="00DA7D59" w:rsidRDefault="00336A5D" w:rsidP="00336A5D">
      <w:pPr>
        <w:jc w:val="both"/>
        <w:rPr>
          <w:lang w:val="et-EE"/>
        </w:rPr>
      </w:pPr>
      <w:r w:rsidRPr="00DA7D59">
        <w:rPr>
          <w:lang w:val="et-EE"/>
        </w:rPr>
        <w:t>IVIA kaalub tulevikus võimalust iseseisvalt või koostöös eraarendajatega realiseerida Narva Tööstusinkubaatori lähistel tööstusparki ärikinnisvara rajamise projekt</w:t>
      </w:r>
      <w:r>
        <w:rPr>
          <w:lang w:val="et-EE"/>
        </w:rPr>
        <w:t>i</w:t>
      </w:r>
      <w:r w:rsidRPr="00DA7D59">
        <w:rPr>
          <w:lang w:val="et-EE"/>
        </w:rPr>
        <w:t xml:space="preserve"> neile ettevõtetele, kes pärast inkubaatoris tegutse</w:t>
      </w:r>
      <w:r>
        <w:rPr>
          <w:lang w:val="et-EE"/>
        </w:rPr>
        <w:t>mist soovivad oma tegevust üüri</w:t>
      </w:r>
      <w:r w:rsidRPr="00DA7D59">
        <w:rPr>
          <w:lang w:val="et-EE"/>
        </w:rPr>
        <w:t xml:space="preserve">pindadel jätkata.  </w:t>
      </w:r>
    </w:p>
    <w:p w14:paraId="520EDE78" w14:textId="77777777" w:rsidR="00336A5D" w:rsidRPr="00DA7D59" w:rsidRDefault="00336A5D" w:rsidP="00336A5D">
      <w:pPr>
        <w:jc w:val="both"/>
        <w:rPr>
          <w:lang w:val="et-EE"/>
        </w:rPr>
      </w:pPr>
    </w:p>
    <w:p w14:paraId="1F7992AA" w14:textId="77777777" w:rsidR="00336A5D" w:rsidRPr="00DA7D59" w:rsidRDefault="00336A5D" w:rsidP="00336A5D">
      <w:pPr>
        <w:jc w:val="both"/>
        <w:rPr>
          <w:lang w:val="et-EE"/>
        </w:rPr>
      </w:pPr>
      <w:r w:rsidRPr="00DA7D59">
        <w:rPr>
          <w:lang w:val="et-EE"/>
        </w:rPr>
        <w:t xml:space="preserve">Samuti on võimalik teostada </w:t>
      </w:r>
      <w:r w:rsidRPr="00DA7D59">
        <w:rPr>
          <w:i/>
          <w:iCs/>
          <w:lang w:val="et-EE"/>
        </w:rPr>
        <w:t>Build-to-Suit</w:t>
      </w:r>
      <w:r w:rsidRPr="00DA7D59">
        <w:rPr>
          <w:lang w:val="et-EE"/>
        </w:rPr>
        <w:t xml:space="preserve"> tüüpi projekte, mis tähendab hoone ehitamist konkreetsele kliendile ja selle kas</w:t>
      </w:r>
      <w:r>
        <w:rPr>
          <w:lang w:val="et-EE"/>
        </w:rPr>
        <w:t>utusse andmist pikaajalise üürilepingu alusel</w:t>
      </w:r>
      <w:r w:rsidRPr="00DA7D59">
        <w:rPr>
          <w:lang w:val="et-EE"/>
        </w:rPr>
        <w:t>.</w:t>
      </w:r>
    </w:p>
    <w:p w14:paraId="2642C557" w14:textId="77777777" w:rsidR="00D20A73" w:rsidRPr="00DA7D59" w:rsidRDefault="00D20A73" w:rsidP="005C1ADB">
      <w:pPr>
        <w:rPr>
          <w:lang w:val="et-EE"/>
        </w:rPr>
      </w:pPr>
    </w:p>
    <w:p w14:paraId="7D4323F7" w14:textId="34B93393" w:rsidR="005A3031" w:rsidRPr="00DA7D59" w:rsidRDefault="005A3031">
      <w:pPr>
        <w:rPr>
          <w:lang w:val="et-EE"/>
        </w:rPr>
      </w:pPr>
      <w:r w:rsidRPr="00DA7D59">
        <w:rPr>
          <w:lang w:val="et-EE"/>
        </w:rPr>
        <w:br w:type="page"/>
      </w:r>
    </w:p>
    <w:p w14:paraId="2943A617" w14:textId="77777777" w:rsidR="005A3031" w:rsidRPr="00DA7D59" w:rsidRDefault="005A3031" w:rsidP="005A3031">
      <w:pPr>
        <w:autoSpaceDE w:val="0"/>
        <w:autoSpaceDN w:val="0"/>
        <w:adjustRightInd w:val="0"/>
        <w:jc w:val="both"/>
        <w:rPr>
          <w:lang w:val="et-EE"/>
        </w:rPr>
      </w:pPr>
    </w:p>
    <w:p w14:paraId="497EE313" w14:textId="5B4A06BA" w:rsidR="005A3031" w:rsidRPr="00DA7D59" w:rsidRDefault="00477D27" w:rsidP="005A3031">
      <w:pPr>
        <w:pStyle w:val="1"/>
        <w:outlineLvl w:val="0"/>
        <w:rPr>
          <w:lang w:val="et-EE"/>
        </w:rPr>
      </w:pPr>
      <w:bookmarkStart w:id="44" w:name="_Toc146548486"/>
      <w:r w:rsidRPr="00DA7D59">
        <w:rPr>
          <w:lang w:val="et-EE"/>
        </w:rPr>
        <w:t>TURUNDUS</w:t>
      </w:r>
      <w:bookmarkEnd w:id="44"/>
    </w:p>
    <w:p w14:paraId="608E96CE" w14:textId="05F68625" w:rsidR="00CF13D3" w:rsidRPr="00DA7D59" w:rsidRDefault="00CF13D3" w:rsidP="00812C77">
      <w:pPr>
        <w:rPr>
          <w:lang w:val="et-EE"/>
        </w:rPr>
      </w:pPr>
    </w:p>
    <w:p w14:paraId="5D84E71C" w14:textId="4FE27B64" w:rsidR="00CE57A4" w:rsidRPr="00DA7D59" w:rsidRDefault="00477D27" w:rsidP="00CE57A4">
      <w:pPr>
        <w:pStyle w:val="Pealkiri2"/>
        <w:ind w:left="567" w:hanging="567"/>
        <w:rPr>
          <w:lang w:val="et-EE"/>
        </w:rPr>
      </w:pPr>
      <w:bookmarkStart w:id="45" w:name="_Toc146548487"/>
      <w:r w:rsidRPr="00DA7D59">
        <w:rPr>
          <w:lang w:val="et-EE"/>
        </w:rPr>
        <w:t>Visioon, missioon ja positsioneerimine</w:t>
      </w:r>
      <w:bookmarkEnd w:id="45"/>
    </w:p>
    <w:p w14:paraId="60C63FC9" w14:textId="3089FACE" w:rsidR="00CE57A4" w:rsidRPr="00DA7D59" w:rsidRDefault="00CE57A4" w:rsidP="00812C77">
      <w:pPr>
        <w:rPr>
          <w:lang w:val="et-EE"/>
        </w:rPr>
      </w:pPr>
    </w:p>
    <w:p w14:paraId="65596249" w14:textId="77777777" w:rsidR="00E40D60" w:rsidRPr="0059388B" w:rsidRDefault="00E40D60" w:rsidP="00E40D60">
      <w:pPr>
        <w:jc w:val="both"/>
        <w:rPr>
          <w:i/>
          <w:iCs/>
          <w:lang w:val="et-EE"/>
        </w:rPr>
      </w:pPr>
      <w:r w:rsidRPr="0059388B">
        <w:rPr>
          <w:i/>
          <w:iCs/>
          <w:lang w:val="et-EE"/>
        </w:rPr>
        <w:t>Missioon</w:t>
      </w:r>
    </w:p>
    <w:p w14:paraId="311C7FEF" w14:textId="77777777" w:rsidR="00E40D60" w:rsidRPr="0059388B" w:rsidRDefault="00E40D60" w:rsidP="00E40D60">
      <w:pPr>
        <w:jc w:val="both"/>
        <w:rPr>
          <w:lang w:val="et-EE"/>
        </w:rPr>
      </w:pPr>
    </w:p>
    <w:p w14:paraId="2D64BF81" w14:textId="77777777" w:rsidR="00E40D60" w:rsidRPr="0059388B" w:rsidRDefault="00E40D60" w:rsidP="00E40D60">
      <w:pPr>
        <w:jc w:val="both"/>
        <w:rPr>
          <w:lang w:val="et-EE"/>
        </w:rPr>
      </w:pPr>
      <w:r w:rsidRPr="0059388B">
        <w:rPr>
          <w:lang w:val="et-EE"/>
        </w:rPr>
        <w:t xml:space="preserve">Aidata kaasa uute kõrget lisandväärtust loovate ettevõtete tekkele Ida-Virumaal, vähendades nende investeerimisriske tegevusega alustamisel ning luues neile efektiivse, kaasaegse ja mugava tootmis- ja ärikeskkonna. </w:t>
      </w:r>
    </w:p>
    <w:p w14:paraId="0D137CE0" w14:textId="77777777" w:rsidR="00E40D60" w:rsidRPr="0059388B" w:rsidRDefault="00E40D60" w:rsidP="00E40D60">
      <w:pPr>
        <w:jc w:val="both"/>
        <w:rPr>
          <w:lang w:val="et-EE"/>
        </w:rPr>
      </w:pPr>
    </w:p>
    <w:p w14:paraId="3FAA5C04" w14:textId="77777777" w:rsidR="00E40D60" w:rsidRPr="0059388B" w:rsidRDefault="00E40D60" w:rsidP="00E40D60">
      <w:pPr>
        <w:jc w:val="both"/>
        <w:rPr>
          <w:i/>
          <w:iCs/>
          <w:lang w:val="et-EE"/>
        </w:rPr>
      </w:pPr>
      <w:r w:rsidRPr="0059388B">
        <w:rPr>
          <w:i/>
          <w:iCs/>
          <w:lang w:val="et-EE"/>
        </w:rPr>
        <w:t>Visioon</w:t>
      </w:r>
    </w:p>
    <w:p w14:paraId="0598D99A" w14:textId="77777777" w:rsidR="00E40D60" w:rsidRPr="0059388B" w:rsidRDefault="00E40D60" w:rsidP="00E40D60">
      <w:pPr>
        <w:jc w:val="both"/>
        <w:rPr>
          <w:lang w:val="et-EE"/>
        </w:rPr>
      </w:pPr>
    </w:p>
    <w:p w14:paraId="53E09BBF" w14:textId="77777777" w:rsidR="00E40D60" w:rsidRPr="00DA7D59" w:rsidRDefault="00E40D60" w:rsidP="00E40D60">
      <w:pPr>
        <w:jc w:val="both"/>
        <w:rPr>
          <w:lang w:val="et-EE"/>
        </w:rPr>
      </w:pPr>
      <w:r w:rsidRPr="0059388B">
        <w:rPr>
          <w:lang w:val="et-EE"/>
        </w:rPr>
        <w:t>Narva Tööstusinkubaator on ainulaadne ettevõtlustugimise ressurss Ida-Virumaal, mis pakub ettevõtetele üüritaristu kompleksi parimaid võimalusi, tehnilist ja nõustamistuge, ärikeskkonna sünergiat ning on olulisim tööriist vajalike tingimuste loomisel selleks, et Ida-Virumaal alustaksid tegevust uued, kaasaegses formaadis tootmisettevõtted, mis loovad uusi kõrgepalgalisi töökohti ja mitmekesistavad kohalikku majanduskeskkonda.</w:t>
      </w:r>
    </w:p>
    <w:p w14:paraId="74C560A7" w14:textId="77777777" w:rsidR="00E40D60" w:rsidRPr="00DA7D59" w:rsidRDefault="00E40D60" w:rsidP="00E40D60">
      <w:pPr>
        <w:rPr>
          <w:lang w:val="et-EE"/>
        </w:rPr>
      </w:pPr>
    </w:p>
    <w:p w14:paraId="5319D7E2" w14:textId="77777777" w:rsidR="00E40D60" w:rsidRPr="00DA7D59" w:rsidRDefault="00E40D60" w:rsidP="00E40D60">
      <w:pPr>
        <w:jc w:val="both"/>
        <w:rPr>
          <w:i/>
          <w:iCs/>
          <w:lang w:val="et-EE"/>
        </w:rPr>
      </w:pPr>
      <w:r w:rsidRPr="00DA7D59">
        <w:rPr>
          <w:i/>
          <w:iCs/>
          <w:lang w:val="et-EE"/>
        </w:rPr>
        <w:t>Positsioneerimine</w:t>
      </w:r>
    </w:p>
    <w:p w14:paraId="217BE4A0" w14:textId="77777777" w:rsidR="00E40D60" w:rsidRPr="00DA7D59" w:rsidRDefault="00E40D60" w:rsidP="00E40D60">
      <w:pPr>
        <w:jc w:val="both"/>
        <w:rPr>
          <w:lang w:val="et-EE"/>
        </w:rPr>
      </w:pPr>
    </w:p>
    <w:p w14:paraId="28FE9AB4" w14:textId="77777777" w:rsidR="00E40D60" w:rsidRPr="00DA7D59" w:rsidRDefault="00E40D60" w:rsidP="00E40D60">
      <w:pPr>
        <w:jc w:val="both"/>
        <w:rPr>
          <w:lang w:val="et-EE"/>
        </w:rPr>
      </w:pPr>
      <w:r>
        <w:rPr>
          <w:lang w:val="et-EE"/>
        </w:rPr>
        <w:t>Narva Tööstusinkubaator on tööstus</w:t>
      </w:r>
      <w:r w:rsidRPr="00DA7D59">
        <w:rPr>
          <w:lang w:val="et-EE"/>
        </w:rPr>
        <w:t>ettevõtete jaoks kõige kaasaegsem ja mugavam tegutsemiskeskkond</w:t>
      </w:r>
      <w:r w:rsidRPr="004533D9">
        <w:rPr>
          <w:lang w:val="et-EE"/>
        </w:rPr>
        <w:t xml:space="preserve"> </w:t>
      </w:r>
      <w:r w:rsidRPr="00DA7D59">
        <w:rPr>
          <w:lang w:val="et-EE"/>
        </w:rPr>
        <w:t>Ida-Virumaa</w:t>
      </w:r>
      <w:r>
        <w:rPr>
          <w:lang w:val="et-EE"/>
        </w:rPr>
        <w:t xml:space="preserve">l </w:t>
      </w:r>
      <w:r w:rsidRPr="00DA7D59">
        <w:rPr>
          <w:lang w:val="et-EE"/>
        </w:rPr>
        <w:t>oma igapäevaste tootmis- ja juhtimisprotsesside teostamiseks.</w:t>
      </w:r>
    </w:p>
    <w:p w14:paraId="6C703EED" w14:textId="641B31AA" w:rsidR="009E4E35" w:rsidRPr="00DA7D59" w:rsidRDefault="009E4E35" w:rsidP="00812C77">
      <w:pPr>
        <w:rPr>
          <w:lang w:val="et-EE"/>
        </w:rPr>
      </w:pPr>
    </w:p>
    <w:p w14:paraId="582CA70C" w14:textId="77777777" w:rsidR="00DC09EE" w:rsidRPr="00DA7D59" w:rsidRDefault="00DC09EE" w:rsidP="00812C77">
      <w:pPr>
        <w:rPr>
          <w:lang w:val="et-EE"/>
        </w:rPr>
      </w:pPr>
    </w:p>
    <w:p w14:paraId="4584E2C8" w14:textId="60FB68B2" w:rsidR="005A3031" w:rsidRPr="00DA7D59" w:rsidRDefault="00477D27" w:rsidP="000B5B0B">
      <w:pPr>
        <w:pStyle w:val="Pealkiri2"/>
        <w:ind w:left="567" w:hanging="567"/>
        <w:rPr>
          <w:lang w:val="et-EE"/>
        </w:rPr>
      </w:pPr>
      <w:bookmarkStart w:id="46" w:name="_Toc146548488"/>
      <w:r w:rsidRPr="00DA7D59">
        <w:rPr>
          <w:lang w:val="et-EE"/>
        </w:rPr>
        <w:t>Sihtrühmad</w:t>
      </w:r>
      <w:bookmarkEnd w:id="46"/>
    </w:p>
    <w:p w14:paraId="7CC298DB" w14:textId="016D775F" w:rsidR="00E27779" w:rsidRPr="00DA7D59" w:rsidRDefault="00E27779" w:rsidP="00812C77">
      <w:pPr>
        <w:rPr>
          <w:lang w:val="et-EE"/>
        </w:rPr>
      </w:pPr>
    </w:p>
    <w:p w14:paraId="2D35F6C2" w14:textId="77777777" w:rsidR="00E40D60" w:rsidRPr="00DA7D59" w:rsidRDefault="00E40D60" w:rsidP="00E40D60">
      <w:pPr>
        <w:jc w:val="both"/>
        <w:rPr>
          <w:lang w:val="et-EE"/>
        </w:rPr>
      </w:pPr>
      <w:r w:rsidRPr="00DA7D59">
        <w:rPr>
          <w:lang w:val="et-EE"/>
        </w:rPr>
        <w:t xml:space="preserve">Narva Tööstusinkubaatori peamisteks sihtrühmadeks on </w:t>
      </w:r>
      <w:r>
        <w:rPr>
          <w:lang w:val="et-EE"/>
        </w:rPr>
        <w:t xml:space="preserve">järgmised </w:t>
      </w:r>
      <w:r w:rsidRPr="00DA7D59">
        <w:rPr>
          <w:lang w:val="et-EE"/>
        </w:rPr>
        <w:t>tegutsevad ja start-up t</w:t>
      </w:r>
      <w:r>
        <w:rPr>
          <w:lang w:val="et-EE"/>
        </w:rPr>
        <w:t>ootmisettevõtted</w:t>
      </w:r>
      <w:r w:rsidRPr="00DA7D59">
        <w:rPr>
          <w:lang w:val="et-EE"/>
        </w:rPr>
        <w:t>:</w:t>
      </w:r>
    </w:p>
    <w:p w14:paraId="0A4838F0" w14:textId="77777777" w:rsidR="00E40D60" w:rsidRPr="00DA7D59" w:rsidRDefault="00E40D60" w:rsidP="00E40D60">
      <w:pPr>
        <w:pStyle w:val="Loendilik"/>
        <w:numPr>
          <w:ilvl w:val="0"/>
          <w:numId w:val="44"/>
        </w:numPr>
        <w:rPr>
          <w:lang w:val="et-EE"/>
        </w:rPr>
      </w:pPr>
      <w:r>
        <w:rPr>
          <w:lang w:val="et-EE"/>
        </w:rPr>
        <w:t>v</w:t>
      </w:r>
      <w:r w:rsidRPr="00DA7D59">
        <w:rPr>
          <w:lang w:val="et-EE"/>
        </w:rPr>
        <w:t>älisinvestorid, eelkõige Põhja-Euroopa riikidest ja Läänemere regioonist;</w:t>
      </w:r>
    </w:p>
    <w:p w14:paraId="0FBCF51B" w14:textId="77777777" w:rsidR="00E40D60" w:rsidRPr="00DA7D59" w:rsidRDefault="00E40D60" w:rsidP="00E40D60">
      <w:pPr>
        <w:pStyle w:val="Loendilik"/>
        <w:numPr>
          <w:ilvl w:val="0"/>
          <w:numId w:val="44"/>
        </w:numPr>
        <w:rPr>
          <w:lang w:val="et-EE"/>
        </w:rPr>
      </w:pPr>
      <w:r>
        <w:rPr>
          <w:lang w:val="et-EE"/>
        </w:rPr>
        <w:t>i</w:t>
      </w:r>
      <w:r w:rsidRPr="00DA7D59">
        <w:rPr>
          <w:lang w:val="et-EE"/>
        </w:rPr>
        <w:t>nvestorid Eesti teistest piirkondadest.</w:t>
      </w:r>
    </w:p>
    <w:p w14:paraId="5F13BCD6" w14:textId="77777777" w:rsidR="00E40D60" w:rsidRPr="00DA7D59" w:rsidRDefault="00E40D60" w:rsidP="00E40D60">
      <w:pPr>
        <w:rPr>
          <w:lang w:val="et-EE"/>
        </w:rPr>
      </w:pPr>
    </w:p>
    <w:p w14:paraId="13404825" w14:textId="77777777" w:rsidR="00E40D60" w:rsidRPr="00DA7D59" w:rsidRDefault="00E40D60" w:rsidP="00E40D60">
      <w:pPr>
        <w:rPr>
          <w:lang w:val="et-EE"/>
        </w:rPr>
      </w:pPr>
      <w:r w:rsidRPr="00DA7D59">
        <w:rPr>
          <w:lang w:val="et-EE"/>
        </w:rPr>
        <w:t>Mõlemas sihtrühmas on soovitud kliendiprofiil:</w:t>
      </w:r>
    </w:p>
    <w:p w14:paraId="241C6439" w14:textId="77777777" w:rsidR="00E40D60" w:rsidRPr="00DA7D59" w:rsidRDefault="00E40D60" w:rsidP="00E40D60">
      <w:pPr>
        <w:pStyle w:val="Loendilik"/>
        <w:numPr>
          <w:ilvl w:val="0"/>
          <w:numId w:val="46"/>
        </w:numPr>
        <w:jc w:val="both"/>
        <w:rPr>
          <w:lang w:val="et-EE"/>
        </w:rPr>
      </w:pPr>
      <w:r w:rsidRPr="00DA7D59">
        <w:rPr>
          <w:lang w:val="et-EE"/>
        </w:rPr>
        <w:t xml:space="preserve">kõrge lisandväärtusega „puhtad tootmised“ töötleva tööstuse erinevates valdkondades, nagu näiteks: masinaehitus, aparaadiehitus, metallitöötlemine, plastide töötlemine, mööbli, interjööridetailide ja keemiliste kiudude tootmine; </w:t>
      </w:r>
    </w:p>
    <w:p w14:paraId="703D9BB2" w14:textId="77777777" w:rsidR="00E40D60" w:rsidRPr="00DA7D59" w:rsidRDefault="00E40D60" w:rsidP="00E40D60">
      <w:pPr>
        <w:pStyle w:val="Loendilik"/>
        <w:numPr>
          <w:ilvl w:val="0"/>
          <w:numId w:val="46"/>
        </w:numPr>
        <w:jc w:val="both"/>
        <w:rPr>
          <w:lang w:val="et-EE"/>
        </w:rPr>
      </w:pPr>
      <w:r w:rsidRPr="00DA7D59">
        <w:rPr>
          <w:lang w:val="et-EE"/>
        </w:rPr>
        <w:t>orienteeritus eksporditurgudele;</w:t>
      </w:r>
    </w:p>
    <w:p w14:paraId="068AF653" w14:textId="77777777" w:rsidR="00E40D60" w:rsidRPr="00DA7D59" w:rsidRDefault="00E40D60" w:rsidP="00E40D60">
      <w:pPr>
        <w:pStyle w:val="Loendilik"/>
        <w:numPr>
          <w:ilvl w:val="0"/>
          <w:numId w:val="46"/>
        </w:numPr>
        <w:jc w:val="both"/>
        <w:rPr>
          <w:lang w:val="et-EE"/>
        </w:rPr>
      </w:pPr>
      <w:r w:rsidRPr="00DA7D59">
        <w:rPr>
          <w:lang w:val="et-EE"/>
        </w:rPr>
        <w:t>kõrge robotiseerituse ja automatiseerituse tase või soov selles suunas liikuda;</w:t>
      </w:r>
    </w:p>
    <w:p w14:paraId="1C188EF8" w14:textId="77777777" w:rsidR="00E40D60" w:rsidRPr="00DA7D59" w:rsidRDefault="00E40D60" w:rsidP="00E40D60">
      <w:pPr>
        <w:pStyle w:val="Loendilik"/>
        <w:numPr>
          <w:ilvl w:val="0"/>
          <w:numId w:val="46"/>
        </w:numPr>
        <w:jc w:val="both"/>
        <w:rPr>
          <w:lang w:val="et-EE"/>
        </w:rPr>
      </w:pPr>
      <w:r w:rsidRPr="00DA7D59">
        <w:rPr>
          <w:lang w:val="et-EE"/>
        </w:rPr>
        <w:t>soov kasutada kõrgtehnoloogilisi kõrgjõudlusega seadmeid väikese, kuid kõrgepalgalise personaliga;</w:t>
      </w:r>
    </w:p>
    <w:p w14:paraId="75317823" w14:textId="77777777" w:rsidR="00E40D60" w:rsidRPr="00DA7D59" w:rsidRDefault="00E40D60" w:rsidP="00E40D60">
      <w:pPr>
        <w:pStyle w:val="Loendilik"/>
        <w:numPr>
          <w:ilvl w:val="0"/>
          <w:numId w:val="46"/>
        </w:numPr>
        <w:jc w:val="both"/>
        <w:rPr>
          <w:lang w:val="et-EE"/>
        </w:rPr>
      </w:pPr>
      <w:r w:rsidRPr="00DA7D59">
        <w:rPr>
          <w:lang w:val="et-EE"/>
        </w:rPr>
        <w:t>kasvuambitsioonid 3-6 aasta perspektiivis</w:t>
      </w:r>
      <w:r>
        <w:rPr>
          <w:lang w:val="et-EE"/>
        </w:rPr>
        <w:t>.</w:t>
      </w:r>
    </w:p>
    <w:p w14:paraId="05DAD1D3" w14:textId="77777777" w:rsidR="00E40D60" w:rsidRPr="00DA7D59" w:rsidRDefault="00E40D60" w:rsidP="00E40D60">
      <w:pPr>
        <w:jc w:val="both"/>
        <w:rPr>
          <w:lang w:val="et-EE"/>
        </w:rPr>
      </w:pPr>
    </w:p>
    <w:p w14:paraId="36B04FEA" w14:textId="77777777" w:rsidR="00E40D60" w:rsidRPr="00DA7D59" w:rsidRDefault="00E40D60" w:rsidP="00E40D60">
      <w:pPr>
        <w:jc w:val="both"/>
        <w:rPr>
          <w:lang w:val="et-EE"/>
        </w:rPr>
      </w:pPr>
      <w:r>
        <w:rPr>
          <w:lang w:val="et-EE"/>
        </w:rPr>
        <w:t>Peamised müügiargumendid valitud sihtrüma jaoks</w:t>
      </w:r>
      <w:r w:rsidRPr="00DA7D59">
        <w:rPr>
          <w:lang w:val="et-EE"/>
        </w:rPr>
        <w:t xml:space="preserve">: </w:t>
      </w:r>
    </w:p>
    <w:p w14:paraId="24F689B1" w14:textId="77777777" w:rsidR="00E40D60" w:rsidRPr="00DA7D59" w:rsidRDefault="00E40D60" w:rsidP="00E40D60">
      <w:pPr>
        <w:pStyle w:val="Loendilik"/>
        <w:numPr>
          <w:ilvl w:val="0"/>
          <w:numId w:val="74"/>
        </w:numPr>
        <w:jc w:val="both"/>
        <w:rPr>
          <w:lang w:val="et-EE"/>
        </w:rPr>
      </w:pPr>
      <w:r>
        <w:rPr>
          <w:lang w:val="et-EE"/>
        </w:rPr>
        <w:t>n</w:t>
      </w:r>
      <w:r w:rsidRPr="00DA7D59">
        <w:rPr>
          <w:lang w:val="et-EE"/>
        </w:rPr>
        <w:t xml:space="preserve">ende jaoks, kes valivad Ida-Virumaa, on see ainus </w:t>
      </w:r>
      <w:r>
        <w:rPr>
          <w:lang w:val="et-EE"/>
        </w:rPr>
        <w:t>koht regioonis, kus saab üürida</w:t>
      </w:r>
      <w:r w:rsidRPr="00DA7D59">
        <w:rPr>
          <w:lang w:val="et-EE"/>
        </w:rPr>
        <w:t xml:space="preserve"> kaasaegseid tootmisruume;</w:t>
      </w:r>
    </w:p>
    <w:p w14:paraId="210D224B" w14:textId="77777777" w:rsidR="00E40D60" w:rsidRPr="00DA7D59" w:rsidRDefault="00E40D60" w:rsidP="00E40D60">
      <w:pPr>
        <w:pStyle w:val="Loendilik"/>
        <w:numPr>
          <w:ilvl w:val="0"/>
          <w:numId w:val="74"/>
        </w:numPr>
        <w:jc w:val="both"/>
        <w:rPr>
          <w:lang w:val="et-EE"/>
        </w:rPr>
      </w:pPr>
      <w:r w:rsidRPr="00950B52">
        <w:rPr>
          <w:iCs/>
          <w:lang w:val="et-EE"/>
        </w:rPr>
        <w:t>pakutavad</w:t>
      </w:r>
      <w:r>
        <w:rPr>
          <w:i/>
          <w:iCs/>
          <w:lang w:val="et-EE"/>
        </w:rPr>
        <w:t xml:space="preserve"> s</w:t>
      </w:r>
      <w:r w:rsidRPr="00C90767">
        <w:rPr>
          <w:i/>
          <w:iCs/>
          <w:lang w:val="et-EE"/>
        </w:rPr>
        <w:t>oft-landing</w:t>
      </w:r>
      <w:r w:rsidRPr="00DA7D59">
        <w:rPr>
          <w:lang w:val="et-EE"/>
        </w:rPr>
        <w:t xml:space="preserve"> tugiteenused;</w:t>
      </w:r>
    </w:p>
    <w:p w14:paraId="0FE96CAB" w14:textId="77777777" w:rsidR="00E40D60" w:rsidRPr="00A93AA9" w:rsidRDefault="00E40D60" w:rsidP="00E40D60">
      <w:pPr>
        <w:pStyle w:val="Loendilik"/>
        <w:numPr>
          <w:ilvl w:val="0"/>
          <w:numId w:val="74"/>
        </w:numPr>
        <w:jc w:val="both"/>
        <w:rPr>
          <w:lang w:val="et-EE"/>
        </w:rPr>
      </w:pPr>
      <w:r w:rsidRPr="00A93AA9">
        <w:rPr>
          <w:lang w:val="et-EE"/>
        </w:rPr>
        <w:t xml:space="preserve">soodsad tingimused </w:t>
      </w:r>
      <w:r>
        <w:rPr>
          <w:lang w:val="et-EE"/>
        </w:rPr>
        <w:t>ruumide kasutamise perioodi osas</w:t>
      </w:r>
      <w:r w:rsidRPr="00A93AA9">
        <w:rPr>
          <w:lang w:val="et-EE"/>
        </w:rPr>
        <w:t xml:space="preserve">; </w:t>
      </w:r>
    </w:p>
    <w:p w14:paraId="08FA924C" w14:textId="77777777" w:rsidR="00E40D60" w:rsidRPr="00DA7D59" w:rsidRDefault="00E40D60" w:rsidP="00E40D60">
      <w:pPr>
        <w:pStyle w:val="Loendilik"/>
        <w:numPr>
          <w:ilvl w:val="0"/>
          <w:numId w:val="74"/>
        </w:numPr>
        <w:jc w:val="both"/>
        <w:rPr>
          <w:lang w:val="et-EE"/>
        </w:rPr>
      </w:pPr>
      <w:r w:rsidRPr="00DA7D59">
        <w:rPr>
          <w:lang w:val="et-EE"/>
        </w:rPr>
        <w:t>elektrivarustus</w:t>
      </w:r>
      <w:r>
        <w:rPr>
          <w:lang w:val="et-EE"/>
        </w:rPr>
        <w:t>kindlus</w:t>
      </w:r>
      <w:r w:rsidRPr="00DA7D59">
        <w:rPr>
          <w:lang w:val="et-EE"/>
        </w:rPr>
        <w:t>;</w:t>
      </w:r>
    </w:p>
    <w:p w14:paraId="0FCB2D9A" w14:textId="77777777" w:rsidR="00E40D60" w:rsidRPr="00DA7D59" w:rsidRDefault="00E40D60" w:rsidP="00E40D60">
      <w:pPr>
        <w:pStyle w:val="Loendilik"/>
        <w:numPr>
          <w:ilvl w:val="0"/>
          <w:numId w:val="74"/>
        </w:numPr>
        <w:jc w:val="both"/>
        <w:rPr>
          <w:lang w:val="et-EE"/>
        </w:rPr>
      </w:pPr>
      <w:r>
        <w:rPr>
          <w:lang w:val="et-EE"/>
        </w:rPr>
        <w:t>kõige madalam</w:t>
      </w:r>
      <w:r w:rsidRPr="00DA7D59">
        <w:rPr>
          <w:lang w:val="et-EE"/>
        </w:rPr>
        <w:t xml:space="preserve"> kommunaalmaksete tase Eestis. Oluliselt soodsamad </w:t>
      </w:r>
      <w:r>
        <w:rPr>
          <w:lang w:val="et-EE"/>
        </w:rPr>
        <w:t>üüri</w:t>
      </w:r>
      <w:r w:rsidRPr="00DA7D59">
        <w:rPr>
          <w:lang w:val="et-EE"/>
        </w:rPr>
        <w:t>- ja kommunaalkulud kui Tallinnas (peamine konkureeriv piirkond);</w:t>
      </w:r>
    </w:p>
    <w:p w14:paraId="00A12512" w14:textId="77777777" w:rsidR="00E40D60" w:rsidRPr="00DA7D59" w:rsidRDefault="00E40D60" w:rsidP="00E40D60">
      <w:pPr>
        <w:pStyle w:val="Loendilik"/>
        <w:numPr>
          <w:ilvl w:val="0"/>
          <w:numId w:val="74"/>
        </w:numPr>
        <w:jc w:val="both"/>
        <w:rPr>
          <w:lang w:val="et-EE"/>
        </w:rPr>
      </w:pPr>
      <w:r>
        <w:rPr>
          <w:lang w:val="et-EE"/>
        </w:rPr>
        <w:t>t</w:t>
      </w:r>
      <w:r w:rsidRPr="00DA7D59">
        <w:rPr>
          <w:lang w:val="et-EE"/>
        </w:rPr>
        <w:t>ehniline ja tehnoloogiline sünergia.</w:t>
      </w:r>
    </w:p>
    <w:p w14:paraId="4117D8E3" w14:textId="77777777" w:rsidR="00E40D60" w:rsidRPr="00DA7D59" w:rsidRDefault="00E40D60" w:rsidP="00E40D60">
      <w:pPr>
        <w:jc w:val="both"/>
        <w:rPr>
          <w:lang w:val="et-EE"/>
        </w:rPr>
      </w:pPr>
    </w:p>
    <w:p w14:paraId="4AE862E5" w14:textId="77777777" w:rsidR="00E40D60" w:rsidRPr="00DA7D59" w:rsidRDefault="00E40D60" w:rsidP="00E40D60">
      <w:pPr>
        <w:jc w:val="both"/>
        <w:rPr>
          <w:lang w:val="et-EE"/>
        </w:rPr>
      </w:pPr>
      <w:r w:rsidRPr="00DA7D59">
        <w:rPr>
          <w:lang w:val="et-EE"/>
        </w:rPr>
        <w:t>Täiendavaks sihtrühmaks on kohalikud ja piirkondlikud äriteenindusettevõtted, kes on huvitatud Narva Tööstusinkubaatori tootmisettevõtete ja tervikuna Narva Tööstuspargi ettevõtete teenindamisest. Sellesse rühma kuuluvad:</w:t>
      </w:r>
    </w:p>
    <w:p w14:paraId="5026B5BF" w14:textId="77777777" w:rsidR="00E40D60" w:rsidRPr="00DA7D59" w:rsidRDefault="00E40D60" w:rsidP="00E40D60">
      <w:pPr>
        <w:pStyle w:val="Loendilik"/>
        <w:numPr>
          <w:ilvl w:val="0"/>
          <w:numId w:val="45"/>
        </w:numPr>
        <w:jc w:val="both"/>
        <w:rPr>
          <w:lang w:val="et-EE"/>
        </w:rPr>
      </w:pPr>
      <w:r>
        <w:rPr>
          <w:lang w:val="et-EE"/>
        </w:rPr>
        <w:t>r</w:t>
      </w:r>
      <w:r w:rsidRPr="00DA7D59">
        <w:rPr>
          <w:lang w:val="et-EE"/>
        </w:rPr>
        <w:t>aamatupidamis- ja õigusabifirmad;</w:t>
      </w:r>
    </w:p>
    <w:p w14:paraId="78172FF5" w14:textId="77777777" w:rsidR="00E40D60" w:rsidRPr="00DA7D59" w:rsidRDefault="00E40D60" w:rsidP="00E40D60">
      <w:pPr>
        <w:pStyle w:val="Loendilik"/>
        <w:numPr>
          <w:ilvl w:val="0"/>
          <w:numId w:val="45"/>
        </w:numPr>
        <w:jc w:val="both"/>
        <w:rPr>
          <w:lang w:val="et-EE"/>
        </w:rPr>
      </w:pPr>
      <w:r>
        <w:rPr>
          <w:lang w:val="et-EE"/>
        </w:rPr>
        <w:t>l</w:t>
      </w:r>
      <w:r w:rsidRPr="00DA7D59">
        <w:rPr>
          <w:lang w:val="et-EE"/>
        </w:rPr>
        <w:t>ogistikud ja tollimaaklerid;</w:t>
      </w:r>
    </w:p>
    <w:p w14:paraId="2C97C676" w14:textId="77777777" w:rsidR="00E40D60" w:rsidRPr="0059388B" w:rsidRDefault="00E40D60" w:rsidP="00E40D60">
      <w:pPr>
        <w:pStyle w:val="Loendilik"/>
        <w:numPr>
          <w:ilvl w:val="0"/>
          <w:numId w:val="45"/>
        </w:numPr>
        <w:jc w:val="both"/>
        <w:rPr>
          <w:lang w:val="et-EE"/>
        </w:rPr>
      </w:pPr>
      <w:r>
        <w:rPr>
          <w:lang w:val="et-EE"/>
        </w:rPr>
        <w:t>inseneri</w:t>
      </w:r>
      <w:r w:rsidRPr="00DA7D59">
        <w:rPr>
          <w:lang w:val="et-EE"/>
        </w:rPr>
        <w:t xml:space="preserve">, projekteerimisfirmad, tööstusrobotite integraatorid, automatiseerimisteenuseid </w:t>
      </w:r>
      <w:r w:rsidRPr="0059388B">
        <w:rPr>
          <w:lang w:val="et-EE"/>
        </w:rPr>
        <w:t>osutavad, tehnilist kontrolli ja hooldust teostavad ettevõtted, ERP-süsteemide pakkujad;</w:t>
      </w:r>
    </w:p>
    <w:p w14:paraId="55A56B77" w14:textId="77777777" w:rsidR="00E40D60" w:rsidRPr="00DA7D59" w:rsidRDefault="00E40D60" w:rsidP="00E40D60">
      <w:pPr>
        <w:pStyle w:val="Loendilik"/>
        <w:numPr>
          <w:ilvl w:val="0"/>
          <w:numId w:val="45"/>
        </w:numPr>
        <w:jc w:val="both"/>
        <w:rPr>
          <w:lang w:val="et-EE"/>
        </w:rPr>
      </w:pPr>
      <w:r w:rsidRPr="00DA7D59">
        <w:rPr>
          <w:lang w:val="et-EE"/>
        </w:rPr>
        <w:t>seadmete ja kulumaterjalide tarnijad;</w:t>
      </w:r>
    </w:p>
    <w:p w14:paraId="4618A2D3" w14:textId="77777777" w:rsidR="00E40D60" w:rsidRPr="00DA7D59" w:rsidRDefault="00E40D60" w:rsidP="00E40D60">
      <w:pPr>
        <w:pStyle w:val="Loendilik"/>
        <w:numPr>
          <w:ilvl w:val="0"/>
          <w:numId w:val="45"/>
        </w:numPr>
        <w:jc w:val="both"/>
        <w:rPr>
          <w:lang w:val="et-EE"/>
        </w:rPr>
      </w:pPr>
      <w:r w:rsidRPr="00DA7D59">
        <w:rPr>
          <w:lang w:val="et-EE"/>
        </w:rPr>
        <w:t>tööjõu koolitamise ja ümberõppega tegelevad organisatsioonid.</w:t>
      </w:r>
    </w:p>
    <w:p w14:paraId="3A2B5663" w14:textId="77777777" w:rsidR="00E40D60" w:rsidRPr="00DA7D59" w:rsidRDefault="00E40D60" w:rsidP="00E40D60">
      <w:pPr>
        <w:jc w:val="both"/>
        <w:rPr>
          <w:lang w:val="et-EE"/>
        </w:rPr>
      </w:pPr>
    </w:p>
    <w:p w14:paraId="2B9DF6B9" w14:textId="30908ECA" w:rsidR="00E40D60" w:rsidRPr="00DA7D59" w:rsidRDefault="00E40D60" w:rsidP="00E40D60">
      <w:pPr>
        <w:jc w:val="both"/>
        <w:rPr>
          <w:lang w:val="et-EE"/>
        </w:rPr>
      </w:pPr>
      <w:r>
        <w:rPr>
          <w:lang w:val="et-EE"/>
        </w:rPr>
        <w:t xml:space="preserve">Sellise sihtgrupi ettevõtete </w:t>
      </w:r>
      <w:r w:rsidRPr="00DA7D59">
        <w:rPr>
          <w:lang w:val="et-EE"/>
        </w:rPr>
        <w:t>motiiv</w:t>
      </w:r>
      <w:r>
        <w:rPr>
          <w:lang w:val="et-EE"/>
        </w:rPr>
        <w:t>iks</w:t>
      </w:r>
      <w:r w:rsidRPr="00DA7D59">
        <w:rPr>
          <w:lang w:val="et-EE"/>
        </w:rPr>
        <w:t xml:space="preserve"> on olla kliendile lähemal, mistõttu on nad tõenäoliselt huvitatud Narva Tööstusinku</w:t>
      </w:r>
      <w:r>
        <w:rPr>
          <w:lang w:val="et-EE"/>
        </w:rPr>
        <w:t xml:space="preserve">baatori büroopindade üürimisest </w:t>
      </w:r>
      <w:r w:rsidRPr="00DA7D59">
        <w:rPr>
          <w:lang w:val="et-EE"/>
        </w:rPr>
        <w:t xml:space="preserve">inkubaatoris. </w:t>
      </w:r>
    </w:p>
    <w:p w14:paraId="62C047CA" w14:textId="77777777" w:rsidR="00BE34BE" w:rsidRPr="00DA7D59" w:rsidRDefault="00BE34BE" w:rsidP="00812C77">
      <w:pPr>
        <w:rPr>
          <w:lang w:val="et-EE"/>
        </w:rPr>
      </w:pPr>
    </w:p>
    <w:p w14:paraId="17DC24A2" w14:textId="77777777" w:rsidR="00400B96" w:rsidRPr="00DA7D59" w:rsidRDefault="00400B96" w:rsidP="00812C77">
      <w:pPr>
        <w:rPr>
          <w:lang w:val="et-EE"/>
        </w:rPr>
      </w:pPr>
    </w:p>
    <w:p w14:paraId="4E15B82D" w14:textId="3F6A5279" w:rsidR="00E27779" w:rsidRPr="00DA7D59" w:rsidRDefault="00E40D60" w:rsidP="000B5B0B">
      <w:pPr>
        <w:pStyle w:val="Pealkiri2"/>
        <w:ind w:left="567" w:hanging="567"/>
        <w:rPr>
          <w:lang w:val="et-EE"/>
        </w:rPr>
      </w:pPr>
      <w:bookmarkStart w:id="47" w:name="_Toc146548489"/>
      <w:r>
        <w:rPr>
          <w:lang w:val="et-EE"/>
        </w:rPr>
        <w:t>Turundus</w:t>
      </w:r>
      <w:r w:rsidR="00477D27" w:rsidRPr="00DA7D59">
        <w:rPr>
          <w:lang w:val="et-EE"/>
        </w:rPr>
        <w:t>kanalid</w:t>
      </w:r>
      <w:bookmarkEnd w:id="47"/>
      <w:r w:rsidR="00477D27" w:rsidRPr="00DA7D59">
        <w:rPr>
          <w:lang w:val="et-EE"/>
        </w:rPr>
        <w:t xml:space="preserve"> </w:t>
      </w:r>
    </w:p>
    <w:p w14:paraId="2234DF61" w14:textId="67A78A1A" w:rsidR="005A3031" w:rsidRPr="00DA7D59" w:rsidRDefault="005A3031" w:rsidP="00812C77">
      <w:pPr>
        <w:rPr>
          <w:lang w:val="et-EE"/>
        </w:rPr>
      </w:pPr>
    </w:p>
    <w:p w14:paraId="7C33C9F2" w14:textId="77777777" w:rsidR="00E40D60" w:rsidRPr="00DA7D59" w:rsidRDefault="00E40D60" w:rsidP="00E40D60">
      <w:pPr>
        <w:pStyle w:val="ParaAttribute1"/>
        <w:jc w:val="both"/>
        <w:rPr>
          <w:sz w:val="24"/>
          <w:szCs w:val="24"/>
          <w:lang w:val="et-EE"/>
        </w:rPr>
      </w:pPr>
      <w:r w:rsidRPr="00DA7D59">
        <w:rPr>
          <w:i/>
          <w:iCs/>
          <w:sz w:val="24"/>
          <w:szCs w:val="24"/>
          <w:lang w:val="et-EE"/>
        </w:rPr>
        <w:t xml:space="preserve">Välisinvestorite </w:t>
      </w:r>
      <w:r w:rsidRPr="00DA7D59">
        <w:rPr>
          <w:sz w:val="24"/>
          <w:szCs w:val="24"/>
          <w:lang w:val="et-EE"/>
        </w:rPr>
        <w:t>segmendis plaanitakse turundustegevust läbi viia IVIA tavaturunduse raames, kasutades juba väljakujune</w:t>
      </w:r>
      <w:r>
        <w:rPr>
          <w:sz w:val="24"/>
          <w:szCs w:val="24"/>
          <w:lang w:val="et-EE"/>
        </w:rPr>
        <w:t>nud kanaleid</w:t>
      </w:r>
      <w:r w:rsidRPr="00DA7D59">
        <w:rPr>
          <w:sz w:val="24"/>
          <w:szCs w:val="24"/>
          <w:lang w:val="et-EE"/>
        </w:rPr>
        <w:t xml:space="preserve"> välisturgudel</w:t>
      </w:r>
      <w:r>
        <w:rPr>
          <w:sz w:val="24"/>
          <w:szCs w:val="24"/>
          <w:lang w:val="et-EE"/>
        </w:rPr>
        <w:t>:</w:t>
      </w:r>
    </w:p>
    <w:p w14:paraId="69D74F09" w14:textId="77777777" w:rsidR="00E40D60" w:rsidRPr="00DA7D59" w:rsidRDefault="00E40D60" w:rsidP="00E40D60">
      <w:pPr>
        <w:pStyle w:val="ParaAttribute1"/>
        <w:numPr>
          <w:ilvl w:val="0"/>
          <w:numId w:val="27"/>
        </w:numPr>
        <w:jc w:val="both"/>
        <w:rPr>
          <w:sz w:val="24"/>
          <w:szCs w:val="24"/>
          <w:lang w:val="et-EE"/>
        </w:rPr>
      </w:pPr>
      <w:r>
        <w:rPr>
          <w:sz w:val="24"/>
          <w:szCs w:val="24"/>
          <w:lang w:val="et-EE"/>
        </w:rPr>
        <w:t>r</w:t>
      </w:r>
      <w:r w:rsidRPr="00DA7D59">
        <w:rPr>
          <w:sz w:val="24"/>
          <w:szCs w:val="24"/>
          <w:lang w:val="et-EE"/>
        </w:rPr>
        <w:t>eklaamimine sotsiaalvõrgustikes (Facebook, LinkedIn, Youtube);</w:t>
      </w:r>
    </w:p>
    <w:p w14:paraId="03FFEB82" w14:textId="77777777" w:rsidR="00E40D60" w:rsidRPr="00DA7D59" w:rsidRDefault="00E40D60" w:rsidP="00E40D60">
      <w:pPr>
        <w:pStyle w:val="ParaAttribute1"/>
        <w:numPr>
          <w:ilvl w:val="0"/>
          <w:numId w:val="27"/>
        </w:numPr>
        <w:jc w:val="both"/>
        <w:rPr>
          <w:sz w:val="24"/>
          <w:szCs w:val="24"/>
          <w:lang w:val="et-EE"/>
        </w:rPr>
      </w:pPr>
      <w:r>
        <w:rPr>
          <w:sz w:val="24"/>
          <w:szCs w:val="24"/>
          <w:lang w:val="et-EE"/>
        </w:rPr>
        <w:t>i</w:t>
      </w:r>
      <w:r w:rsidRPr="00DA7D59">
        <w:rPr>
          <w:sz w:val="24"/>
          <w:szCs w:val="24"/>
          <w:lang w:val="et-EE"/>
        </w:rPr>
        <w:t>nvesteerimisseminarid sihtturgudele;</w:t>
      </w:r>
    </w:p>
    <w:p w14:paraId="0BFA8889" w14:textId="77777777" w:rsidR="00E40D60" w:rsidRPr="00DA7D59" w:rsidRDefault="00E40D60" w:rsidP="00E40D60">
      <w:pPr>
        <w:pStyle w:val="ParaAttribute1"/>
        <w:numPr>
          <w:ilvl w:val="0"/>
          <w:numId w:val="27"/>
        </w:numPr>
        <w:jc w:val="both"/>
        <w:rPr>
          <w:sz w:val="24"/>
          <w:szCs w:val="24"/>
          <w:lang w:val="et-EE"/>
        </w:rPr>
      </w:pPr>
      <w:r>
        <w:rPr>
          <w:sz w:val="24"/>
          <w:szCs w:val="24"/>
          <w:lang w:val="et-EE"/>
        </w:rPr>
        <w:t>v</w:t>
      </w:r>
      <w:r w:rsidRPr="00DA7D59">
        <w:rPr>
          <w:sz w:val="24"/>
          <w:szCs w:val="24"/>
          <w:lang w:val="et-EE"/>
        </w:rPr>
        <w:t xml:space="preserve">eebileht </w:t>
      </w:r>
      <w:hyperlink r:id="rId24" w:history="1">
        <w:r w:rsidRPr="00DA7D59">
          <w:rPr>
            <w:rStyle w:val="Hperlink"/>
            <w:sz w:val="24"/>
            <w:szCs w:val="24"/>
            <w:lang w:val="et-EE"/>
          </w:rPr>
          <w:t>www.ivia.ee</w:t>
        </w:r>
      </w:hyperlink>
      <w:r w:rsidRPr="00DA7D59">
        <w:rPr>
          <w:sz w:val="24"/>
          <w:szCs w:val="24"/>
          <w:lang w:val="et-EE"/>
        </w:rPr>
        <w:t xml:space="preserve"> (hakkab sisaldama teavet Narva Tööstusinkubaatori teenuste kohta), kodulehe reklaamimine Internetis;</w:t>
      </w:r>
    </w:p>
    <w:p w14:paraId="2554ACFD" w14:textId="77777777" w:rsidR="00E40D60" w:rsidRPr="00DA7D59" w:rsidRDefault="00E40D60" w:rsidP="00E40D60">
      <w:pPr>
        <w:pStyle w:val="ParaAttribute1"/>
        <w:numPr>
          <w:ilvl w:val="0"/>
          <w:numId w:val="27"/>
        </w:numPr>
        <w:jc w:val="both"/>
        <w:rPr>
          <w:sz w:val="24"/>
          <w:szCs w:val="24"/>
          <w:lang w:val="et-EE"/>
        </w:rPr>
      </w:pPr>
      <w:r>
        <w:rPr>
          <w:sz w:val="24"/>
          <w:szCs w:val="24"/>
          <w:lang w:val="et-EE"/>
        </w:rPr>
        <w:t>o</w:t>
      </w:r>
      <w:r w:rsidRPr="00DA7D59">
        <w:rPr>
          <w:sz w:val="24"/>
          <w:szCs w:val="24"/>
          <w:lang w:val="et-EE"/>
        </w:rPr>
        <w:t>salemine rahvusvahelistel sektori messidel ja tööstusliku allhanke näitustel (näiteks Alihankinta, Tampere; Elmia Subcontractor Jönköping);</w:t>
      </w:r>
    </w:p>
    <w:p w14:paraId="3C7D28BF" w14:textId="77777777" w:rsidR="00E40D60" w:rsidRPr="00DA7D59" w:rsidRDefault="00E40D60" w:rsidP="00E40D60">
      <w:pPr>
        <w:pStyle w:val="ParaAttribute1"/>
        <w:numPr>
          <w:ilvl w:val="0"/>
          <w:numId w:val="27"/>
        </w:numPr>
        <w:jc w:val="both"/>
        <w:rPr>
          <w:sz w:val="24"/>
          <w:szCs w:val="24"/>
          <w:lang w:val="et-EE"/>
        </w:rPr>
      </w:pPr>
      <w:r>
        <w:rPr>
          <w:sz w:val="24"/>
          <w:szCs w:val="24"/>
          <w:lang w:val="et-EE"/>
        </w:rPr>
        <w:t>r</w:t>
      </w:r>
      <w:r w:rsidRPr="00DA7D59">
        <w:rPr>
          <w:sz w:val="24"/>
          <w:szCs w:val="24"/>
          <w:lang w:val="et-EE"/>
        </w:rPr>
        <w:t xml:space="preserve">eklaam sihtturgude äriajakirjanduses; </w:t>
      </w:r>
    </w:p>
    <w:p w14:paraId="28910220" w14:textId="77777777" w:rsidR="00E40D60" w:rsidRPr="00DA7D59" w:rsidRDefault="00E40D60" w:rsidP="00E40D60">
      <w:pPr>
        <w:pStyle w:val="ParaAttribute1"/>
        <w:numPr>
          <w:ilvl w:val="0"/>
          <w:numId w:val="27"/>
        </w:numPr>
        <w:jc w:val="both"/>
        <w:rPr>
          <w:sz w:val="24"/>
          <w:szCs w:val="24"/>
          <w:lang w:val="et-EE"/>
        </w:rPr>
      </w:pPr>
      <w:r>
        <w:rPr>
          <w:sz w:val="24"/>
          <w:szCs w:val="24"/>
          <w:lang w:val="et-EE"/>
        </w:rPr>
        <w:t>k</w:t>
      </w:r>
      <w:r w:rsidRPr="00DA7D59">
        <w:rPr>
          <w:sz w:val="24"/>
          <w:szCs w:val="24"/>
          <w:lang w:val="et-EE"/>
        </w:rPr>
        <w:t xml:space="preserve">ontekstreklaam Interneti otsingumootorites; </w:t>
      </w:r>
    </w:p>
    <w:p w14:paraId="5E0B5E30" w14:textId="77777777" w:rsidR="00E40D60" w:rsidRPr="00DA7D59" w:rsidRDefault="00E40D60" w:rsidP="00E40D60">
      <w:pPr>
        <w:pStyle w:val="ParaAttribute1"/>
        <w:numPr>
          <w:ilvl w:val="0"/>
          <w:numId w:val="27"/>
        </w:numPr>
        <w:jc w:val="both"/>
        <w:rPr>
          <w:sz w:val="24"/>
          <w:szCs w:val="24"/>
          <w:lang w:val="et-EE"/>
        </w:rPr>
      </w:pPr>
      <w:r w:rsidRPr="00DA7D59">
        <w:rPr>
          <w:sz w:val="24"/>
          <w:szCs w:val="24"/>
          <w:lang w:val="et-EE"/>
        </w:rPr>
        <w:t>„Agendid” riigi tasandil, sh Majandus- ja Kommunikatsiooniministeerium, Eesti Kaubandus-Tööstuskoda, Ettevõtluse Arendamise Sihtasutus, erialaliidud, välisriikide saatkonnad ja majandusesindused;</w:t>
      </w:r>
    </w:p>
    <w:p w14:paraId="75294C19" w14:textId="77777777" w:rsidR="00E40D60" w:rsidRPr="00DA7D59" w:rsidRDefault="00E40D60" w:rsidP="00E40D60">
      <w:pPr>
        <w:pStyle w:val="ParaAttribute1"/>
        <w:numPr>
          <w:ilvl w:val="0"/>
          <w:numId w:val="27"/>
        </w:numPr>
        <w:jc w:val="both"/>
        <w:rPr>
          <w:sz w:val="24"/>
          <w:szCs w:val="24"/>
          <w:lang w:val="et-EE"/>
        </w:rPr>
      </w:pPr>
      <w:r w:rsidRPr="00DA7D59">
        <w:rPr>
          <w:sz w:val="24"/>
          <w:szCs w:val="24"/>
          <w:lang w:val="et-EE"/>
        </w:rPr>
        <w:t>IVIA partnerite pidev teavitamine Narva Tööstusinkubaatori projektist ja selle arengust välisinvesteeringute kaasamisega seotud riiklike tugistruktuuride (EAS ja selle allüksused - Välisinvesteeringute keskus ja EASi välisesindused; Eesti Kaubandus-Tööstuskoda) kaudu;</w:t>
      </w:r>
    </w:p>
    <w:p w14:paraId="4C59542A" w14:textId="77777777" w:rsidR="00E40D60" w:rsidRPr="00DA7D59" w:rsidRDefault="00E40D60" w:rsidP="00E40D60">
      <w:pPr>
        <w:pStyle w:val="ParaAttribute1"/>
        <w:numPr>
          <w:ilvl w:val="0"/>
          <w:numId w:val="27"/>
        </w:numPr>
        <w:jc w:val="both"/>
        <w:rPr>
          <w:sz w:val="24"/>
          <w:szCs w:val="24"/>
          <w:lang w:val="et-EE"/>
        </w:rPr>
      </w:pPr>
      <w:r>
        <w:rPr>
          <w:sz w:val="24"/>
          <w:szCs w:val="24"/>
          <w:lang w:val="et-EE"/>
        </w:rPr>
        <w:t>IVIA info</w:t>
      </w:r>
      <w:r w:rsidRPr="00DA7D59">
        <w:rPr>
          <w:sz w:val="24"/>
          <w:szCs w:val="24"/>
          <w:lang w:val="et-EE"/>
        </w:rPr>
        <w:t>- ja reklaambrošüürid (hakkavad sisaldama teavet Narva Tööstusinkubaatori teenuste kohta).</w:t>
      </w:r>
    </w:p>
    <w:p w14:paraId="19FEBD7B" w14:textId="77777777" w:rsidR="00E40D60" w:rsidRPr="00DA7D59" w:rsidRDefault="00E40D60" w:rsidP="00E40D60">
      <w:pPr>
        <w:pStyle w:val="ParaAttribute1"/>
        <w:rPr>
          <w:sz w:val="24"/>
          <w:szCs w:val="24"/>
          <w:highlight w:val="yellow"/>
          <w:lang w:val="et-EE"/>
        </w:rPr>
      </w:pPr>
    </w:p>
    <w:p w14:paraId="5CB7D293" w14:textId="77777777" w:rsidR="00E40D60" w:rsidRPr="00DA7D59" w:rsidRDefault="00E40D60" w:rsidP="00E40D60">
      <w:pPr>
        <w:jc w:val="both"/>
        <w:rPr>
          <w:lang w:val="et-EE"/>
        </w:rPr>
      </w:pPr>
      <w:r>
        <w:rPr>
          <w:lang w:val="et-EE"/>
        </w:rPr>
        <w:t>IVIA turundus</w:t>
      </w:r>
      <w:r w:rsidRPr="00DA7D59">
        <w:rPr>
          <w:lang w:val="et-EE"/>
        </w:rPr>
        <w:t>meetmete üldeesmärk on tuua Ida-Virumaa piirkonda uus</w:t>
      </w:r>
      <w:r>
        <w:rPr>
          <w:lang w:val="et-EE"/>
        </w:rPr>
        <w:t>i</w:t>
      </w:r>
      <w:r w:rsidRPr="00DA7D59">
        <w:rPr>
          <w:lang w:val="et-EE"/>
        </w:rPr>
        <w:t xml:space="preserve"> investor</w:t>
      </w:r>
      <w:r>
        <w:rPr>
          <w:lang w:val="et-EE"/>
        </w:rPr>
        <w:t>eid, toimides järgmiselt</w:t>
      </w:r>
      <w:r w:rsidRPr="00DA7D59">
        <w:rPr>
          <w:lang w:val="et-EE"/>
        </w:rPr>
        <w:t>:</w:t>
      </w:r>
    </w:p>
    <w:p w14:paraId="131648C4" w14:textId="77777777" w:rsidR="00E40D60" w:rsidRPr="00DA7D59" w:rsidRDefault="00E40D60" w:rsidP="00E40D60">
      <w:pPr>
        <w:pStyle w:val="Loendilik"/>
        <w:numPr>
          <w:ilvl w:val="0"/>
          <w:numId w:val="41"/>
        </w:numPr>
        <w:jc w:val="both"/>
        <w:rPr>
          <w:lang w:val="et-EE"/>
        </w:rPr>
      </w:pPr>
      <w:r>
        <w:rPr>
          <w:lang w:val="et-EE"/>
        </w:rPr>
        <w:t>l</w:t>
      </w:r>
      <w:r w:rsidRPr="00DA7D59">
        <w:rPr>
          <w:lang w:val="et-EE"/>
        </w:rPr>
        <w:t>eida potentsiaalne investor;</w:t>
      </w:r>
    </w:p>
    <w:p w14:paraId="58F2483D" w14:textId="77777777" w:rsidR="00E40D60" w:rsidRPr="00DA7D59" w:rsidRDefault="00E40D60" w:rsidP="00E40D60">
      <w:pPr>
        <w:pStyle w:val="Loendilik"/>
        <w:numPr>
          <w:ilvl w:val="0"/>
          <w:numId w:val="41"/>
        </w:numPr>
        <w:jc w:val="both"/>
        <w:rPr>
          <w:lang w:val="et-EE"/>
        </w:rPr>
      </w:pPr>
      <w:r w:rsidRPr="00DA7D59">
        <w:rPr>
          <w:lang w:val="et-EE"/>
        </w:rPr>
        <w:t>„</w:t>
      </w:r>
      <w:r>
        <w:rPr>
          <w:lang w:val="et-EE"/>
        </w:rPr>
        <w:t>m</w:t>
      </w:r>
      <w:r w:rsidRPr="00DA7D59">
        <w:rPr>
          <w:lang w:val="et-EE"/>
        </w:rPr>
        <w:t>üüa” investorile Ida-Virumaa</w:t>
      </w:r>
      <w:r>
        <w:rPr>
          <w:lang w:val="et-EE"/>
        </w:rPr>
        <w:t xml:space="preserve"> piirkond</w:t>
      </w:r>
      <w:r w:rsidRPr="00DA7D59">
        <w:rPr>
          <w:lang w:val="et-EE"/>
        </w:rPr>
        <w:t>;</w:t>
      </w:r>
    </w:p>
    <w:p w14:paraId="61CA3F79" w14:textId="77777777" w:rsidR="00E40D60" w:rsidRPr="00DA7D59" w:rsidRDefault="00E40D60" w:rsidP="00E40D60">
      <w:pPr>
        <w:pStyle w:val="Loendilik"/>
        <w:numPr>
          <w:ilvl w:val="0"/>
          <w:numId w:val="41"/>
        </w:numPr>
        <w:jc w:val="both"/>
        <w:rPr>
          <w:lang w:val="et-EE"/>
        </w:rPr>
      </w:pPr>
      <w:r>
        <w:rPr>
          <w:lang w:val="et-EE"/>
        </w:rPr>
        <w:t>s</w:t>
      </w:r>
      <w:r w:rsidRPr="00DA7D59">
        <w:rPr>
          <w:lang w:val="et-EE"/>
        </w:rPr>
        <w:t xml:space="preserve">elgitada välja investori vajadused asukohaga seoses; </w:t>
      </w:r>
    </w:p>
    <w:p w14:paraId="26F1F3B4" w14:textId="77777777" w:rsidR="00E40D60" w:rsidRPr="00DA7D59" w:rsidRDefault="00E40D60" w:rsidP="00E40D60">
      <w:pPr>
        <w:pStyle w:val="Loendilik"/>
        <w:numPr>
          <w:ilvl w:val="0"/>
          <w:numId w:val="41"/>
        </w:numPr>
        <w:jc w:val="both"/>
        <w:rPr>
          <w:lang w:val="et-EE"/>
        </w:rPr>
      </w:pPr>
      <w:r>
        <w:rPr>
          <w:lang w:val="et-EE"/>
        </w:rPr>
        <w:t>p</w:t>
      </w:r>
      <w:r w:rsidRPr="00DA7D59">
        <w:rPr>
          <w:lang w:val="et-EE"/>
        </w:rPr>
        <w:t>akkuda investorile tema vajadustele vastavat asukohta ja lokaliseerimisvormi IVIA võimaluste</w:t>
      </w:r>
      <w:r>
        <w:rPr>
          <w:lang w:val="et-EE"/>
        </w:rPr>
        <w:t xml:space="preserve"> laiast spektrist. </w:t>
      </w:r>
      <w:r w:rsidRPr="00DA7D59">
        <w:rPr>
          <w:lang w:val="et-EE"/>
        </w:rPr>
        <w:t xml:space="preserve">Narva Tööstusinkubaator </w:t>
      </w:r>
      <w:r>
        <w:rPr>
          <w:lang w:val="et-EE"/>
        </w:rPr>
        <w:t xml:space="preserve">on </w:t>
      </w:r>
      <w:r w:rsidRPr="00DA7D59">
        <w:rPr>
          <w:lang w:val="et-EE"/>
        </w:rPr>
        <w:t>eeldatavasti parim valik:</w:t>
      </w:r>
    </w:p>
    <w:p w14:paraId="2B1F05B3" w14:textId="77777777" w:rsidR="00E40D60" w:rsidRPr="00DA7D59" w:rsidRDefault="00E40D60" w:rsidP="00E40D60">
      <w:pPr>
        <w:pStyle w:val="Loendilik"/>
        <w:numPr>
          <w:ilvl w:val="0"/>
          <w:numId w:val="40"/>
        </w:numPr>
        <w:jc w:val="both"/>
        <w:rPr>
          <w:lang w:val="et-EE"/>
        </w:rPr>
      </w:pPr>
      <w:r>
        <w:rPr>
          <w:lang w:val="et-EE"/>
        </w:rPr>
        <w:t>e</w:t>
      </w:r>
      <w:r w:rsidRPr="00DA7D59">
        <w:rPr>
          <w:lang w:val="et-EE"/>
        </w:rPr>
        <w:t>ttevõtete jaoks, kes vajavad kaasaegset tootmiskeskkonda, kuid kes pole valmis lühikeses ja/võ</w:t>
      </w:r>
      <w:r>
        <w:rPr>
          <w:lang w:val="et-EE"/>
        </w:rPr>
        <w:t>i keskmises perspektiivis teostama investeeringu</w:t>
      </w:r>
      <w:r w:rsidRPr="00DA7D59">
        <w:rPr>
          <w:lang w:val="et-EE"/>
        </w:rPr>
        <w:t xml:space="preserve"> või peavad riskantseks oluliste investeeringute tegemist ehitusse;</w:t>
      </w:r>
    </w:p>
    <w:p w14:paraId="602A7E8A" w14:textId="77777777" w:rsidR="00E40D60" w:rsidRPr="00DA7D59" w:rsidRDefault="00E40D60" w:rsidP="00E40D60">
      <w:pPr>
        <w:pStyle w:val="Loendilik"/>
        <w:numPr>
          <w:ilvl w:val="0"/>
          <w:numId w:val="40"/>
        </w:numPr>
        <w:jc w:val="both"/>
        <w:rPr>
          <w:lang w:val="et-EE"/>
        </w:rPr>
      </w:pPr>
      <w:r>
        <w:rPr>
          <w:lang w:val="et-EE"/>
        </w:rPr>
        <w:t>e</w:t>
      </w:r>
      <w:r w:rsidRPr="00DA7D59">
        <w:rPr>
          <w:lang w:val="et-EE"/>
        </w:rPr>
        <w:t>ttevõtete jaoks, kes peavad kiiresti alustama toodete tootmist, ootamata ära projekteerimis- ja ehitusprotsessi lõppu</w:t>
      </w:r>
      <w:r>
        <w:rPr>
          <w:lang w:val="et-EE"/>
        </w:rPr>
        <w:t>;</w:t>
      </w:r>
    </w:p>
    <w:p w14:paraId="59455E28" w14:textId="77777777" w:rsidR="00E40D60" w:rsidRPr="00DA7D59" w:rsidRDefault="00E40D60" w:rsidP="00E40D60">
      <w:pPr>
        <w:pStyle w:val="Loendilik"/>
        <w:numPr>
          <w:ilvl w:val="0"/>
          <w:numId w:val="40"/>
        </w:numPr>
        <w:jc w:val="both"/>
        <w:rPr>
          <w:lang w:val="et-EE"/>
        </w:rPr>
      </w:pPr>
      <w:r>
        <w:rPr>
          <w:lang w:val="et-EE"/>
        </w:rPr>
        <w:lastRenderedPageBreak/>
        <w:t>ettevõtete jaoks, kellele</w:t>
      </w:r>
      <w:r w:rsidRPr="00DA7D59">
        <w:rPr>
          <w:lang w:val="et-EE"/>
        </w:rPr>
        <w:t xml:space="preserve"> on oluline olla vähemalt reguleerimise ja to</w:t>
      </w:r>
      <w:r>
        <w:rPr>
          <w:lang w:val="et-EE"/>
        </w:rPr>
        <w:t>otmisprotsessi käivitamise alguses</w:t>
      </w:r>
      <w:r w:rsidRPr="00DA7D59">
        <w:rPr>
          <w:lang w:val="et-EE"/>
        </w:rPr>
        <w:t xml:space="preserve"> tihedas kontaktis robootika, automaatika ja mehhatroonika valdkonna spetsialistidega.</w:t>
      </w:r>
    </w:p>
    <w:p w14:paraId="5539FF32" w14:textId="77777777" w:rsidR="00E40D60" w:rsidRPr="00DA7D59" w:rsidRDefault="00E40D60" w:rsidP="00E40D60">
      <w:pPr>
        <w:pStyle w:val="ParaAttribute1"/>
        <w:rPr>
          <w:sz w:val="24"/>
          <w:szCs w:val="24"/>
          <w:highlight w:val="yellow"/>
          <w:lang w:val="et-EE"/>
        </w:rPr>
      </w:pPr>
      <w:r w:rsidRPr="00DA7D59">
        <w:rPr>
          <w:sz w:val="24"/>
          <w:szCs w:val="24"/>
          <w:highlight w:val="yellow"/>
          <w:lang w:val="et-EE"/>
        </w:rPr>
        <w:t xml:space="preserve"> </w:t>
      </w:r>
    </w:p>
    <w:p w14:paraId="2CFFF2C3" w14:textId="77777777" w:rsidR="00E40D60" w:rsidRPr="00DA7D59" w:rsidRDefault="00E40D60" w:rsidP="00E40D60">
      <w:pPr>
        <w:pStyle w:val="ParaAttribute1"/>
        <w:jc w:val="both"/>
        <w:rPr>
          <w:sz w:val="24"/>
          <w:szCs w:val="24"/>
          <w:lang w:val="et-EE"/>
        </w:rPr>
      </w:pPr>
      <w:r>
        <w:rPr>
          <w:sz w:val="24"/>
          <w:szCs w:val="24"/>
          <w:lang w:val="et-EE"/>
        </w:rPr>
        <w:t>Turundustegevused</w:t>
      </w:r>
      <w:r w:rsidRPr="00DA7D59">
        <w:rPr>
          <w:sz w:val="24"/>
          <w:szCs w:val="24"/>
          <w:lang w:val="et-EE"/>
        </w:rPr>
        <w:t xml:space="preserve"> </w:t>
      </w:r>
      <w:r w:rsidRPr="00DA7D59">
        <w:rPr>
          <w:i/>
          <w:iCs/>
          <w:sz w:val="24"/>
          <w:szCs w:val="24"/>
          <w:lang w:val="et-EE"/>
        </w:rPr>
        <w:t>Eesti teistest regioonidest pärit investorite segmendis</w:t>
      </w:r>
      <w:r w:rsidRPr="00DA7D59">
        <w:rPr>
          <w:sz w:val="24"/>
          <w:szCs w:val="24"/>
          <w:lang w:val="et-EE"/>
        </w:rPr>
        <w:t xml:space="preserve">, samuti </w:t>
      </w:r>
      <w:r w:rsidRPr="00DA7D59">
        <w:rPr>
          <w:i/>
          <w:iCs/>
          <w:sz w:val="24"/>
          <w:szCs w:val="24"/>
          <w:lang w:val="et-EE"/>
        </w:rPr>
        <w:t>äriteenindusettevõtete segmendis</w:t>
      </w:r>
      <w:r>
        <w:rPr>
          <w:sz w:val="24"/>
          <w:szCs w:val="24"/>
          <w:lang w:val="et-EE"/>
        </w:rPr>
        <w:t xml:space="preserve"> (kontoriruumide täitumiseks) on järgmised</w:t>
      </w:r>
      <w:r w:rsidRPr="00DA7D59">
        <w:rPr>
          <w:sz w:val="24"/>
          <w:szCs w:val="24"/>
          <w:lang w:val="et-EE"/>
        </w:rPr>
        <w:t xml:space="preserve">:  </w:t>
      </w:r>
    </w:p>
    <w:p w14:paraId="7210F542" w14:textId="77777777" w:rsidR="00E40D60" w:rsidRPr="00DA7D59" w:rsidRDefault="00E40D60" w:rsidP="00E40D60">
      <w:pPr>
        <w:pStyle w:val="ParaAttribute1"/>
        <w:numPr>
          <w:ilvl w:val="0"/>
          <w:numId w:val="43"/>
        </w:numPr>
        <w:jc w:val="both"/>
        <w:rPr>
          <w:sz w:val="24"/>
          <w:szCs w:val="24"/>
          <w:lang w:val="et-EE"/>
        </w:rPr>
      </w:pPr>
      <w:r>
        <w:rPr>
          <w:sz w:val="24"/>
          <w:szCs w:val="24"/>
          <w:lang w:val="et-EE"/>
        </w:rPr>
        <w:t>alalised kuulutused</w:t>
      </w:r>
      <w:r w:rsidRPr="00DA7D59">
        <w:rPr>
          <w:sz w:val="24"/>
          <w:szCs w:val="24"/>
          <w:lang w:val="et-EE"/>
        </w:rPr>
        <w:t xml:space="preserve"> Narva Tööstusinkubaato</w:t>
      </w:r>
      <w:r>
        <w:rPr>
          <w:sz w:val="24"/>
          <w:szCs w:val="24"/>
          <w:lang w:val="et-EE"/>
        </w:rPr>
        <w:t>ri tootmispindade väljaüürimise</w:t>
      </w:r>
      <w:r w:rsidRPr="00DA7D59">
        <w:rPr>
          <w:sz w:val="24"/>
          <w:szCs w:val="24"/>
          <w:lang w:val="et-EE"/>
        </w:rPr>
        <w:t xml:space="preserve"> kohta Eesti juhtivates kinnisvaraportaalides </w:t>
      </w:r>
      <w:hyperlink r:id="rId25" w:history="1">
        <w:r w:rsidRPr="00DA7D59">
          <w:rPr>
            <w:rStyle w:val="Hperlink"/>
            <w:sz w:val="24"/>
            <w:szCs w:val="24"/>
            <w:lang w:val="et-EE"/>
          </w:rPr>
          <w:t>www.kv.ee</w:t>
        </w:r>
      </w:hyperlink>
      <w:r w:rsidRPr="00DA7D59">
        <w:rPr>
          <w:sz w:val="24"/>
          <w:szCs w:val="24"/>
          <w:lang w:val="et-EE"/>
        </w:rPr>
        <w:t xml:space="preserve"> ja </w:t>
      </w:r>
      <w:hyperlink r:id="rId26" w:history="1">
        <w:r w:rsidRPr="00DA7D59">
          <w:rPr>
            <w:rStyle w:val="Hperlink"/>
            <w:sz w:val="24"/>
            <w:szCs w:val="24"/>
            <w:lang w:val="et-EE"/>
          </w:rPr>
          <w:t>www.city24.ee</w:t>
        </w:r>
      </w:hyperlink>
      <w:r w:rsidRPr="00DA7D59">
        <w:rPr>
          <w:sz w:val="24"/>
          <w:szCs w:val="24"/>
          <w:lang w:val="et-EE"/>
        </w:rPr>
        <w:t>;</w:t>
      </w:r>
    </w:p>
    <w:p w14:paraId="0F9DDDB0" w14:textId="77777777" w:rsidR="00E40D60" w:rsidRPr="00DA7D59" w:rsidRDefault="00E40D60" w:rsidP="00E40D60">
      <w:pPr>
        <w:pStyle w:val="ParaAttribute1"/>
        <w:numPr>
          <w:ilvl w:val="0"/>
          <w:numId w:val="43"/>
        </w:numPr>
        <w:jc w:val="both"/>
        <w:rPr>
          <w:sz w:val="24"/>
          <w:szCs w:val="24"/>
          <w:lang w:val="et-EE"/>
        </w:rPr>
      </w:pPr>
      <w:r>
        <w:rPr>
          <w:sz w:val="24"/>
          <w:szCs w:val="24"/>
          <w:lang w:val="et-EE"/>
        </w:rPr>
        <w:t>reklaamtahvli paigaldamine</w:t>
      </w:r>
      <w:r w:rsidRPr="00DA7D59">
        <w:rPr>
          <w:sz w:val="24"/>
          <w:szCs w:val="24"/>
          <w:lang w:val="et-EE"/>
        </w:rPr>
        <w:t xml:space="preserve"> Elektrijaama tee</w:t>
      </w:r>
      <w:r>
        <w:rPr>
          <w:sz w:val="24"/>
          <w:szCs w:val="24"/>
          <w:lang w:val="et-EE"/>
        </w:rPr>
        <w:t xml:space="preserve"> tänavale, mis kulgeb otse Narva</w:t>
      </w:r>
      <w:r w:rsidRPr="00DA7D59">
        <w:rPr>
          <w:sz w:val="24"/>
          <w:szCs w:val="24"/>
          <w:lang w:val="et-EE"/>
        </w:rPr>
        <w:t xml:space="preserve"> Tööstuspargi </w:t>
      </w:r>
      <w:r>
        <w:rPr>
          <w:sz w:val="24"/>
          <w:szCs w:val="24"/>
          <w:lang w:val="et-EE"/>
        </w:rPr>
        <w:t>Kulgu territooriumi kõrval</w:t>
      </w:r>
      <w:r w:rsidRPr="00DA7D59">
        <w:rPr>
          <w:sz w:val="24"/>
          <w:szCs w:val="24"/>
          <w:lang w:val="et-EE"/>
        </w:rPr>
        <w:t>. Seda teed mööda liigub iga päev suur hulk ettevõ</w:t>
      </w:r>
      <w:r>
        <w:rPr>
          <w:sz w:val="24"/>
          <w:szCs w:val="24"/>
          <w:lang w:val="et-EE"/>
        </w:rPr>
        <w:t>tjaid, sealhulgas potentsiaalsed sihtrühma esindajad või nende äripartner</w:t>
      </w:r>
      <w:r w:rsidRPr="00DA7D59">
        <w:rPr>
          <w:sz w:val="24"/>
          <w:szCs w:val="24"/>
          <w:lang w:val="et-EE"/>
        </w:rPr>
        <w:t>id</w:t>
      </w:r>
      <w:r>
        <w:rPr>
          <w:sz w:val="24"/>
          <w:szCs w:val="24"/>
          <w:lang w:val="et-EE"/>
        </w:rPr>
        <w:t>;</w:t>
      </w:r>
      <w:r w:rsidRPr="00DA7D59">
        <w:rPr>
          <w:sz w:val="24"/>
          <w:szCs w:val="24"/>
          <w:lang w:val="et-EE"/>
        </w:rPr>
        <w:t xml:space="preserve"> </w:t>
      </w:r>
    </w:p>
    <w:p w14:paraId="364E7464" w14:textId="77777777" w:rsidR="00E40D60" w:rsidRPr="00DA7D59" w:rsidRDefault="00E40D60" w:rsidP="00E40D60">
      <w:pPr>
        <w:pStyle w:val="ParaAttribute1"/>
        <w:numPr>
          <w:ilvl w:val="0"/>
          <w:numId w:val="43"/>
        </w:numPr>
        <w:jc w:val="both"/>
        <w:rPr>
          <w:sz w:val="24"/>
          <w:szCs w:val="24"/>
          <w:lang w:val="et-EE"/>
        </w:rPr>
      </w:pPr>
      <w:r>
        <w:rPr>
          <w:sz w:val="24"/>
          <w:szCs w:val="24"/>
          <w:lang w:val="et-EE"/>
        </w:rPr>
        <w:t xml:space="preserve">perioodilised reklaamid </w:t>
      </w:r>
      <w:r w:rsidRPr="00DA7D59">
        <w:rPr>
          <w:sz w:val="24"/>
          <w:szCs w:val="24"/>
          <w:lang w:val="et-EE"/>
        </w:rPr>
        <w:t>kohalikes ja piirkondlikes meediaväljaannetes</w:t>
      </w:r>
      <w:r>
        <w:rPr>
          <w:sz w:val="24"/>
          <w:szCs w:val="24"/>
          <w:lang w:val="et-EE"/>
        </w:rPr>
        <w:t xml:space="preserve"> eesmärgiga</w:t>
      </w:r>
      <w:r w:rsidRPr="00DA7D59">
        <w:rPr>
          <w:sz w:val="24"/>
          <w:szCs w:val="24"/>
          <w:lang w:val="et-EE"/>
        </w:rPr>
        <w:t xml:space="preserve"> leida äriteenindusettevõtteid. </w:t>
      </w:r>
    </w:p>
    <w:p w14:paraId="7AD3F6CB" w14:textId="77777777" w:rsidR="00E40D60" w:rsidRPr="00DA7D59" w:rsidRDefault="00E40D60" w:rsidP="00E40D60">
      <w:pPr>
        <w:pStyle w:val="ParaAttribute1"/>
        <w:jc w:val="both"/>
        <w:rPr>
          <w:sz w:val="24"/>
          <w:szCs w:val="24"/>
          <w:lang w:val="et-EE"/>
        </w:rPr>
      </w:pPr>
    </w:p>
    <w:p w14:paraId="30AFBB1D" w14:textId="77777777" w:rsidR="00E40D60" w:rsidRPr="00DA7D59" w:rsidRDefault="00E40D60" w:rsidP="00E40D60">
      <w:pPr>
        <w:pStyle w:val="ParaAttribute1"/>
        <w:jc w:val="both"/>
        <w:rPr>
          <w:sz w:val="24"/>
          <w:szCs w:val="24"/>
          <w:lang w:val="et-EE"/>
        </w:rPr>
      </w:pPr>
      <w:r>
        <w:rPr>
          <w:sz w:val="24"/>
          <w:szCs w:val="24"/>
          <w:lang w:val="et-EE"/>
        </w:rPr>
        <w:t>Samuti hakatakse levitama</w:t>
      </w:r>
      <w:r w:rsidRPr="00DA7D59">
        <w:rPr>
          <w:sz w:val="24"/>
          <w:szCs w:val="24"/>
          <w:lang w:val="et-EE"/>
        </w:rPr>
        <w:t xml:space="preserve"> nendes </w:t>
      </w:r>
      <w:r>
        <w:rPr>
          <w:sz w:val="24"/>
          <w:szCs w:val="24"/>
          <w:lang w:val="et-EE"/>
        </w:rPr>
        <w:t>kliendisegmentides infot</w:t>
      </w:r>
      <w:r w:rsidRPr="00DA7D59">
        <w:rPr>
          <w:sz w:val="24"/>
          <w:szCs w:val="24"/>
          <w:lang w:val="et-EE"/>
        </w:rPr>
        <w:t xml:space="preserve"> IVIA üldiste PR-ürituste kaudu:</w:t>
      </w:r>
    </w:p>
    <w:p w14:paraId="60AA1AA1" w14:textId="77777777" w:rsidR="00E40D60" w:rsidRPr="00DA7D59" w:rsidRDefault="00E40D60" w:rsidP="00E40D60">
      <w:pPr>
        <w:pStyle w:val="ParaAttribute1"/>
        <w:numPr>
          <w:ilvl w:val="0"/>
          <w:numId w:val="42"/>
        </w:numPr>
        <w:jc w:val="both"/>
        <w:rPr>
          <w:sz w:val="24"/>
          <w:szCs w:val="24"/>
          <w:lang w:val="et-EE"/>
        </w:rPr>
      </w:pPr>
      <w:r w:rsidRPr="00DA7D59">
        <w:rPr>
          <w:sz w:val="24"/>
          <w:szCs w:val="24"/>
          <w:lang w:val="et-EE"/>
        </w:rPr>
        <w:t>artiklite avaldamine Eesti majandusajakirjanduses;</w:t>
      </w:r>
    </w:p>
    <w:p w14:paraId="78CC7D2F" w14:textId="77777777" w:rsidR="00E40D60" w:rsidRPr="00DA7D59" w:rsidRDefault="00E40D60" w:rsidP="00E40D60">
      <w:pPr>
        <w:pStyle w:val="ParaAttribute1"/>
        <w:numPr>
          <w:ilvl w:val="0"/>
          <w:numId w:val="42"/>
        </w:numPr>
        <w:jc w:val="both"/>
        <w:rPr>
          <w:sz w:val="24"/>
          <w:szCs w:val="24"/>
          <w:lang w:val="et-EE"/>
        </w:rPr>
      </w:pPr>
      <w:r w:rsidRPr="00DA7D59">
        <w:rPr>
          <w:sz w:val="24"/>
          <w:szCs w:val="24"/>
          <w:lang w:val="et-EE"/>
        </w:rPr>
        <w:t xml:space="preserve">IVIA esindajate sõnavõtud </w:t>
      </w:r>
      <w:r>
        <w:rPr>
          <w:sz w:val="24"/>
          <w:szCs w:val="24"/>
          <w:lang w:val="et-EE"/>
        </w:rPr>
        <w:t xml:space="preserve">kohalikus ja vabariiklikus </w:t>
      </w:r>
      <w:r w:rsidRPr="00DA7D59">
        <w:rPr>
          <w:sz w:val="24"/>
          <w:szCs w:val="24"/>
          <w:lang w:val="et-EE"/>
        </w:rPr>
        <w:t>meedias;</w:t>
      </w:r>
    </w:p>
    <w:p w14:paraId="57EB6717" w14:textId="77777777" w:rsidR="00E40D60" w:rsidRPr="00DA7D59" w:rsidRDefault="00E40D60" w:rsidP="00E40D60">
      <w:pPr>
        <w:pStyle w:val="ParaAttribute1"/>
        <w:numPr>
          <w:ilvl w:val="0"/>
          <w:numId w:val="42"/>
        </w:numPr>
        <w:jc w:val="both"/>
        <w:rPr>
          <w:sz w:val="24"/>
          <w:szCs w:val="24"/>
          <w:lang w:val="et-EE"/>
        </w:rPr>
      </w:pPr>
      <w:r w:rsidRPr="00DA7D59">
        <w:rPr>
          <w:sz w:val="24"/>
          <w:szCs w:val="24"/>
          <w:lang w:val="et-EE"/>
        </w:rPr>
        <w:t>osalemine ärifoorumitel;</w:t>
      </w:r>
    </w:p>
    <w:p w14:paraId="7CDEB04C" w14:textId="77777777" w:rsidR="00E40D60" w:rsidRPr="00DA7D59" w:rsidRDefault="00E40D60" w:rsidP="00E40D60">
      <w:pPr>
        <w:pStyle w:val="ParaAttribute1"/>
        <w:numPr>
          <w:ilvl w:val="0"/>
          <w:numId w:val="42"/>
        </w:numPr>
        <w:jc w:val="both"/>
        <w:rPr>
          <w:sz w:val="24"/>
          <w:szCs w:val="24"/>
          <w:lang w:val="et-EE"/>
        </w:rPr>
      </w:pPr>
      <w:r w:rsidRPr="00DA7D59">
        <w:rPr>
          <w:sz w:val="24"/>
          <w:szCs w:val="24"/>
          <w:lang w:val="et-EE"/>
        </w:rPr>
        <w:t>Narva Tööstusinkubaatori projekti kohta teabe levitamine läbi ettevõtluse toetamise ja aren</w:t>
      </w:r>
      <w:r>
        <w:rPr>
          <w:sz w:val="24"/>
          <w:szCs w:val="24"/>
          <w:lang w:val="et-EE"/>
        </w:rPr>
        <w:t xml:space="preserve">damisega seotud kohalike ja </w:t>
      </w:r>
      <w:r w:rsidRPr="00DA7D59">
        <w:rPr>
          <w:sz w:val="24"/>
          <w:szCs w:val="24"/>
          <w:lang w:val="et-EE"/>
        </w:rPr>
        <w:t>r</w:t>
      </w:r>
      <w:r>
        <w:rPr>
          <w:sz w:val="24"/>
          <w:szCs w:val="24"/>
          <w:lang w:val="et-EE"/>
        </w:rPr>
        <w:t>iiklike struktuuride partner</w:t>
      </w:r>
      <w:r w:rsidRPr="00DA7D59">
        <w:rPr>
          <w:sz w:val="24"/>
          <w:szCs w:val="24"/>
          <w:lang w:val="et-EE"/>
        </w:rPr>
        <w:t>võrgustiku</w:t>
      </w:r>
      <w:r>
        <w:rPr>
          <w:sz w:val="24"/>
          <w:szCs w:val="24"/>
          <w:lang w:val="et-EE"/>
        </w:rPr>
        <w:t>s</w:t>
      </w:r>
      <w:r w:rsidRPr="00DA7D59">
        <w:rPr>
          <w:sz w:val="24"/>
          <w:szCs w:val="24"/>
          <w:lang w:val="et-EE"/>
        </w:rPr>
        <w:t xml:space="preserve"> (Kaubandus-</w:t>
      </w:r>
      <w:r>
        <w:rPr>
          <w:sz w:val="24"/>
          <w:szCs w:val="24"/>
          <w:lang w:val="et-EE"/>
        </w:rPr>
        <w:t>Tööstuskoja esindus; Ida-Viru</w:t>
      </w:r>
      <w:r w:rsidRPr="00DA7D59">
        <w:rPr>
          <w:sz w:val="24"/>
          <w:szCs w:val="24"/>
          <w:lang w:val="et-EE"/>
        </w:rPr>
        <w:t xml:space="preserve"> Ettevõtluskeskus, Narva Linna Arenduse ja Ökonoomika Amet)</w:t>
      </w:r>
    </w:p>
    <w:p w14:paraId="15537D09" w14:textId="3EF08A20" w:rsidR="00F42718" w:rsidRPr="00DA7D59" w:rsidRDefault="00F42718" w:rsidP="00812C77">
      <w:pPr>
        <w:rPr>
          <w:lang w:val="et-EE"/>
        </w:rPr>
      </w:pPr>
    </w:p>
    <w:p w14:paraId="2CEFCEE2" w14:textId="77777777" w:rsidR="00F42718" w:rsidRPr="00DA7D59" w:rsidRDefault="00F42718" w:rsidP="00812C77">
      <w:pPr>
        <w:rPr>
          <w:lang w:val="et-EE"/>
        </w:rPr>
      </w:pPr>
    </w:p>
    <w:p w14:paraId="0BFE0181" w14:textId="4BD2A360" w:rsidR="00962F56" w:rsidRPr="00DA7D59" w:rsidRDefault="00477D27" w:rsidP="00426C66">
      <w:pPr>
        <w:pStyle w:val="Pealkiri2"/>
        <w:ind w:left="567" w:hanging="567"/>
        <w:rPr>
          <w:lang w:val="et-EE"/>
        </w:rPr>
      </w:pPr>
      <w:bookmarkStart w:id="48" w:name="_Toc146548490"/>
      <w:r w:rsidRPr="00DA7D59">
        <w:rPr>
          <w:lang w:val="et-EE"/>
        </w:rPr>
        <w:t>Eelarve</w:t>
      </w:r>
      <w:bookmarkEnd w:id="48"/>
    </w:p>
    <w:p w14:paraId="64E525A0" w14:textId="090934B4" w:rsidR="00962F56" w:rsidRPr="00DA7D59" w:rsidRDefault="00962F56" w:rsidP="00812C77">
      <w:pPr>
        <w:rPr>
          <w:lang w:val="et-EE"/>
        </w:rPr>
      </w:pPr>
    </w:p>
    <w:p w14:paraId="680305D1" w14:textId="4A35FC73" w:rsidR="00426C66" w:rsidRPr="00DA7D59" w:rsidRDefault="00E40D60" w:rsidP="00485C4F">
      <w:pPr>
        <w:jc w:val="both"/>
        <w:rPr>
          <w:lang w:val="et-EE"/>
        </w:rPr>
      </w:pPr>
      <w:r w:rsidRPr="00E40D60">
        <w:rPr>
          <w:lang w:val="et-EE"/>
        </w:rPr>
        <w:t>Narva Tööstusinkubaatori turundusmeetmete maksumus on</w:t>
      </w:r>
      <w:r w:rsidR="007224B3" w:rsidRPr="00DA7D59">
        <w:rPr>
          <w:lang w:val="et-EE"/>
        </w:rPr>
        <w:t xml:space="preserve"> </w:t>
      </w:r>
      <w:r w:rsidR="009C1D8D">
        <w:rPr>
          <w:lang w:val="et-EE"/>
        </w:rPr>
        <w:fldChar w:fldCharType="begin"/>
      </w:r>
      <w:r w:rsidR="009C1D8D">
        <w:rPr>
          <w:lang w:val="et-EE"/>
        </w:rPr>
        <w:instrText xml:space="preserve"> LINK </w:instrText>
      </w:r>
      <w:r w:rsidR="00CB7446">
        <w:rPr>
          <w:lang w:val="et-EE"/>
        </w:rPr>
        <w:instrText xml:space="preserve">Excel.Sheet.12 "C:\\IVIA\\Пилотные разработки\\Производственный инкубатор\\TTA\\Tuguteenused finatsalüüs NTI.xlsx" Eelarve!R18C3 </w:instrText>
      </w:r>
      <w:r w:rsidR="009C1D8D">
        <w:rPr>
          <w:lang w:val="et-EE"/>
        </w:rPr>
        <w:instrText xml:space="preserve">\a \t </w:instrText>
      </w:r>
      <w:r w:rsidR="009C1D8D">
        <w:rPr>
          <w:lang w:val="et-EE"/>
        </w:rPr>
        <w:fldChar w:fldCharType="separate"/>
      </w:r>
      <w:r w:rsidR="007E266E" w:rsidRPr="007E266E">
        <w:rPr>
          <w:lang w:val="en-US"/>
        </w:rPr>
        <w:t>13 920</w:t>
      </w:r>
      <w:r w:rsidR="009C1D8D">
        <w:rPr>
          <w:lang w:val="et-EE"/>
        </w:rPr>
        <w:fldChar w:fldCharType="end"/>
      </w:r>
      <w:r w:rsidR="006C35E6" w:rsidRPr="00DA7D59">
        <w:rPr>
          <w:lang w:val="et-EE"/>
        </w:rPr>
        <w:t xml:space="preserve"> eurot ja see summa sisaldab järgmisi kulusid:</w:t>
      </w:r>
    </w:p>
    <w:p w14:paraId="1C85E7E4" w14:textId="0A1FDBF7" w:rsidR="00426C66" w:rsidRPr="00DA7D59" w:rsidRDefault="00200A50" w:rsidP="00485C4F">
      <w:pPr>
        <w:pStyle w:val="Loendilik"/>
        <w:numPr>
          <w:ilvl w:val="0"/>
          <w:numId w:val="48"/>
        </w:numPr>
        <w:jc w:val="both"/>
        <w:rPr>
          <w:lang w:val="et-EE"/>
        </w:rPr>
      </w:pPr>
      <w:r>
        <w:rPr>
          <w:lang w:val="et-EE"/>
        </w:rPr>
        <w:t>r</w:t>
      </w:r>
      <w:r w:rsidR="006C35E6" w:rsidRPr="00DA7D59">
        <w:rPr>
          <w:lang w:val="et-EE"/>
        </w:rPr>
        <w:t xml:space="preserve">eklaamkuulutused portaalides </w:t>
      </w:r>
      <w:hyperlink r:id="rId27" w:history="1">
        <w:r w:rsidR="00426C66" w:rsidRPr="00DA7D59">
          <w:rPr>
            <w:rStyle w:val="Hperlink"/>
            <w:lang w:val="et-EE"/>
          </w:rPr>
          <w:t>www.kv.ee</w:t>
        </w:r>
      </w:hyperlink>
      <w:r w:rsidR="00426C66" w:rsidRPr="00DA7D59">
        <w:rPr>
          <w:lang w:val="et-EE"/>
        </w:rPr>
        <w:t xml:space="preserve"> </w:t>
      </w:r>
      <w:r w:rsidR="006C35E6" w:rsidRPr="00DA7D59">
        <w:rPr>
          <w:lang w:val="et-EE"/>
        </w:rPr>
        <w:t>ja</w:t>
      </w:r>
      <w:r w:rsidR="00426C66" w:rsidRPr="00DA7D59">
        <w:rPr>
          <w:lang w:val="et-EE"/>
        </w:rPr>
        <w:t xml:space="preserve"> </w:t>
      </w:r>
      <w:hyperlink r:id="rId28" w:history="1">
        <w:r w:rsidR="00426C66" w:rsidRPr="00DA7D59">
          <w:rPr>
            <w:rStyle w:val="Hperlink"/>
            <w:lang w:val="et-EE"/>
          </w:rPr>
          <w:t>www.city24.ee</w:t>
        </w:r>
      </w:hyperlink>
      <w:r w:rsidR="00426C66" w:rsidRPr="00DA7D59">
        <w:rPr>
          <w:lang w:val="et-EE"/>
        </w:rPr>
        <w:t xml:space="preserve"> - </w:t>
      </w:r>
      <w:r w:rsidR="00C74731" w:rsidRPr="00DA7D59">
        <w:rPr>
          <w:highlight w:val="yellow"/>
          <w:lang w:val="et-EE"/>
        </w:rPr>
        <w:fldChar w:fldCharType="begin"/>
      </w:r>
      <w:r w:rsidR="00C74731" w:rsidRPr="00DA7D59">
        <w:rPr>
          <w:highlight w:val="yellow"/>
          <w:lang w:val="et-EE"/>
        </w:rPr>
        <w:instrText xml:space="preserve"> LINK </w:instrText>
      </w:r>
      <w:r w:rsidR="00E76011">
        <w:rPr>
          <w:highlight w:val="yellow"/>
          <w:lang w:val="et-EE"/>
        </w:rPr>
        <w:instrText xml:space="preserve">Excel.Sheet.12 "C:\\IVIA\\Пилотные разработки\\Производственный инкубатор\\TTA\\Fin_prognoos.xlsx" Расходы!R39C5 </w:instrText>
      </w:r>
      <w:r w:rsidR="00C74731" w:rsidRPr="00DA7D59">
        <w:rPr>
          <w:highlight w:val="yellow"/>
          <w:lang w:val="et-EE"/>
        </w:rPr>
        <w:instrText xml:space="preserve">\a \t </w:instrText>
      </w:r>
      <w:r w:rsidR="00C74731" w:rsidRPr="00DA7D59">
        <w:rPr>
          <w:highlight w:val="yellow"/>
          <w:lang w:val="et-EE"/>
        </w:rPr>
        <w:fldChar w:fldCharType="separate"/>
      </w:r>
      <w:r w:rsidR="00CB7446" w:rsidRPr="00CB7446">
        <w:rPr>
          <w:lang w:val="en-US"/>
        </w:rPr>
        <w:t>1 920</w:t>
      </w:r>
      <w:r w:rsidR="00C74731" w:rsidRPr="00DA7D59">
        <w:rPr>
          <w:highlight w:val="yellow"/>
          <w:lang w:val="et-EE"/>
        </w:rPr>
        <w:fldChar w:fldCharType="end"/>
      </w:r>
      <w:r w:rsidR="00426C66" w:rsidRPr="00DA7D59">
        <w:rPr>
          <w:lang w:val="et-EE"/>
        </w:rPr>
        <w:t xml:space="preserve"> </w:t>
      </w:r>
      <w:r w:rsidR="006C35E6" w:rsidRPr="00DA7D59">
        <w:rPr>
          <w:lang w:val="et-EE"/>
        </w:rPr>
        <w:t>eurot aastas</w:t>
      </w:r>
      <w:r w:rsidR="00426C66" w:rsidRPr="00DA7D59">
        <w:rPr>
          <w:lang w:val="et-EE"/>
        </w:rPr>
        <w:t>;</w:t>
      </w:r>
    </w:p>
    <w:p w14:paraId="18BA629E" w14:textId="0785A018" w:rsidR="00426C66" w:rsidRDefault="00200A50" w:rsidP="00485C4F">
      <w:pPr>
        <w:pStyle w:val="Loendilik"/>
        <w:numPr>
          <w:ilvl w:val="0"/>
          <w:numId w:val="48"/>
        </w:numPr>
        <w:jc w:val="both"/>
        <w:rPr>
          <w:lang w:val="et-EE"/>
        </w:rPr>
      </w:pPr>
      <w:r>
        <w:rPr>
          <w:lang w:val="et-EE"/>
        </w:rPr>
        <w:t>r</w:t>
      </w:r>
      <w:r w:rsidR="006C35E6" w:rsidRPr="00DA7D59">
        <w:rPr>
          <w:lang w:val="et-EE"/>
        </w:rPr>
        <w:t>eklaamkuulutused kohalikes ja regionaalsetes meediaväljaannetes</w:t>
      </w:r>
      <w:r w:rsidR="00426C66" w:rsidRPr="00DA7D59">
        <w:rPr>
          <w:lang w:val="et-EE"/>
        </w:rPr>
        <w:t xml:space="preserve"> - </w:t>
      </w:r>
      <w:r w:rsidR="00C74731" w:rsidRPr="00DA7D59">
        <w:rPr>
          <w:highlight w:val="yellow"/>
          <w:lang w:val="et-EE"/>
        </w:rPr>
        <w:fldChar w:fldCharType="begin"/>
      </w:r>
      <w:r w:rsidR="00C74731" w:rsidRPr="00DA7D59">
        <w:rPr>
          <w:highlight w:val="yellow"/>
          <w:lang w:val="et-EE"/>
        </w:rPr>
        <w:instrText xml:space="preserve"> LINK </w:instrText>
      </w:r>
      <w:r w:rsidR="00E76011">
        <w:rPr>
          <w:highlight w:val="yellow"/>
          <w:lang w:val="et-EE"/>
        </w:rPr>
        <w:instrText xml:space="preserve">Excel.Sheet.12 "C:\\IVIA\\Пилотные разработки\\Производственный инкубатор\\TTA\\Fin_prognoos.xlsx" Расходы!R40C5 </w:instrText>
      </w:r>
      <w:r w:rsidR="00C74731" w:rsidRPr="00DA7D59">
        <w:rPr>
          <w:highlight w:val="yellow"/>
          <w:lang w:val="et-EE"/>
        </w:rPr>
        <w:instrText xml:space="preserve">\a \t </w:instrText>
      </w:r>
      <w:r w:rsidR="00C74731" w:rsidRPr="00DA7D59">
        <w:rPr>
          <w:highlight w:val="yellow"/>
          <w:lang w:val="et-EE"/>
        </w:rPr>
        <w:fldChar w:fldCharType="separate"/>
      </w:r>
      <w:r w:rsidR="000625D0" w:rsidRPr="00DA7D59">
        <w:rPr>
          <w:lang w:val="et-EE"/>
        </w:rPr>
        <w:t>3 000</w:t>
      </w:r>
      <w:r w:rsidR="00C74731" w:rsidRPr="00DA7D59">
        <w:rPr>
          <w:highlight w:val="yellow"/>
          <w:lang w:val="et-EE"/>
        </w:rPr>
        <w:fldChar w:fldCharType="end"/>
      </w:r>
      <w:r w:rsidR="00426C66" w:rsidRPr="00DA7D59">
        <w:rPr>
          <w:lang w:val="et-EE"/>
        </w:rPr>
        <w:t xml:space="preserve"> </w:t>
      </w:r>
      <w:r w:rsidR="006C35E6" w:rsidRPr="00DA7D59">
        <w:rPr>
          <w:lang w:val="et-EE"/>
        </w:rPr>
        <w:t>eurot aastas</w:t>
      </w:r>
      <w:r w:rsidR="00BB07D3">
        <w:rPr>
          <w:lang w:val="et-EE"/>
        </w:rPr>
        <w:t>;</w:t>
      </w:r>
    </w:p>
    <w:p w14:paraId="578E6805" w14:textId="64B075BD" w:rsidR="00BB07D3" w:rsidRPr="00BB07D3" w:rsidRDefault="00BB07D3" w:rsidP="00BB07D3">
      <w:pPr>
        <w:pStyle w:val="Loendilik"/>
        <w:numPr>
          <w:ilvl w:val="0"/>
          <w:numId w:val="48"/>
        </w:numPr>
        <w:jc w:val="both"/>
        <w:rPr>
          <w:lang w:val="et-EE"/>
        </w:rPr>
      </w:pPr>
      <w:r w:rsidRPr="00BB07D3">
        <w:rPr>
          <w:lang w:val="et-EE"/>
        </w:rPr>
        <w:t xml:space="preserve">turundus välisturgudel - </w:t>
      </w:r>
      <w:r w:rsidR="00CB7446">
        <w:fldChar w:fldCharType="begin"/>
      </w:r>
      <w:r w:rsidR="00CB7446">
        <w:instrText xml:space="preserve"> LINK Excel.Sheet.12 "C:\\IVIA\\Пилотные разработки\\Производственный инкубатор\\TTA\\Tuguteenused finatsalüüs NTI.xlsx" "Kulud!R42C5" \a \t </w:instrText>
      </w:r>
      <w:r w:rsidR="00CB7446">
        <w:fldChar w:fldCharType="separate"/>
      </w:r>
      <w:r w:rsidR="007E266E">
        <w:t>9 000</w:t>
      </w:r>
      <w:r w:rsidR="00CB7446">
        <w:fldChar w:fldCharType="end"/>
      </w:r>
      <w:r w:rsidRPr="00BB07D3">
        <w:rPr>
          <w:lang w:val="et-EE"/>
        </w:rPr>
        <w:t xml:space="preserve"> </w:t>
      </w:r>
      <w:r w:rsidRPr="00DA7D59">
        <w:rPr>
          <w:lang w:val="et-EE"/>
        </w:rPr>
        <w:t>eurot aastas</w:t>
      </w:r>
      <w:r w:rsidRPr="00BB07D3">
        <w:rPr>
          <w:lang w:val="et-EE"/>
        </w:rPr>
        <w:t>.</w:t>
      </w:r>
    </w:p>
    <w:p w14:paraId="0D9D5A86" w14:textId="77777777" w:rsidR="00426C66" w:rsidRPr="00DA7D59" w:rsidRDefault="00426C66" w:rsidP="00485C4F">
      <w:pPr>
        <w:jc w:val="both"/>
        <w:rPr>
          <w:lang w:val="et-EE"/>
        </w:rPr>
      </w:pPr>
    </w:p>
    <w:p w14:paraId="290F3839" w14:textId="03698A12" w:rsidR="00426C66" w:rsidRPr="00DA7D59" w:rsidRDefault="004871DC" w:rsidP="00485C4F">
      <w:pPr>
        <w:jc w:val="both"/>
        <w:rPr>
          <w:lang w:val="et-EE"/>
        </w:rPr>
      </w:pPr>
      <w:r w:rsidRPr="00DA7D59">
        <w:rPr>
          <w:lang w:val="et-EE"/>
        </w:rPr>
        <w:t xml:space="preserve">Eeltoodud kulud kaetakse </w:t>
      </w:r>
      <w:r w:rsidR="0049348E" w:rsidRPr="00DA7D59">
        <w:rPr>
          <w:lang w:val="et-EE"/>
        </w:rPr>
        <w:t>Narva Tööstusinkubaator</w:t>
      </w:r>
      <w:r w:rsidRPr="00DA7D59">
        <w:rPr>
          <w:lang w:val="et-EE"/>
        </w:rPr>
        <w:t>i tegevusest saadud tulude arvel</w:t>
      </w:r>
      <w:r w:rsidR="00200A50">
        <w:rPr>
          <w:lang w:val="et-EE"/>
        </w:rPr>
        <w:t>t</w:t>
      </w:r>
      <w:r w:rsidR="00485C4F" w:rsidRPr="00DA7D59">
        <w:rPr>
          <w:lang w:val="et-EE"/>
        </w:rPr>
        <w:t>.</w:t>
      </w:r>
    </w:p>
    <w:p w14:paraId="67BA5BA7" w14:textId="77777777" w:rsidR="00426C66" w:rsidRPr="00DA7D59" w:rsidRDefault="00426C66" w:rsidP="00812C77">
      <w:pPr>
        <w:rPr>
          <w:lang w:val="et-EE"/>
        </w:rPr>
      </w:pPr>
    </w:p>
    <w:p w14:paraId="4A2CD71C" w14:textId="3A2473D7" w:rsidR="005A3031" w:rsidRPr="00DA7D59" w:rsidRDefault="005A3031">
      <w:pPr>
        <w:rPr>
          <w:lang w:val="et-EE"/>
        </w:rPr>
      </w:pPr>
      <w:r w:rsidRPr="00DA7D59">
        <w:rPr>
          <w:lang w:val="et-EE"/>
        </w:rPr>
        <w:br w:type="page"/>
      </w:r>
    </w:p>
    <w:p w14:paraId="297E9FCB" w14:textId="77777777" w:rsidR="00FA1CFA" w:rsidRPr="00DA7D59" w:rsidRDefault="00FA1CFA" w:rsidP="00FA1CFA">
      <w:pPr>
        <w:rPr>
          <w:lang w:val="et-EE"/>
        </w:rPr>
      </w:pPr>
    </w:p>
    <w:p w14:paraId="79C4FE9E" w14:textId="297B6C1F" w:rsidR="00FA1CFA" w:rsidRPr="00DA7D59" w:rsidRDefault="00477D27" w:rsidP="00FA1CFA">
      <w:pPr>
        <w:pStyle w:val="1"/>
        <w:outlineLvl w:val="0"/>
        <w:rPr>
          <w:lang w:val="et-EE"/>
        </w:rPr>
      </w:pPr>
      <w:bookmarkStart w:id="49" w:name="_Toc146548491"/>
      <w:r w:rsidRPr="00DA7D59">
        <w:rPr>
          <w:lang w:val="et-EE"/>
        </w:rPr>
        <w:t>TEGEVUSKAVA</w:t>
      </w:r>
      <w:bookmarkEnd w:id="49"/>
    </w:p>
    <w:p w14:paraId="1568E55E" w14:textId="77777777" w:rsidR="00FA1CFA" w:rsidRPr="00DA7D59" w:rsidRDefault="00FA1CFA" w:rsidP="00FA1CFA">
      <w:pPr>
        <w:rPr>
          <w:lang w:val="et-EE"/>
        </w:rPr>
      </w:pPr>
    </w:p>
    <w:p w14:paraId="74340543" w14:textId="01AF3F78" w:rsidR="00FA1CFA" w:rsidRPr="00DA7D59" w:rsidRDefault="002D0041" w:rsidP="004A115F">
      <w:pPr>
        <w:pStyle w:val="Pealdis"/>
        <w:rPr>
          <w:b/>
          <w:bCs/>
          <w:lang w:val="et-EE"/>
        </w:rPr>
      </w:pPr>
      <w:r w:rsidRPr="00DA7D59">
        <w:rPr>
          <w:lang w:val="et-EE"/>
        </w:rPr>
        <w:t>Tabel</w:t>
      </w:r>
      <w:r w:rsidR="004A115F" w:rsidRPr="00DA7D59">
        <w:rPr>
          <w:lang w:val="et-EE"/>
        </w:rPr>
        <w:t xml:space="preserve"> </w:t>
      </w:r>
      <w:r w:rsidR="004A4D13" w:rsidRPr="00DA7D59">
        <w:rPr>
          <w:lang w:val="et-EE"/>
        </w:rPr>
        <w:fldChar w:fldCharType="begin"/>
      </w:r>
      <w:r w:rsidR="004A4D13" w:rsidRPr="00DA7D59">
        <w:rPr>
          <w:lang w:val="et-EE"/>
        </w:rPr>
        <w:instrText xml:space="preserve"> SEQ Таблица \* ARABIC </w:instrText>
      </w:r>
      <w:r w:rsidR="004A4D13" w:rsidRPr="00DA7D59">
        <w:rPr>
          <w:lang w:val="et-EE"/>
        </w:rPr>
        <w:fldChar w:fldCharType="separate"/>
      </w:r>
      <w:r w:rsidR="000C67D6">
        <w:rPr>
          <w:noProof/>
          <w:lang w:val="et-EE"/>
        </w:rPr>
        <w:t>3</w:t>
      </w:r>
      <w:r w:rsidR="004A4D13" w:rsidRPr="00DA7D59">
        <w:rPr>
          <w:lang w:val="et-EE"/>
        </w:rPr>
        <w:fldChar w:fldCharType="end"/>
      </w:r>
    </w:p>
    <w:p w14:paraId="69314143" w14:textId="77777777" w:rsidR="00FA1CFA" w:rsidRPr="00DA7D59" w:rsidRDefault="00FA1CFA" w:rsidP="00FA1CFA">
      <w:pPr>
        <w:rPr>
          <w:lang w:val="et-EE"/>
        </w:rPr>
      </w:pPr>
    </w:p>
    <w:tbl>
      <w:tblPr>
        <w:tblStyle w:val="Kontuurtabel"/>
        <w:tblW w:w="9067" w:type="dxa"/>
        <w:tblLook w:val="04A0" w:firstRow="1" w:lastRow="0" w:firstColumn="1" w:lastColumn="0" w:noHBand="0" w:noVBand="1"/>
      </w:tblPr>
      <w:tblGrid>
        <w:gridCol w:w="2122"/>
        <w:gridCol w:w="6945"/>
      </w:tblGrid>
      <w:tr w:rsidR="003E1AC3" w:rsidRPr="00DA7D59" w14:paraId="4E3A01E8" w14:textId="77777777" w:rsidTr="00600C79">
        <w:tc>
          <w:tcPr>
            <w:tcW w:w="2122" w:type="dxa"/>
            <w:shd w:val="clear" w:color="auto" w:fill="D9D9D9" w:themeFill="background1" w:themeFillShade="D9"/>
          </w:tcPr>
          <w:p w14:paraId="046ED965" w14:textId="77777777" w:rsidR="003E1AC3" w:rsidRPr="00DA7D59" w:rsidRDefault="003E1AC3" w:rsidP="00600C79">
            <w:pPr>
              <w:jc w:val="center"/>
              <w:rPr>
                <w:lang w:val="et-EE"/>
              </w:rPr>
            </w:pPr>
            <w:r w:rsidRPr="00DA7D59">
              <w:rPr>
                <w:lang w:val="et-EE"/>
              </w:rPr>
              <w:t>Tähtajad</w:t>
            </w:r>
          </w:p>
        </w:tc>
        <w:tc>
          <w:tcPr>
            <w:tcW w:w="6945" w:type="dxa"/>
            <w:shd w:val="clear" w:color="auto" w:fill="D9D9D9" w:themeFill="background1" w:themeFillShade="D9"/>
          </w:tcPr>
          <w:p w14:paraId="2B96AB65" w14:textId="77777777" w:rsidR="003E1AC3" w:rsidRPr="00DA7D59" w:rsidRDefault="003E1AC3" w:rsidP="00600C79">
            <w:pPr>
              <w:jc w:val="center"/>
              <w:rPr>
                <w:lang w:val="et-EE"/>
              </w:rPr>
            </w:pPr>
            <w:r w:rsidRPr="00DA7D59">
              <w:rPr>
                <w:lang w:val="et-EE"/>
              </w:rPr>
              <w:t xml:space="preserve">Tegevus </w:t>
            </w:r>
          </w:p>
        </w:tc>
      </w:tr>
      <w:tr w:rsidR="003E1AC3" w:rsidRPr="00421975" w14:paraId="6BF6DFE8" w14:textId="77777777" w:rsidTr="00600C79">
        <w:tc>
          <w:tcPr>
            <w:tcW w:w="2122" w:type="dxa"/>
            <w:shd w:val="clear" w:color="auto" w:fill="FBE4D5" w:themeFill="accent2" w:themeFillTint="33"/>
          </w:tcPr>
          <w:p w14:paraId="2267EE4F" w14:textId="77777777" w:rsidR="003E1AC3" w:rsidRPr="00DA7D59" w:rsidRDefault="003E1AC3" w:rsidP="00600C79">
            <w:pPr>
              <w:rPr>
                <w:lang w:val="et-EE"/>
              </w:rPr>
            </w:pPr>
            <w:r>
              <w:rPr>
                <w:lang w:val="et-EE"/>
              </w:rPr>
              <w:t>01.</w:t>
            </w:r>
            <w:r w:rsidRPr="00DA7D59">
              <w:rPr>
                <w:lang w:val="et-EE"/>
              </w:rPr>
              <w:t xml:space="preserve"> -05.2023</w:t>
            </w:r>
          </w:p>
        </w:tc>
        <w:tc>
          <w:tcPr>
            <w:tcW w:w="6945" w:type="dxa"/>
          </w:tcPr>
          <w:p w14:paraId="082E1C0D" w14:textId="77777777" w:rsidR="003E1AC3" w:rsidRPr="00DA7D59" w:rsidRDefault="003E1AC3" w:rsidP="00600C79">
            <w:pPr>
              <w:rPr>
                <w:lang w:val="et-EE"/>
              </w:rPr>
            </w:pPr>
            <w:r>
              <w:rPr>
                <w:lang w:val="et-EE"/>
              </w:rPr>
              <w:t>Ehituse eelprojekti koostamine</w:t>
            </w:r>
          </w:p>
        </w:tc>
      </w:tr>
      <w:tr w:rsidR="003E1AC3" w:rsidRPr="00421975" w14:paraId="45D063A6" w14:textId="77777777" w:rsidTr="00600C79">
        <w:tc>
          <w:tcPr>
            <w:tcW w:w="2122" w:type="dxa"/>
            <w:shd w:val="clear" w:color="auto" w:fill="FBE4D5" w:themeFill="accent2" w:themeFillTint="33"/>
          </w:tcPr>
          <w:p w14:paraId="78F8C888" w14:textId="0C40656D" w:rsidR="003E1AC3" w:rsidRPr="00DA7D59" w:rsidRDefault="003E1AC3" w:rsidP="00600C79">
            <w:pPr>
              <w:rPr>
                <w:lang w:val="et-EE"/>
              </w:rPr>
            </w:pPr>
            <w:r w:rsidRPr="00DA7D59">
              <w:rPr>
                <w:lang w:val="et-EE"/>
              </w:rPr>
              <w:t>0</w:t>
            </w:r>
            <w:r w:rsidR="00B54834">
              <w:rPr>
                <w:lang w:val="et-EE"/>
              </w:rPr>
              <w:t>9</w:t>
            </w:r>
            <w:r w:rsidRPr="00DA7D59">
              <w:rPr>
                <w:lang w:val="et-EE"/>
              </w:rPr>
              <w:t>.2023</w:t>
            </w:r>
          </w:p>
        </w:tc>
        <w:tc>
          <w:tcPr>
            <w:tcW w:w="6945" w:type="dxa"/>
          </w:tcPr>
          <w:p w14:paraId="7B31EFFB" w14:textId="77777777" w:rsidR="003E1AC3" w:rsidRPr="00DA7D59" w:rsidRDefault="003E1AC3" w:rsidP="00600C79">
            <w:pPr>
              <w:rPr>
                <w:lang w:val="et-EE"/>
              </w:rPr>
            </w:pPr>
            <w:r w:rsidRPr="00DA7D59">
              <w:rPr>
                <w:lang w:val="et-EE"/>
              </w:rPr>
              <w:t>Ehitusluba</w:t>
            </w:r>
          </w:p>
        </w:tc>
      </w:tr>
      <w:tr w:rsidR="003E1AC3" w:rsidRPr="00DA7D59" w14:paraId="0E3EECF5" w14:textId="77777777" w:rsidTr="00600C79">
        <w:tc>
          <w:tcPr>
            <w:tcW w:w="2122" w:type="dxa"/>
            <w:shd w:val="clear" w:color="auto" w:fill="FBE4D5" w:themeFill="accent2" w:themeFillTint="33"/>
          </w:tcPr>
          <w:p w14:paraId="668BADB2" w14:textId="753AE8A7" w:rsidR="003E1AC3" w:rsidRPr="00DA7D59" w:rsidRDefault="00B54834" w:rsidP="00600C79">
            <w:pPr>
              <w:rPr>
                <w:lang w:val="et-EE"/>
              </w:rPr>
            </w:pPr>
            <w:r>
              <w:rPr>
                <w:lang w:val="et-EE"/>
              </w:rPr>
              <w:t>11</w:t>
            </w:r>
            <w:r w:rsidR="003E1AC3">
              <w:rPr>
                <w:lang w:val="et-EE"/>
              </w:rPr>
              <w:t>.-1</w:t>
            </w:r>
            <w:r>
              <w:rPr>
                <w:lang w:val="et-EE"/>
              </w:rPr>
              <w:t>2</w:t>
            </w:r>
            <w:r w:rsidR="003E1AC3" w:rsidRPr="00DA7D59">
              <w:rPr>
                <w:lang w:val="et-EE"/>
              </w:rPr>
              <w:t>.2023</w:t>
            </w:r>
          </w:p>
        </w:tc>
        <w:tc>
          <w:tcPr>
            <w:tcW w:w="6945" w:type="dxa"/>
          </w:tcPr>
          <w:p w14:paraId="17937011" w14:textId="77777777" w:rsidR="003E1AC3" w:rsidRPr="00DA7D59" w:rsidRDefault="003E1AC3" w:rsidP="00600C79">
            <w:pPr>
              <w:rPr>
                <w:lang w:val="et-EE"/>
              </w:rPr>
            </w:pPr>
            <w:r>
              <w:rPr>
                <w:lang w:val="et-EE"/>
              </w:rPr>
              <w:t>Hoonekompleksi rajamise riigihanke läbiviimine</w:t>
            </w:r>
          </w:p>
        </w:tc>
      </w:tr>
      <w:tr w:rsidR="003E1AC3" w:rsidRPr="00DA7D59" w14:paraId="2C8C1A90" w14:textId="77777777" w:rsidTr="00600C79">
        <w:tc>
          <w:tcPr>
            <w:tcW w:w="2122" w:type="dxa"/>
            <w:shd w:val="clear" w:color="auto" w:fill="FBE4D5" w:themeFill="accent2" w:themeFillTint="33"/>
          </w:tcPr>
          <w:p w14:paraId="1F152FFF" w14:textId="77C1498F" w:rsidR="003E1AC3" w:rsidRPr="00DA7D59" w:rsidRDefault="00B54834" w:rsidP="00600C79">
            <w:pPr>
              <w:rPr>
                <w:lang w:val="et-EE"/>
              </w:rPr>
            </w:pPr>
            <w:r>
              <w:rPr>
                <w:lang w:val="et-EE"/>
              </w:rPr>
              <w:t>02</w:t>
            </w:r>
            <w:r w:rsidR="003E1AC3">
              <w:rPr>
                <w:lang w:val="et-EE"/>
              </w:rPr>
              <w:t xml:space="preserve">.2023 – </w:t>
            </w:r>
            <w:r>
              <w:rPr>
                <w:lang w:val="et-EE"/>
              </w:rPr>
              <w:t>02</w:t>
            </w:r>
            <w:r w:rsidR="003E1AC3" w:rsidRPr="00DA7D59">
              <w:rPr>
                <w:lang w:val="et-EE"/>
              </w:rPr>
              <w:t>.202</w:t>
            </w:r>
            <w:r>
              <w:rPr>
                <w:lang w:val="et-EE"/>
              </w:rPr>
              <w:t>5</w:t>
            </w:r>
          </w:p>
        </w:tc>
        <w:tc>
          <w:tcPr>
            <w:tcW w:w="6945" w:type="dxa"/>
          </w:tcPr>
          <w:p w14:paraId="0ADF1DEF" w14:textId="77777777" w:rsidR="003E1AC3" w:rsidRPr="00DA7D59" w:rsidRDefault="003E1AC3" w:rsidP="00600C79">
            <w:pPr>
              <w:rPr>
                <w:lang w:val="et-EE"/>
              </w:rPr>
            </w:pPr>
            <w:r>
              <w:rPr>
                <w:lang w:val="et-EE"/>
              </w:rPr>
              <w:t>Hoonekompleksi e</w:t>
            </w:r>
            <w:r w:rsidRPr="00DA7D59">
              <w:rPr>
                <w:lang w:val="et-EE"/>
              </w:rPr>
              <w:t xml:space="preserve">hitamine ja sisustamine </w:t>
            </w:r>
          </w:p>
        </w:tc>
      </w:tr>
      <w:tr w:rsidR="003E1AC3" w:rsidRPr="00DA7D59" w14:paraId="798819FE" w14:textId="77777777" w:rsidTr="00600C79">
        <w:tc>
          <w:tcPr>
            <w:tcW w:w="2122" w:type="dxa"/>
            <w:shd w:val="clear" w:color="auto" w:fill="FBE4D5" w:themeFill="accent2" w:themeFillTint="33"/>
          </w:tcPr>
          <w:p w14:paraId="15E3DDC2" w14:textId="06ADF459" w:rsidR="003E1AC3" w:rsidRPr="00DA7D59" w:rsidRDefault="00B54834" w:rsidP="00600C79">
            <w:pPr>
              <w:rPr>
                <w:lang w:val="et-EE"/>
              </w:rPr>
            </w:pPr>
            <w:r>
              <w:rPr>
                <w:lang w:val="et-EE"/>
              </w:rPr>
              <w:t>03</w:t>
            </w:r>
            <w:r w:rsidR="003E1AC3" w:rsidRPr="00DA7D59">
              <w:rPr>
                <w:lang w:val="et-EE"/>
              </w:rPr>
              <w:t>.202</w:t>
            </w:r>
            <w:r>
              <w:rPr>
                <w:lang w:val="et-EE"/>
              </w:rPr>
              <w:t>5</w:t>
            </w:r>
          </w:p>
        </w:tc>
        <w:tc>
          <w:tcPr>
            <w:tcW w:w="6945" w:type="dxa"/>
          </w:tcPr>
          <w:p w14:paraId="61BF0DFA" w14:textId="77777777" w:rsidR="003E1AC3" w:rsidRPr="00DA7D59" w:rsidRDefault="003E1AC3" w:rsidP="00600C79">
            <w:pPr>
              <w:rPr>
                <w:lang w:val="et-EE"/>
              </w:rPr>
            </w:pPr>
            <w:r>
              <w:rPr>
                <w:lang w:val="et-EE"/>
              </w:rPr>
              <w:t>Hoonekompleksi kasutusloa saamine</w:t>
            </w:r>
          </w:p>
        </w:tc>
      </w:tr>
      <w:tr w:rsidR="003E1AC3" w:rsidRPr="00DA7D59" w14:paraId="2EA8C02E" w14:textId="77777777" w:rsidTr="00600C79">
        <w:tc>
          <w:tcPr>
            <w:tcW w:w="2122" w:type="dxa"/>
            <w:shd w:val="clear" w:color="auto" w:fill="FBE4D5" w:themeFill="accent2" w:themeFillTint="33"/>
          </w:tcPr>
          <w:p w14:paraId="755A0DDF" w14:textId="094DC8C3" w:rsidR="003E1AC3" w:rsidRPr="00DA7D59" w:rsidRDefault="003E1AC3" w:rsidP="00600C79">
            <w:pPr>
              <w:rPr>
                <w:lang w:val="et-EE"/>
              </w:rPr>
            </w:pPr>
            <w:r>
              <w:rPr>
                <w:lang w:val="et-EE"/>
              </w:rPr>
              <w:t>0</w:t>
            </w:r>
            <w:r w:rsidR="00B54834">
              <w:rPr>
                <w:lang w:val="et-EE"/>
              </w:rPr>
              <w:t>4</w:t>
            </w:r>
            <w:r>
              <w:rPr>
                <w:lang w:val="et-EE"/>
              </w:rPr>
              <w:t>.2025</w:t>
            </w:r>
          </w:p>
        </w:tc>
        <w:tc>
          <w:tcPr>
            <w:tcW w:w="6945" w:type="dxa"/>
          </w:tcPr>
          <w:p w14:paraId="1AD313BB" w14:textId="77777777" w:rsidR="003E1AC3" w:rsidRDefault="003E1AC3" w:rsidP="00600C79">
            <w:pPr>
              <w:rPr>
                <w:lang w:val="et-EE"/>
              </w:rPr>
            </w:pPr>
            <w:r>
              <w:rPr>
                <w:lang w:val="et-EE"/>
              </w:rPr>
              <w:t>Tööstusinkubaatori tegevuse käivitamine</w:t>
            </w:r>
          </w:p>
        </w:tc>
      </w:tr>
    </w:tbl>
    <w:p w14:paraId="21A19928" w14:textId="77777777" w:rsidR="00FA1CFA" w:rsidRPr="00DA7D59" w:rsidRDefault="00FA1CFA" w:rsidP="00FA1CFA">
      <w:pPr>
        <w:rPr>
          <w:lang w:val="et-EE"/>
        </w:rPr>
      </w:pPr>
    </w:p>
    <w:p w14:paraId="4F7D69FF" w14:textId="77777777" w:rsidR="00FA1CFA" w:rsidRPr="00DA7D59" w:rsidRDefault="00FA1CFA" w:rsidP="00FA1CFA">
      <w:pPr>
        <w:rPr>
          <w:lang w:val="et-EE"/>
        </w:rPr>
      </w:pPr>
      <w:r w:rsidRPr="00DA7D59">
        <w:rPr>
          <w:lang w:val="et-EE"/>
        </w:rPr>
        <w:br w:type="page"/>
      </w:r>
    </w:p>
    <w:p w14:paraId="60FBF29E" w14:textId="77777777" w:rsidR="00860E0B" w:rsidRPr="00DA7D59" w:rsidRDefault="00860E0B" w:rsidP="00812C77">
      <w:pPr>
        <w:rPr>
          <w:lang w:val="et-EE"/>
        </w:rPr>
      </w:pPr>
    </w:p>
    <w:p w14:paraId="79BD4AD6" w14:textId="26ABBDD3" w:rsidR="00812C77" w:rsidRPr="00DA7D59" w:rsidRDefault="00477D27" w:rsidP="00812C77">
      <w:pPr>
        <w:pStyle w:val="1"/>
        <w:outlineLvl w:val="0"/>
        <w:rPr>
          <w:lang w:val="et-EE"/>
        </w:rPr>
      </w:pPr>
      <w:bookmarkStart w:id="50" w:name="_Toc146548492"/>
      <w:r w:rsidRPr="00DA7D59">
        <w:rPr>
          <w:lang w:val="et-EE"/>
        </w:rPr>
        <w:t>FINANTSMAJANDUSLIK PÕHJENDUS</w:t>
      </w:r>
      <w:bookmarkEnd w:id="50"/>
    </w:p>
    <w:p w14:paraId="723F8F5B" w14:textId="3564246F" w:rsidR="00812C77" w:rsidRPr="00DA7D59" w:rsidRDefault="00812C77" w:rsidP="00812C77">
      <w:pPr>
        <w:rPr>
          <w:lang w:val="et-EE"/>
        </w:rPr>
      </w:pPr>
    </w:p>
    <w:p w14:paraId="5DD685F9" w14:textId="12D78936" w:rsidR="006B30AD" w:rsidRPr="00DA7D59" w:rsidRDefault="00477D27" w:rsidP="006B30AD">
      <w:pPr>
        <w:pStyle w:val="Pealkiri2"/>
        <w:ind w:left="567" w:hanging="567"/>
        <w:rPr>
          <w:lang w:val="et-EE"/>
        </w:rPr>
      </w:pPr>
      <w:bookmarkStart w:id="51" w:name="_Toc146548493"/>
      <w:r w:rsidRPr="00DA7D59">
        <w:rPr>
          <w:lang w:val="et-EE"/>
        </w:rPr>
        <w:t>Projekti finantsmudel</w:t>
      </w:r>
      <w:bookmarkEnd w:id="51"/>
      <w:r w:rsidR="00026CA7" w:rsidRPr="00DA7D59">
        <w:rPr>
          <w:lang w:val="et-EE"/>
        </w:rPr>
        <w:t xml:space="preserve"> </w:t>
      </w:r>
    </w:p>
    <w:p w14:paraId="37A87EB9" w14:textId="5F8ACC06" w:rsidR="006B30AD" w:rsidRPr="00DA7D59" w:rsidRDefault="006B30AD" w:rsidP="00812C77">
      <w:pPr>
        <w:rPr>
          <w:lang w:val="et-EE"/>
        </w:rPr>
      </w:pPr>
    </w:p>
    <w:p w14:paraId="03DC66FE" w14:textId="3147591A" w:rsidR="00EE26D2" w:rsidRPr="00DA7D59" w:rsidRDefault="00EE26D2" w:rsidP="00EE26D2">
      <w:pPr>
        <w:jc w:val="both"/>
        <w:rPr>
          <w:lang w:val="et-EE"/>
        </w:rPr>
      </w:pPr>
      <w:r w:rsidRPr="00DA7D59">
        <w:rPr>
          <w:lang w:val="et-EE"/>
        </w:rPr>
        <w:t xml:space="preserve">Projekti </w:t>
      </w:r>
      <w:r>
        <w:rPr>
          <w:lang w:val="et-EE"/>
        </w:rPr>
        <w:t>tasuvuse, majandusliku ja finantsilise</w:t>
      </w:r>
      <w:r w:rsidRPr="00DA7D59">
        <w:rPr>
          <w:lang w:val="et-EE"/>
        </w:rPr>
        <w:t xml:space="preserve"> jätkusuutlikkuse ja sotsiaalmajandusliku mõju hindamiseks koostati projekti üldine finantsmudel. Mudel koostati </w:t>
      </w:r>
      <w:r w:rsidR="00B54834">
        <w:rPr>
          <w:lang w:val="et-EE"/>
        </w:rPr>
        <w:t>15</w:t>
      </w:r>
      <w:r w:rsidRPr="00DA7D59">
        <w:rPr>
          <w:lang w:val="et-EE"/>
        </w:rPr>
        <w:t xml:space="preserve">-aastaseks perioodiks, millest esimesed kaks aastat on investeerimisstaadium ja </w:t>
      </w:r>
      <w:r w:rsidR="00B54834">
        <w:rPr>
          <w:lang w:val="et-EE"/>
        </w:rPr>
        <w:t>13</w:t>
      </w:r>
      <w:r w:rsidRPr="00DA7D59">
        <w:rPr>
          <w:lang w:val="et-EE"/>
        </w:rPr>
        <w:t xml:space="preserve"> aastat tegevusstaadium. Tegevusstaadiumi tähtaja valimisel lähtuti seda tüüpi taristu normaalsest elueast, tingimusel, et tugiinvesteeringute maht on suhteliselt väike. Projekti finantsmudel on esitatud lisades 1-5 ja sisaldab:</w:t>
      </w:r>
    </w:p>
    <w:p w14:paraId="3967DE7D" w14:textId="77777777" w:rsidR="00EE26D2" w:rsidRPr="00DA7D59" w:rsidRDefault="00EE26D2" w:rsidP="00EE26D2">
      <w:pPr>
        <w:pStyle w:val="Loendilik"/>
        <w:numPr>
          <w:ilvl w:val="0"/>
          <w:numId w:val="15"/>
        </w:numPr>
        <w:contextualSpacing w:val="0"/>
        <w:jc w:val="both"/>
        <w:rPr>
          <w:lang w:val="et-EE"/>
        </w:rPr>
      </w:pPr>
      <w:r>
        <w:rPr>
          <w:lang w:val="et-EE"/>
        </w:rPr>
        <w:t>p</w:t>
      </w:r>
      <w:r w:rsidRPr="00DA7D59">
        <w:rPr>
          <w:lang w:val="et-EE"/>
        </w:rPr>
        <w:t>rojekti elluviimise kulude prognoosi;</w:t>
      </w:r>
    </w:p>
    <w:p w14:paraId="60CF2E6F" w14:textId="77777777" w:rsidR="00EE26D2" w:rsidRPr="00DA7D59" w:rsidRDefault="00EE26D2" w:rsidP="00EE26D2">
      <w:pPr>
        <w:pStyle w:val="Loendilik"/>
        <w:numPr>
          <w:ilvl w:val="0"/>
          <w:numId w:val="15"/>
        </w:numPr>
        <w:contextualSpacing w:val="0"/>
        <w:jc w:val="both"/>
        <w:rPr>
          <w:lang w:val="et-EE"/>
        </w:rPr>
      </w:pPr>
      <w:r>
        <w:rPr>
          <w:lang w:val="et-EE"/>
        </w:rPr>
        <w:t>p</w:t>
      </w:r>
      <w:r w:rsidRPr="00DA7D59">
        <w:rPr>
          <w:lang w:val="et-EE"/>
        </w:rPr>
        <w:t xml:space="preserve">rojekti jooksvate tulude, kulude ja kasumi prognoosi; </w:t>
      </w:r>
    </w:p>
    <w:p w14:paraId="07354E0A" w14:textId="77777777" w:rsidR="00EE26D2" w:rsidRPr="00DA7D59" w:rsidRDefault="00EE26D2" w:rsidP="00EE26D2">
      <w:pPr>
        <w:pStyle w:val="Loendilik"/>
        <w:numPr>
          <w:ilvl w:val="0"/>
          <w:numId w:val="15"/>
        </w:numPr>
        <w:contextualSpacing w:val="0"/>
        <w:jc w:val="both"/>
        <w:rPr>
          <w:lang w:val="et-EE"/>
        </w:rPr>
      </w:pPr>
      <w:r>
        <w:rPr>
          <w:lang w:val="et-EE"/>
        </w:rPr>
        <w:t>r</w:t>
      </w:r>
      <w:r w:rsidRPr="00DA7D59">
        <w:rPr>
          <w:lang w:val="et-EE"/>
        </w:rPr>
        <w:t>ahavoogude prognoosi;</w:t>
      </w:r>
    </w:p>
    <w:p w14:paraId="22FF96D3" w14:textId="77777777" w:rsidR="00EE26D2" w:rsidRPr="00DA7D59" w:rsidRDefault="00EE26D2" w:rsidP="00EE26D2">
      <w:pPr>
        <w:pStyle w:val="Loendilik"/>
        <w:numPr>
          <w:ilvl w:val="0"/>
          <w:numId w:val="15"/>
        </w:numPr>
        <w:contextualSpacing w:val="0"/>
        <w:jc w:val="both"/>
        <w:rPr>
          <w:lang w:val="et-EE"/>
        </w:rPr>
      </w:pPr>
      <w:r>
        <w:rPr>
          <w:lang w:val="et-EE"/>
        </w:rPr>
        <w:t>s</w:t>
      </w:r>
      <w:r w:rsidRPr="00DA7D59">
        <w:rPr>
          <w:lang w:val="et-EE"/>
        </w:rPr>
        <w:t>otsiaalmajandusliku mõju prognoosi;</w:t>
      </w:r>
    </w:p>
    <w:p w14:paraId="4249D12D" w14:textId="77777777" w:rsidR="00EE26D2" w:rsidRPr="00DA7D59" w:rsidRDefault="00EE26D2" w:rsidP="00EE26D2">
      <w:pPr>
        <w:pStyle w:val="Loendilik"/>
        <w:numPr>
          <w:ilvl w:val="0"/>
          <w:numId w:val="15"/>
        </w:numPr>
        <w:contextualSpacing w:val="0"/>
        <w:jc w:val="both"/>
        <w:rPr>
          <w:lang w:val="et-EE"/>
        </w:rPr>
      </w:pPr>
      <w:r>
        <w:rPr>
          <w:lang w:val="et-EE"/>
        </w:rPr>
        <w:t>i</w:t>
      </w:r>
      <w:r w:rsidRPr="00DA7D59">
        <w:rPr>
          <w:lang w:val="et-EE"/>
        </w:rPr>
        <w:t>nvesteeringute tasuvuse prognoosi avaliku sektori jaoks.</w:t>
      </w:r>
    </w:p>
    <w:p w14:paraId="24EA91DA" w14:textId="77777777" w:rsidR="00EE26D2" w:rsidRPr="00DA7D59" w:rsidRDefault="00EE26D2" w:rsidP="00EE26D2">
      <w:pPr>
        <w:rPr>
          <w:lang w:val="et-EE"/>
        </w:rPr>
      </w:pPr>
    </w:p>
    <w:p w14:paraId="55EA1E41" w14:textId="77777777" w:rsidR="00EE26D2" w:rsidRPr="00DA7D59" w:rsidRDefault="00EE26D2" w:rsidP="00EE26D2">
      <w:pPr>
        <w:rPr>
          <w:lang w:val="et-EE"/>
        </w:rPr>
      </w:pPr>
    </w:p>
    <w:p w14:paraId="11977716" w14:textId="12CCB1F9" w:rsidR="00EE26D2" w:rsidRPr="00DA7D59" w:rsidRDefault="00EE26D2" w:rsidP="00EE26D2">
      <w:pPr>
        <w:jc w:val="both"/>
        <w:rPr>
          <w:lang w:val="et-EE"/>
        </w:rPr>
      </w:pPr>
      <w:r>
        <w:rPr>
          <w:lang w:val="et-EE"/>
        </w:rPr>
        <w:t>Peamised sisendand</w:t>
      </w:r>
      <w:r w:rsidR="003306A4">
        <w:rPr>
          <w:lang w:val="et-EE"/>
        </w:rPr>
        <w:t>med</w:t>
      </w:r>
      <w:r w:rsidRPr="00DA7D59">
        <w:rPr>
          <w:lang w:val="et-EE"/>
        </w:rPr>
        <w:t>, mida finantsmudeli koostamisel kasutati:</w:t>
      </w:r>
    </w:p>
    <w:p w14:paraId="650EC53A" w14:textId="529ED6FC" w:rsidR="000F63E1" w:rsidRPr="00DA7D59" w:rsidRDefault="002D0041" w:rsidP="004A115F">
      <w:pPr>
        <w:pStyle w:val="Pealdis"/>
        <w:rPr>
          <w:lang w:val="et-EE"/>
        </w:rPr>
      </w:pPr>
      <w:r w:rsidRPr="00DA7D59">
        <w:rPr>
          <w:lang w:val="et-EE"/>
        </w:rPr>
        <w:t>Tabel</w:t>
      </w:r>
      <w:r w:rsidR="004A115F" w:rsidRPr="00DA7D59">
        <w:rPr>
          <w:lang w:val="et-EE"/>
        </w:rPr>
        <w:t xml:space="preserve"> </w:t>
      </w:r>
      <w:r w:rsidR="004A4D13" w:rsidRPr="00DA7D59">
        <w:rPr>
          <w:lang w:val="et-EE"/>
        </w:rPr>
        <w:fldChar w:fldCharType="begin"/>
      </w:r>
      <w:r w:rsidR="004A4D13" w:rsidRPr="00DA7D59">
        <w:rPr>
          <w:lang w:val="et-EE"/>
        </w:rPr>
        <w:instrText xml:space="preserve"> SEQ Таблица \* ARABIC </w:instrText>
      </w:r>
      <w:r w:rsidR="004A4D13" w:rsidRPr="00DA7D59">
        <w:rPr>
          <w:lang w:val="et-EE"/>
        </w:rPr>
        <w:fldChar w:fldCharType="separate"/>
      </w:r>
      <w:r w:rsidR="000C67D6">
        <w:rPr>
          <w:noProof/>
          <w:lang w:val="et-EE"/>
        </w:rPr>
        <w:t>4</w:t>
      </w:r>
      <w:r w:rsidR="004A4D13" w:rsidRPr="00DA7D59">
        <w:rPr>
          <w:lang w:val="et-EE"/>
        </w:rPr>
        <w:fldChar w:fldCharType="end"/>
      </w:r>
    </w:p>
    <w:tbl>
      <w:tblPr>
        <w:tblStyle w:val="Kontuurtabel"/>
        <w:tblW w:w="0" w:type="auto"/>
        <w:tblLook w:val="04A0" w:firstRow="1" w:lastRow="0" w:firstColumn="1" w:lastColumn="0" w:noHBand="0" w:noVBand="1"/>
      </w:tblPr>
      <w:tblGrid>
        <w:gridCol w:w="2474"/>
        <w:gridCol w:w="6804"/>
      </w:tblGrid>
      <w:tr w:rsidR="00371857" w:rsidRPr="00DA7D59" w14:paraId="54872F40" w14:textId="77777777" w:rsidTr="00294600">
        <w:tc>
          <w:tcPr>
            <w:tcW w:w="2405" w:type="dxa"/>
            <w:shd w:val="clear" w:color="auto" w:fill="F2F2F2" w:themeFill="background1" w:themeFillShade="F2"/>
          </w:tcPr>
          <w:p w14:paraId="187A9280" w14:textId="55BACCE8" w:rsidR="000F63E1" w:rsidRPr="00200A50" w:rsidRDefault="007C0AF4" w:rsidP="00812C77">
            <w:pPr>
              <w:rPr>
                <w:highlight w:val="lightGray"/>
                <w:lang w:val="et-EE"/>
              </w:rPr>
            </w:pPr>
            <w:r w:rsidRPr="00200A50">
              <w:rPr>
                <w:highlight w:val="lightGray"/>
                <w:lang w:val="et-EE"/>
              </w:rPr>
              <w:t>Andmete tüüp</w:t>
            </w:r>
          </w:p>
        </w:tc>
        <w:tc>
          <w:tcPr>
            <w:tcW w:w="6804" w:type="dxa"/>
            <w:shd w:val="clear" w:color="auto" w:fill="F2F2F2" w:themeFill="background1" w:themeFillShade="F2"/>
          </w:tcPr>
          <w:p w14:paraId="3152E77B" w14:textId="5AE5C3C1" w:rsidR="000F63E1" w:rsidRPr="00200A50" w:rsidRDefault="007C0AF4" w:rsidP="00812C77">
            <w:pPr>
              <w:rPr>
                <w:highlight w:val="lightGray"/>
                <w:lang w:val="et-EE"/>
              </w:rPr>
            </w:pPr>
            <w:r w:rsidRPr="00200A50">
              <w:rPr>
                <w:highlight w:val="lightGray"/>
                <w:lang w:val="et-EE"/>
              </w:rPr>
              <w:t xml:space="preserve">Põhjendused väärtuste valimiseks finantsmudelis </w:t>
            </w:r>
          </w:p>
        </w:tc>
      </w:tr>
      <w:tr w:rsidR="00371857" w:rsidRPr="00DA7D59" w14:paraId="2F7E05CA" w14:textId="77777777" w:rsidTr="00500AD3">
        <w:tc>
          <w:tcPr>
            <w:tcW w:w="2405" w:type="dxa"/>
            <w:shd w:val="clear" w:color="auto" w:fill="auto"/>
          </w:tcPr>
          <w:p w14:paraId="492BA3B5" w14:textId="05F80D95" w:rsidR="00500AD3" w:rsidRPr="00DA7D59" w:rsidRDefault="007C0AF4" w:rsidP="00812C77">
            <w:pPr>
              <w:rPr>
                <w:lang w:val="et-EE"/>
              </w:rPr>
            </w:pPr>
            <w:r w:rsidRPr="00DA7D59">
              <w:rPr>
                <w:lang w:val="et-EE"/>
              </w:rPr>
              <w:t>Tegevustulu</w:t>
            </w:r>
            <w:r w:rsidR="00B05330" w:rsidRPr="00DA7D59">
              <w:rPr>
                <w:lang w:val="et-EE"/>
              </w:rPr>
              <w:t>d</w:t>
            </w:r>
            <w:r w:rsidRPr="00DA7D59">
              <w:rPr>
                <w:lang w:val="et-EE"/>
              </w:rPr>
              <w:t xml:space="preserve"> </w:t>
            </w:r>
          </w:p>
        </w:tc>
        <w:tc>
          <w:tcPr>
            <w:tcW w:w="6804" w:type="dxa"/>
            <w:shd w:val="clear" w:color="auto" w:fill="auto"/>
          </w:tcPr>
          <w:p w14:paraId="2A343265" w14:textId="77777777" w:rsidR="00500AD3" w:rsidRPr="00DA7D59" w:rsidRDefault="00500AD3" w:rsidP="00812C77">
            <w:pPr>
              <w:rPr>
                <w:lang w:val="et-EE"/>
              </w:rPr>
            </w:pPr>
          </w:p>
        </w:tc>
      </w:tr>
      <w:tr w:rsidR="00371857" w:rsidRPr="00DD1B8C" w14:paraId="208611A9" w14:textId="77777777" w:rsidTr="000F63E1">
        <w:tc>
          <w:tcPr>
            <w:tcW w:w="2405" w:type="dxa"/>
          </w:tcPr>
          <w:p w14:paraId="612C94B9" w14:textId="42CBF19E" w:rsidR="000F63E1" w:rsidRPr="0059388B" w:rsidRDefault="003144AC" w:rsidP="00500AD3">
            <w:pPr>
              <w:ind w:left="164"/>
              <w:rPr>
                <w:lang w:val="et-EE"/>
              </w:rPr>
            </w:pPr>
            <w:r w:rsidRPr="0059388B">
              <w:rPr>
                <w:lang w:val="et-EE"/>
              </w:rPr>
              <w:t>Üüri</w:t>
            </w:r>
            <w:r w:rsidR="007C0AF4" w:rsidRPr="0059388B">
              <w:rPr>
                <w:lang w:val="et-EE"/>
              </w:rPr>
              <w:t>hind</w:t>
            </w:r>
          </w:p>
        </w:tc>
        <w:tc>
          <w:tcPr>
            <w:tcW w:w="6804" w:type="dxa"/>
          </w:tcPr>
          <w:p w14:paraId="2FFE6C87" w14:textId="77777777" w:rsidR="003144AC" w:rsidRPr="00DA7D59" w:rsidRDefault="003144AC" w:rsidP="003144AC">
            <w:pPr>
              <w:jc w:val="both"/>
              <w:rPr>
                <w:lang w:val="et-EE"/>
              </w:rPr>
            </w:pPr>
            <w:r w:rsidRPr="0059388B">
              <w:rPr>
                <w:lang w:val="et-EE"/>
              </w:rPr>
              <w:t xml:space="preserve">Keskmine üürihind 5 aastaks iga inkubandi kohta on 5 eurot/m². Antud hinnatase lähtub turutasemest ja see on konkurentsivõimeline kommunaalkulusid arvestades. Vastavalt </w:t>
            </w:r>
            <w:r w:rsidRPr="0059388B">
              <w:rPr>
                <w:i/>
                <w:iCs/>
                <w:lang w:val="et-EE"/>
              </w:rPr>
              <w:t>Stock office</w:t>
            </w:r>
            <w:r w:rsidRPr="0059388B">
              <w:rPr>
                <w:lang w:val="et-EE"/>
              </w:rPr>
              <w:t xml:space="preserve"> kontseptsioonile on büroopindade üürihind sama suur nagu tootmispindadel.</w:t>
            </w:r>
          </w:p>
          <w:p w14:paraId="06525B52" w14:textId="1D105FC3" w:rsidR="00500AD3" w:rsidRPr="00DA7D59" w:rsidRDefault="00500AD3" w:rsidP="00500AD3">
            <w:pPr>
              <w:rPr>
                <w:lang w:val="et-EE"/>
              </w:rPr>
            </w:pPr>
          </w:p>
        </w:tc>
      </w:tr>
      <w:tr w:rsidR="00371857" w:rsidRPr="00DD1B8C" w14:paraId="19D510D0" w14:textId="77777777" w:rsidTr="000F63E1">
        <w:tc>
          <w:tcPr>
            <w:tcW w:w="2405" w:type="dxa"/>
          </w:tcPr>
          <w:p w14:paraId="68074DE9" w14:textId="4E96542E" w:rsidR="00500AD3" w:rsidRPr="00DA7D59" w:rsidRDefault="00B05330" w:rsidP="00500AD3">
            <w:pPr>
              <w:ind w:left="164"/>
              <w:rPr>
                <w:lang w:val="et-EE"/>
              </w:rPr>
            </w:pPr>
            <w:r w:rsidRPr="00DA7D59">
              <w:rPr>
                <w:lang w:val="et-EE"/>
              </w:rPr>
              <w:t>Täituvusprotsent</w:t>
            </w:r>
          </w:p>
        </w:tc>
        <w:tc>
          <w:tcPr>
            <w:tcW w:w="6804" w:type="dxa"/>
          </w:tcPr>
          <w:p w14:paraId="5D33D087" w14:textId="77777777" w:rsidR="003144AC" w:rsidRPr="00DA7D59" w:rsidRDefault="003144AC" w:rsidP="003144AC">
            <w:pPr>
              <w:rPr>
                <w:lang w:val="et-EE"/>
              </w:rPr>
            </w:pPr>
            <w:r w:rsidRPr="00DA7D59">
              <w:rPr>
                <w:lang w:val="et-EE"/>
              </w:rPr>
              <w:t>Tulenevalt Narva Tööstusinkubaatori kui ajutise asukoha kontseptsioonist, võib eeldada, et täielikku täituvust on raske saavutada, kuna:</w:t>
            </w:r>
          </w:p>
          <w:p w14:paraId="27D3BF7C" w14:textId="77777777" w:rsidR="003144AC" w:rsidRPr="00DA7D59" w:rsidRDefault="003144AC" w:rsidP="003144AC">
            <w:pPr>
              <w:pStyle w:val="Loendilik"/>
              <w:numPr>
                <w:ilvl w:val="0"/>
                <w:numId w:val="21"/>
              </w:numPr>
              <w:jc w:val="both"/>
              <w:rPr>
                <w:lang w:val="et-EE"/>
              </w:rPr>
            </w:pPr>
            <w:r w:rsidRPr="00DA7D59">
              <w:rPr>
                <w:lang w:val="et-EE"/>
              </w:rPr>
              <w:t xml:space="preserve">jäädakse ilma suurest </w:t>
            </w:r>
            <w:r>
              <w:rPr>
                <w:lang w:val="et-EE"/>
              </w:rPr>
              <w:t xml:space="preserve">arvust </w:t>
            </w:r>
            <w:r w:rsidRPr="00DA7D59">
              <w:rPr>
                <w:lang w:val="et-EE"/>
              </w:rPr>
              <w:t>potentsiaalsetest</w:t>
            </w:r>
            <w:r>
              <w:rPr>
                <w:lang w:val="et-EE"/>
              </w:rPr>
              <w:t xml:space="preserve"> üür</w:t>
            </w:r>
            <w:r w:rsidRPr="00DA7D59">
              <w:rPr>
                <w:lang w:val="et-EE"/>
              </w:rPr>
              <w:t xml:space="preserve">nikest, kes </w:t>
            </w:r>
            <w:r>
              <w:rPr>
                <w:lang w:val="et-EE"/>
              </w:rPr>
              <w:t>on huvitatud pikaajalisest üüri</w:t>
            </w:r>
            <w:r w:rsidRPr="00DA7D59">
              <w:rPr>
                <w:lang w:val="et-EE"/>
              </w:rPr>
              <w:t>lepingust</w:t>
            </w:r>
            <w:r>
              <w:rPr>
                <w:lang w:val="et-EE"/>
              </w:rPr>
              <w:t>;</w:t>
            </w:r>
          </w:p>
          <w:p w14:paraId="0165B5DE" w14:textId="77777777" w:rsidR="003144AC" w:rsidRPr="00DA7D59" w:rsidRDefault="003144AC" w:rsidP="003144AC">
            <w:pPr>
              <w:pStyle w:val="Loendilik"/>
              <w:numPr>
                <w:ilvl w:val="0"/>
                <w:numId w:val="21"/>
              </w:numPr>
              <w:jc w:val="both"/>
              <w:rPr>
                <w:lang w:val="et-EE"/>
              </w:rPr>
            </w:pPr>
            <w:r w:rsidRPr="00DA7D59">
              <w:rPr>
                <w:lang w:val="et-EE"/>
              </w:rPr>
              <w:t>inkubantide vahetumise protsessis kerkib alati esile probleem, et vabanevad ruumid ei sobi antud aj</w:t>
            </w:r>
            <w:r>
              <w:rPr>
                <w:lang w:val="et-EE"/>
              </w:rPr>
              <w:t>ahetkel potentsiaalsele üürnikule</w:t>
            </w:r>
            <w:r w:rsidRPr="00DA7D59">
              <w:rPr>
                <w:lang w:val="et-EE"/>
              </w:rPr>
              <w:t xml:space="preserve"> ning läheb aega, et leida ettevõte, kellele vastava suurusega ruum sobib. </w:t>
            </w:r>
          </w:p>
          <w:p w14:paraId="1060D62A" w14:textId="77777777" w:rsidR="00500AD3" w:rsidRPr="00DA7D59" w:rsidRDefault="00500AD3" w:rsidP="00500AD3">
            <w:pPr>
              <w:jc w:val="both"/>
              <w:rPr>
                <w:lang w:val="et-EE"/>
              </w:rPr>
            </w:pPr>
          </w:p>
          <w:p w14:paraId="7B44CF63" w14:textId="07790563" w:rsidR="00500AD3" w:rsidRPr="00DA7D59" w:rsidRDefault="00476FE2" w:rsidP="00500AD3">
            <w:pPr>
              <w:rPr>
                <w:lang w:val="et-EE"/>
              </w:rPr>
            </w:pPr>
            <w:r w:rsidRPr="00DA7D59">
              <w:rPr>
                <w:lang w:val="et-EE"/>
              </w:rPr>
              <w:t xml:space="preserve">Kinnisvaraspetsialistidega peetud konsultatsioonide põhjal on realistlik keskmine täituvustase </w:t>
            </w:r>
            <w:r w:rsidR="00435BFA">
              <w:rPr>
                <w:lang w:val="et-EE"/>
              </w:rPr>
              <w:fldChar w:fldCharType="begin"/>
            </w:r>
            <w:r w:rsidR="00435BFA">
              <w:rPr>
                <w:lang w:val="et-EE"/>
              </w:rPr>
              <w:instrText xml:space="preserve"> LINK </w:instrText>
            </w:r>
            <w:r w:rsidR="00CB7446">
              <w:rPr>
                <w:lang w:val="et-EE"/>
              </w:rPr>
              <w:instrText xml:space="preserve">Excel.Sheet.12 "C:\\IVIA\\Пилотные разработки\\Производственный инкубатор\\TTA\\Tuguteenused finatsalüüs NTI.xlsx" Sisendandmed!R3C3 </w:instrText>
            </w:r>
            <w:r w:rsidR="00435BFA">
              <w:rPr>
                <w:lang w:val="et-EE"/>
              </w:rPr>
              <w:instrText xml:space="preserve">\a \t </w:instrText>
            </w:r>
            <w:r w:rsidR="00435BFA">
              <w:rPr>
                <w:lang w:val="et-EE"/>
              </w:rPr>
              <w:fldChar w:fldCharType="separate"/>
            </w:r>
            <w:r w:rsidR="00CB7446" w:rsidRPr="00CB7446">
              <w:rPr>
                <w:lang w:val="en-US"/>
              </w:rPr>
              <w:t>50%</w:t>
            </w:r>
            <w:r w:rsidR="00435BFA">
              <w:rPr>
                <w:lang w:val="et-EE"/>
              </w:rPr>
              <w:fldChar w:fldCharType="end"/>
            </w:r>
            <w:r w:rsidRPr="00DA7D59">
              <w:rPr>
                <w:lang w:val="et-EE"/>
              </w:rPr>
              <w:t xml:space="preserve">. </w:t>
            </w:r>
          </w:p>
        </w:tc>
      </w:tr>
      <w:tr w:rsidR="00371857" w:rsidRPr="00DA7D59" w14:paraId="6BE32786" w14:textId="77777777" w:rsidTr="000F63E1">
        <w:tc>
          <w:tcPr>
            <w:tcW w:w="2405" w:type="dxa"/>
          </w:tcPr>
          <w:p w14:paraId="52605510" w14:textId="00FF25C7" w:rsidR="000F63E1" w:rsidRPr="00DA7D59" w:rsidRDefault="00B05330" w:rsidP="00812C77">
            <w:pPr>
              <w:rPr>
                <w:lang w:val="et-EE"/>
              </w:rPr>
            </w:pPr>
            <w:r w:rsidRPr="00DA7D59">
              <w:rPr>
                <w:lang w:val="et-EE"/>
              </w:rPr>
              <w:t xml:space="preserve">Tegevuskulud </w:t>
            </w:r>
          </w:p>
        </w:tc>
        <w:tc>
          <w:tcPr>
            <w:tcW w:w="6804" w:type="dxa"/>
          </w:tcPr>
          <w:p w14:paraId="54AC2A64" w14:textId="613176DD" w:rsidR="000F63E1" w:rsidRPr="00DA7D59" w:rsidRDefault="000F63E1" w:rsidP="00812C77">
            <w:pPr>
              <w:rPr>
                <w:highlight w:val="yellow"/>
                <w:lang w:val="et-EE"/>
              </w:rPr>
            </w:pPr>
          </w:p>
        </w:tc>
      </w:tr>
      <w:tr w:rsidR="00371857" w:rsidRPr="00DD1B8C" w14:paraId="4BB7A715" w14:textId="77777777" w:rsidTr="000F63E1">
        <w:tc>
          <w:tcPr>
            <w:tcW w:w="2405" w:type="dxa"/>
          </w:tcPr>
          <w:p w14:paraId="5A434206" w14:textId="0484263C" w:rsidR="007E2889" w:rsidRPr="00DA7D59" w:rsidRDefault="003144AC" w:rsidP="0098079F">
            <w:pPr>
              <w:ind w:left="164"/>
              <w:rPr>
                <w:lang w:val="et-EE"/>
              </w:rPr>
            </w:pPr>
            <w:r>
              <w:rPr>
                <w:lang w:val="et-EE"/>
              </w:rPr>
              <w:t>Hoone kasutuskulud</w:t>
            </w:r>
            <w:r w:rsidR="007E2889" w:rsidRPr="00DA7D59">
              <w:rPr>
                <w:lang w:val="et-EE"/>
              </w:rPr>
              <w:t xml:space="preserve"> </w:t>
            </w:r>
          </w:p>
          <w:p w14:paraId="02B7BFBA" w14:textId="77777777" w:rsidR="007E2889" w:rsidRPr="00DA7D59" w:rsidRDefault="007E2889" w:rsidP="0098079F">
            <w:pPr>
              <w:ind w:left="164"/>
              <w:rPr>
                <w:lang w:val="et-EE"/>
              </w:rPr>
            </w:pPr>
          </w:p>
        </w:tc>
        <w:tc>
          <w:tcPr>
            <w:tcW w:w="6804" w:type="dxa"/>
          </w:tcPr>
          <w:p w14:paraId="1FD94138" w14:textId="00C75C18" w:rsidR="008153FB" w:rsidRPr="00DA7D59" w:rsidRDefault="00631790" w:rsidP="007E2889">
            <w:pPr>
              <w:rPr>
                <w:lang w:val="et-EE"/>
              </w:rPr>
            </w:pPr>
            <w:r w:rsidRPr="00DA7D59">
              <w:rPr>
                <w:lang w:val="et-EE"/>
              </w:rPr>
              <w:t xml:space="preserve">Tuginedes Narva Kadastiku tööstuspargi territooriumile rajatud sarnase suurusega kaasaegsete tootmis- ja laoruumide opereerimise kogemusele. </w:t>
            </w:r>
          </w:p>
          <w:p w14:paraId="7A99B965" w14:textId="77777777" w:rsidR="008153FB" w:rsidRPr="00DA7D59" w:rsidRDefault="008153FB" w:rsidP="007E2889">
            <w:pPr>
              <w:rPr>
                <w:lang w:val="et-EE"/>
              </w:rPr>
            </w:pPr>
          </w:p>
          <w:p w14:paraId="5E43022F" w14:textId="7CB22C25" w:rsidR="007E2889" w:rsidRPr="00DA7D59" w:rsidRDefault="00631790" w:rsidP="007E2889">
            <w:pPr>
              <w:rPr>
                <w:lang w:val="et-EE"/>
              </w:rPr>
            </w:pPr>
            <w:r w:rsidRPr="00DA7D59">
              <w:rPr>
                <w:lang w:val="et-EE"/>
              </w:rPr>
              <w:t xml:space="preserve">Kasutuskulude konkreetsed väärtused on esitatud finantsmudeli lisades. </w:t>
            </w:r>
          </w:p>
        </w:tc>
      </w:tr>
      <w:tr w:rsidR="00371857" w:rsidRPr="00DD1B8C" w14:paraId="4465E22F" w14:textId="77777777" w:rsidTr="000F63E1">
        <w:tc>
          <w:tcPr>
            <w:tcW w:w="2405" w:type="dxa"/>
          </w:tcPr>
          <w:p w14:paraId="68EA4E7F" w14:textId="6BFB088A" w:rsidR="007E2889" w:rsidRPr="00DA7D59" w:rsidRDefault="00B05330" w:rsidP="0098079F">
            <w:pPr>
              <w:ind w:left="164"/>
              <w:rPr>
                <w:lang w:val="et-EE"/>
              </w:rPr>
            </w:pPr>
            <w:r w:rsidRPr="00DA7D59">
              <w:rPr>
                <w:lang w:val="et-EE"/>
              </w:rPr>
              <w:t>Kommunaalkulud</w:t>
            </w:r>
          </w:p>
        </w:tc>
        <w:tc>
          <w:tcPr>
            <w:tcW w:w="6804" w:type="dxa"/>
          </w:tcPr>
          <w:p w14:paraId="07DE99D3" w14:textId="06D0F3AD" w:rsidR="007E2889" w:rsidRPr="00DA7D59" w:rsidRDefault="00631790" w:rsidP="007E2889">
            <w:pPr>
              <w:rPr>
                <w:lang w:val="et-EE"/>
              </w:rPr>
            </w:pPr>
            <w:r w:rsidRPr="00DA7D59">
              <w:rPr>
                <w:lang w:val="et-EE"/>
              </w:rPr>
              <w:t>Võttes aluseks andmed</w:t>
            </w:r>
            <w:r w:rsidR="007E2889" w:rsidRPr="00DA7D59">
              <w:rPr>
                <w:lang w:val="et-EE"/>
              </w:rPr>
              <w:t>:</w:t>
            </w:r>
          </w:p>
          <w:p w14:paraId="3A380CFB" w14:textId="5EBDA8E4" w:rsidR="007E2889" w:rsidRPr="00DA7D59" w:rsidRDefault="00631790" w:rsidP="007E2889">
            <w:pPr>
              <w:pStyle w:val="Loendilik"/>
              <w:numPr>
                <w:ilvl w:val="0"/>
                <w:numId w:val="78"/>
              </w:numPr>
              <w:ind w:left="458" w:hanging="283"/>
              <w:rPr>
                <w:lang w:val="et-EE"/>
              </w:rPr>
            </w:pPr>
            <w:r w:rsidRPr="00DA7D59">
              <w:rPr>
                <w:lang w:val="et-EE"/>
              </w:rPr>
              <w:t xml:space="preserve">kommunaalressursside </w:t>
            </w:r>
            <w:r w:rsidR="009F5B0F" w:rsidRPr="00DA7D59">
              <w:rPr>
                <w:lang w:val="et-EE"/>
              </w:rPr>
              <w:t>tarbimiskulud</w:t>
            </w:r>
            <w:r w:rsidRPr="00DA7D59">
              <w:rPr>
                <w:lang w:val="et-EE"/>
              </w:rPr>
              <w:t xml:space="preserve"> Narva Kadastiku tööstuspargi territooriumile rajatud sarnase suurusega kaasaegsete tootmis- ja laoruumide pinnaühiku kohta. </w:t>
            </w:r>
          </w:p>
          <w:p w14:paraId="4761FB34" w14:textId="29D26FA0" w:rsidR="007E2889" w:rsidRPr="00DA7D59" w:rsidRDefault="009F5B0F" w:rsidP="007E2889">
            <w:pPr>
              <w:pStyle w:val="Loendilik"/>
              <w:numPr>
                <w:ilvl w:val="0"/>
                <w:numId w:val="78"/>
              </w:numPr>
              <w:ind w:left="458" w:hanging="283"/>
              <w:rPr>
                <w:lang w:val="et-EE"/>
              </w:rPr>
            </w:pPr>
            <w:r w:rsidRPr="00DA7D59">
              <w:rPr>
                <w:lang w:val="et-EE"/>
              </w:rPr>
              <w:lastRenderedPageBreak/>
              <w:t xml:space="preserve">kommunaalteenuste osutajate </w:t>
            </w:r>
            <w:r w:rsidR="004F6342" w:rsidRPr="00DA7D59">
              <w:rPr>
                <w:lang w:val="et-EE"/>
              </w:rPr>
              <w:t>ajakohased</w:t>
            </w:r>
            <w:r w:rsidRPr="00DA7D59">
              <w:rPr>
                <w:lang w:val="et-EE"/>
              </w:rPr>
              <w:t xml:space="preserve"> hinnad Narvas. Erandiks on kaugkütte hind, </w:t>
            </w:r>
            <w:r w:rsidR="009A2D4F" w:rsidRPr="00DA7D59">
              <w:rPr>
                <w:lang w:val="et-EE"/>
              </w:rPr>
              <w:t xml:space="preserve">mille </w:t>
            </w:r>
            <w:r w:rsidRPr="00DA7D59">
              <w:rPr>
                <w:lang w:val="et-EE"/>
              </w:rPr>
              <w:t>finantsmudelis</w:t>
            </w:r>
            <w:r w:rsidR="009A2D4F" w:rsidRPr="00DA7D59">
              <w:rPr>
                <w:lang w:val="et-EE"/>
              </w:rPr>
              <w:t xml:space="preserve">se kandmisel on </w:t>
            </w:r>
            <w:r w:rsidRPr="00DA7D59">
              <w:rPr>
                <w:lang w:val="et-EE"/>
              </w:rPr>
              <w:t>arvesse võetud Narva Soojusvõrgu plaan</w:t>
            </w:r>
            <w:r w:rsidR="009A2D4F" w:rsidRPr="00DA7D59">
              <w:rPr>
                <w:lang w:val="et-EE"/>
              </w:rPr>
              <w:t>i</w:t>
            </w:r>
            <w:r w:rsidRPr="00DA7D59">
              <w:rPr>
                <w:lang w:val="et-EE"/>
              </w:rPr>
              <w:t xml:space="preserve"> tõsta </w:t>
            </w:r>
            <w:r w:rsidR="009A2D4F" w:rsidRPr="00DA7D59">
              <w:rPr>
                <w:lang w:val="et-EE"/>
              </w:rPr>
              <w:t xml:space="preserve">2023. aastal </w:t>
            </w:r>
            <w:r w:rsidRPr="00DA7D59">
              <w:rPr>
                <w:lang w:val="et-EE"/>
              </w:rPr>
              <w:t xml:space="preserve">tariif seniselt 39,83 EUR/MW tasemele 60 EUR/MW. </w:t>
            </w:r>
          </w:p>
          <w:p w14:paraId="4C246169" w14:textId="77777777" w:rsidR="00DE602C" w:rsidRPr="00DA7D59" w:rsidRDefault="00DE602C" w:rsidP="00DE602C">
            <w:pPr>
              <w:rPr>
                <w:lang w:val="et-EE"/>
              </w:rPr>
            </w:pPr>
          </w:p>
          <w:p w14:paraId="7FD25DD0" w14:textId="359D7FD4" w:rsidR="00DE602C" w:rsidRPr="00DA7D59" w:rsidRDefault="00DE31E6" w:rsidP="00DE602C">
            <w:pPr>
              <w:rPr>
                <w:lang w:val="et-EE"/>
              </w:rPr>
            </w:pPr>
            <w:r w:rsidRPr="00DA7D59">
              <w:rPr>
                <w:lang w:val="et-EE"/>
              </w:rPr>
              <w:t xml:space="preserve">Konkreetsed hinnad ja kommunaalkulude mahud on esitatud finantsmudeli lisades. </w:t>
            </w:r>
          </w:p>
        </w:tc>
      </w:tr>
      <w:tr w:rsidR="00371857" w:rsidRPr="00DD1B8C" w14:paraId="31104037" w14:textId="77777777" w:rsidTr="000F63E1">
        <w:tc>
          <w:tcPr>
            <w:tcW w:w="2405" w:type="dxa"/>
          </w:tcPr>
          <w:p w14:paraId="31A8E324" w14:textId="280C9FFE" w:rsidR="007E2889" w:rsidRPr="00DA7D59" w:rsidRDefault="00B05330" w:rsidP="0098079F">
            <w:pPr>
              <w:ind w:left="164"/>
              <w:rPr>
                <w:lang w:val="et-EE"/>
              </w:rPr>
            </w:pPr>
            <w:r w:rsidRPr="00DA7D59">
              <w:rPr>
                <w:lang w:val="et-EE"/>
              </w:rPr>
              <w:lastRenderedPageBreak/>
              <w:t xml:space="preserve">Tööjõukulud </w:t>
            </w:r>
          </w:p>
        </w:tc>
        <w:tc>
          <w:tcPr>
            <w:tcW w:w="6804" w:type="dxa"/>
          </w:tcPr>
          <w:p w14:paraId="58A37C4A" w14:textId="04D0C2A4" w:rsidR="007E2889" w:rsidRPr="00DA7D59" w:rsidRDefault="00DE31E6" w:rsidP="007E2889">
            <w:pPr>
              <w:rPr>
                <w:lang w:val="et-EE"/>
              </w:rPr>
            </w:pPr>
            <w:r w:rsidRPr="00DA7D59">
              <w:rPr>
                <w:lang w:val="et-EE"/>
              </w:rPr>
              <w:t>Põhineb IVIA töötajate Narva Tööstusinkubaatori tegevuses osalemise kaval ja nende palgamääradel.</w:t>
            </w:r>
            <w:r w:rsidR="00DE602C" w:rsidRPr="00DA7D59">
              <w:rPr>
                <w:lang w:val="et-EE"/>
              </w:rPr>
              <w:t xml:space="preserve"> </w:t>
            </w:r>
          </w:p>
          <w:p w14:paraId="2E6AF425" w14:textId="77777777" w:rsidR="008153FB" w:rsidRPr="00DA7D59" w:rsidRDefault="008153FB" w:rsidP="007E2889">
            <w:pPr>
              <w:rPr>
                <w:lang w:val="et-EE"/>
              </w:rPr>
            </w:pPr>
          </w:p>
          <w:p w14:paraId="371EBB9D" w14:textId="2DB4A585" w:rsidR="00DE602C" w:rsidRPr="00DA7D59" w:rsidRDefault="00DE31E6" w:rsidP="007E2889">
            <w:pPr>
              <w:rPr>
                <w:lang w:val="et-EE"/>
              </w:rPr>
            </w:pPr>
            <w:r w:rsidRPr="00DA7D59">
              <w:rPr>
                <w:lang w:val="et-EE"/>
              </w:rPr>
              <w:t xml:space="preserve">Tööjõukulude konkreetne suurus on esitatud finantsmudeli lisades. </w:t>
            </w:r>
          </w:p>
        </w:tc>
      </w:tr>
      <w:tr w:rsidR="00371857" w:rsidRPr="00DD1B8C" w14:paraId="06EAB51A" w14:textId="77777777" w:rsidTr="000F63E1">
        <w:tc>
          <w:tcPr>
            <w:tcW w:w="2405" w:type="dxa"/>
          </w:tcPr>
          <w:p w14:paraId="02ADE3C2" w14:textId="2362EBFF" w:rsidR="007E2889" w:rsidRPr="00DA7D59" w:rsidRDefault="00371857" w:rsidP="0098079F">
            <w:pPr>
              <w:ind w:left="164"/>
              <w:rPr>
                <w:lang w:val="et-EE"/>
              </w:rPr>
            </w:pPr>
            <w:r w:rsidRPr="00DA7D59">
              <w:rPr>
                <w:lang w:val="et-EE"/>
              </w:rPr>
              <w:t xml:space="preserve">Amortisatsioonikulud </w:t>
            </w:r>
          </w:p>
        </w:tc>
        <w:tc>
          <w:tcPr>
            <w:tcW w:w="6804" w:type="dxa"/>
          </w:tcPr>
          <w:p w14:paraId="6472C9CB" w14:textId="1FC5FE4D" w:rsidR="008153FB" w:rsidRPr="00DA7D59" w:rsidRDefault="00DE31E6" w:rsidP="007E2889">
            <w:pPr>
              <w:rPr>
                <w:lang w:val="et-EE"/>
              </w:rPr>
            </w:pPr>
            <w:r w:rsidRPr="00DA7D59">
              <w:rPr>
                <w:lang w:val="et-EE"/>
              </w:rPr>
              <w:t xml:space="preserve">Lähtudes </w:t>
            </w:r>
            <w:r w:rsidR="00491A72" w:rsidRPr="00DA7D59">
              <w:rPr>
                <w:lang w:val="et-EE"/>
              </w:rPr>
              <w:t>Eestis üldtunnustatud amortisatsiooninormidest projekti raames soetatud varale.</w:t>
            </w:r>
          </w:p>
          <w:p w14:paraId="7E3E78E1" w14:textId="77777777" w:rsidR="008153FB" w:rsidRPr="00DA7D59" w:rsidRDefault="008153FB" w:rsidP="007E2889">
            <w:pPr>
              <w:rPr>
                <w:lang w:val="et-EE"/>
              </w:rPr>
            </w:pPr>
          </w:p>
          <w:p w14:paraId="64074B90" w14:textId="281BCE15" w:rsidR="007E2889" w:rsidRPr="00DA7D59" w:rsidRDefault="00DE31E6" w:rsidP="007E2889">
            <w:pPr>
              <w:rPr>
                <w:lang w:val="et-EE"/>
              </w:rPr>
            </w:pPr>
            <w:r w:rsidRPr="00DA7D59">
              <w:rPr>
                <w:lang w:val="et-EE"/>
              </w:rPr>
              <w:t xml:space="preserve">Amortisatsioonikulude konkreetsed väärtused soetatud põhivara liikide lõikes on toodud finantsmudeli ja tegevuseelarve lisades </w:t>
            </w:r>
            <w:r w:rsidR="00491A72" w:rsidRPr="00DA7D59">
              <w:rPr>
                <w:lang w:val="et-EE"/>
              </w:rPr>
              <w:t>jaot</w:t>
            </w:r>
            <w:r w:rsidR="00200A50">
              <w:rPr>
                <w:lang w:val="et-EE"/>
              </w:rPr>
              <w:t>is</w:t>
            </w:r>
            <w:r w:rsidR="00491A72" w:rsidRPr="00DA7D59">
              <w:rPr>
                <w:lang w:val="et-EE"/>
              </w:rPr>
              <w:t>es</w:t>
            </w:r>
            <w:r w:rsidRPr="00DA7D59">
              <w:rPr>
                <w:lang w:val="et-EE"/>
              </w:rPr>
              <w:t xml:space="preserve"> 9.3.</w:t>
            </w:r>
          </w:p>
        </w:tc>
      </w:tr>
      <w:tr w:rsidR="00371857" w:rsidRPr="00DD1B8C" w14:paraId="700E65E0" w14:textId="77777777" w:rsidTr="000F63E1">
        <w:tc>
          <w:tcPr>
            <w:tcW w:w="2405" w:type="dxa"/>
          </w:tcPr>
          <w:p w14:paraId="047040C9" w14:textId="3E46D56B" w:rsidR="000F63E1" w:rsidRPr="00DA7D59" w:rsidRDefault="00371857" w:rsidP="00812C77">
            <w:pPr>
              <w:rPr>
                <w:lang w:val="et-EE"/>
              </w:rPr>
            </w:pPr>
            <w:r w:rsidRPr="00DA7D59">
              <w:rPr>
                <w:lang w:val="et-EE"/>
              </w:rPr>
              <w:t xml:space="preserve">Investeerimiskulud </w:t>
            </w:r>
          </w:p>
        </w:tc>
        <w:tc>
          <w:tcPr>
            <w:tcW w:w="6804" w:type="dxa"/>
          </w:tcPr>
          <w:p w14:paraId="23B16EA7" w14:textId="3169D5E4" w:rsidR="0098079F" w:rsidRPr="00DA7D59" w:rsidRDefault="00491A72" w:rsidP="0098079F">
            <w:pPr>
              <w:rPr>
                <w:lang w:val="et-EE"/>
              </w:rPr>
            </w:pPr>
            <w:r w:rsidRPr="00DA7D59">
              <w:rPr>
                <w:lang w:val="et-EE"/>
              </w:rPr>
              <w:t>Lähtudes esialgsest plaanist hoone parameetrite järgi ja konsultatsioonidest ehitusorganisatsioonide, projekteerijate, teiste spetsialiseerunud spetsialistide, seadmete ja mööbli tarnijatega.</w:t>
            </w:r>
          </w:p>
          <w:p w14:paraId="3F3DBB82" w14:textId="3E4F3AC6" w:rsidR="008153FB" w:rsidRPr="00DA7D59" w:rsidRDefault="008153FB" w:rsidP="0098079F">
            <w:pPr>
              <w:rPr>
                <w:lang w:val="et-EE"/>
              </w:rPr>
            </w:pPr>
          </w:p>
          <w:p w14:paraId="6172114B" w14:textId="363964B9" w:rsidR="000F63E1" w:rsidRPr="00DA7D59" w:rsidRDefault="00491A72" w:rsidP="00812C77">
            <w:pPr>
              <w:rPr>
                <w:lang w:val="et-EE"/>
              </w:rPr>
            </w:pPr>
            <w:r w:rsidRPr="00DA7D59">
              <w:rPr>
                <w:lang w:val="et-EE"/>
              </w:rPr>
              <w:t xml:space="preserve">Investeerimiskulude konkreetsed suurused on esitatud finantsmudeli lisades ja jaotises 9.2. </w:t>
            </w:r>
          </w:p>
        </w:tc>
      </w:tr>
      <w:tr w:rsidR="00371857" w:rsidRPr="00DD1B8C" w14:paraId="213BEB6D" w14:textId="77777777" w:rsidTr="00294600">
        <w:tc>
          <w:tcPr>
            <w:tcW w:w="2405" w:type="dxa"/>
          </w:tcPr>
          <w:p w14:paraId="73673756" w14:textId="05FB23D6" w:rsidR="000F63E1" w:rsidRPr="00DA7D59" w:rsidRDefault="00371857" w:rsidP="00812C77">
            <w:pPr>
              <w:rPr>
                <w:lang w:val="et-EE"/>
              </w:rPr>
            </w:pPr>
            <w:r w:rsidRPr="00DA7D59">
              <w:rPr>
                <w:lang w:val="et-EE"/>
              </w:rPr>
              <w:t xml:space="preserve">Inflatsioon </w:t>
            </w:r>
          </w:p>
        </w:tc>
        <w:tc>
          <w:tcPr>
            <w:tcW w:w="6804" w:type="dxa"/>
            <w:shd w:val="clear" w:color="auto" w:fill="auto"/>
          </w:tcPr>
          <w:p w14:paraId="59C2CCE9" w14:textId="18654B1C" w:rsidR="000F63E1" w:rsidRPr="00DA7D59" w:rsidRDefault="00491A72" w:rsidP="00812C77">
            <w:pPr>
              <w:rPr>
                <w:lang w:val="et-EE"/>
              </w:rPr>
            </w:pPr>
            <w:r w:rsidRPr="00DA7D59">
              <w:rPr>
                <w:lang w:val="et-EE"/>
              </w:rPr>
              <w:t xml:space="preserve">Prognoosi koostamisel pole arvesse võetud inflatsiooni, kuna seda on viimasel ajal </w:t>
            </w:r>
            <w:r w:rsidR="00AA1D27" w:rsidRPr="00DA7D59">
              <w:rPr>
                <w:lang w:val="et-EE"/>
              </w:rPr>
              <w:t xml:space="preserve">raske ennustada, </w:t>
            </w:r>
            <w:r w:rsidRPr="00DA7D59">
              <w:rPr>
                <w:lang w:val="et-EE"/>
              </w:rPr>
              <w:t xml:space="preserve">kuid eeldades, et inflatsiooni muutus mõjutab kõiki subjekte - nii vastavalt ressursiturul kui ka müügiturul, </w:t>
            </w:r>
            <w:r w:rsidR="00AA1D27" w:rsidRPr="00DA7D59">
              <w:rPr>
                <w:lang w:val="et-EE"/>
              </w:rPr>
              <w:t xml:space="preserve">mõjutab inflatsiooni muutumine </w:t>
            </w:r>
            <w:r w:rsidRPr="00DA7D59">
              <w:rPr>
                <w:lang w:val="et-EE"/>
              </w:rPr>
              <w:t xml:space="preserve">võrdselt nii </w:t>
            </w:r>
            <w:r w:rsidR="00AA1D27" w:rsidRPr="00DA7D59">
              <w:rPr>
                <w:lang w:val="et-EE"/>
              </w:rPr>
              <w:t xml:space="preserve">projekti </w:t>
            </w:r>
            <w:r w:rsidRPr="00DA7D59">
              <w:rPr>
                <w:lang w:val="et-EE"/>
              </w:rPr>
              <w:t>kulusid kui ka tulusid.</w:t>
            </w:r>
          </w:p>
        </w:tc>
      </w:tr>
    </w:tbl>
    <w:p w14:paraId="67E60912" w14:textId="77777777" w:rsidR="000F63E1" w:rsidRPr="00DA7D59" w:rsidRDefault="000F63E1" w:rsidP="00812C77">
      <w:pPr>
        <w:rPr>
          <w:lang w:val="et-EE"/>
        </w:rPr>
      </w:pPr>
    </w:p>
    <w:p w14:paraId="3573C559" w14:textId="4D9167C1" w:rsidR="00B65DE6" w:rsidRDefault="0071188D" w:rsidP="00812C77">
      <w:pPr>
        <w:rPr>
          <w:lang w:val="et-EE"/>
        </w:rPr>
      </w:pPr>
      <w:r w:rsidRPr="00E74143">
        <w:rPr>
          <w:lang w:val="et-EE"/>
        </w:rPr>
        <w:t>Hoone ehitusega kaasnevad jooksvad kulud (nt ehituse ajal kasutatav elektrienergia) sisalduvad ehituslepingus ja neid rahastatakse 100% ÕÜF vahenditest. IVIA peamised kulud algavad 2025. aastal pärast hoone kasutuselevõttu.</w:t>
      </w:r>
    </w:p>
    <w:p w14:paraId="2C9762E9" w14:textId="77777777" w:rsidR="0071188D" w:rsidRPr="00DA7D59" w:rsidRDefault="0071188D" w:rsidP="00812C77">
      <w:pPr>
        <w:rPr>
          <w:lang w:val="et-EE"/>
        </w:rPr>
      </w:pPr>
    </w:p>
    <w:p w14:paraId="1DD0874E" w14:textId="42727439" w:rsidR="00860E0B" w:rsidRPr="00DA7D59" w:rsidRDefault="00477D27" w:rsidP="006B30AD">
      <w:pPr>
        <w:pStyle w:val="Pealkiri2"/>
        <w:ind w:left="567" w:hanging="567"/>
        <w:rPr>
          <w:lang w:val="et-EE"/>
        </w:rPr>
      </w:pPr>
      <w:bookmarkStart w:id="52" w:name="_Ref122558611"/>
      <w:bookmarkStart w:id="53" w:name="_Toc146548494"/>
      <w:r w:rsidRPr="00DA7D59">
        <w:rPr>
          <w:lang w:val="et-EE"/>
        </w:rPr>
        <w:t>Investeeringud</w:t>
      </w:r>
      <w:bookmarkEnd w:id="52"/>
      <w:bookmarkEnd w:id="53"/>
    </w:p>
    <w:p w14:paraId="0EB5CEFC" w14:textId="0C1B905D" w:rsidR="000A2E08" w:rsidRPr="00DA7D59" w:rsidRDefault="000A2E08" w:rsidP="000A2E08">
      <w:pPr>
        <w:rPr>
          <w:lang w:val="et-EE"/>
        </w:rPr>
      </w:pPr>
    </w:p>
    <w:p w14:paraId="575C89E7" w14:textId="25A83E1E" w:rsidR="00081278" w:rsidRPr="00DA7D59" w:rsidRDefault="00AA1D27" w:rsidP="00081278">
      <w:pPr>
        <w:jc w:val="both"/>
        <w:rPr>
          <w:lang w:val="et-EE"/>
        </w:rPr>
      </w:pPr>
      <w:r w:rsidRPr="0059388B">
        <w:rPr>
          <w:lang w:val="et-EE"/>
        </w:rPr>
        <w:t xml:space="preserve">Esialgsete arvestuste kohaselt on projekti teostamiseks vajaliku investeeringu kogumaht </w:t>
      </w:r>
      <w:r w:rsidR="00081278">
        <w:rPr>
          <w:lang w:val="et-EE"/>
        </w:rPr>
        <w:fldChar w:fldCharType="begin"/>
      </w:r>
      <w:r w:rsidR="00081278">
        <w:rPr>
          <w:lang w:val="et-EE"/>
        </w:rPr>
        <w:instrText xml:space="preserve"> LINK Excel.Sheet.12 "C:\\IVIA\\Пилотные разработки\\Производственный инкубатор\\TTA\\Tuguteenused finatsalüüs NTI.xlsx" "1. Projekti elluviimise kulud!R41C10" \a \t </w:instrText>
      </w:r>
      <w:r w:rsidR="00081278">
        <w:rPr>
          <w:lang w:val="et-EE"/>
        </w:rPr>
        <w:fldChar w:fldCharType="separate"/>
      </w:r>
      <w:r w:rsidR="00081278" w:rsidRPr="00E76011">
        <w:rPr>
          <w:lang w:val="en-US"/>
        </w:rPr>
        <w:t xml:space="preserve">8 463 725 </w:t>
      </w:r>
      <w:r w:rsidR="00081278">
        <w:rPr>
          <w:lang w:val="et-EE"/>
        </w:rPr>
        <w:fldChar w:fldCharType="end"/>
      </w:r>
      <w:r w:rsidR="00D41FE5" w:rsidRPr="0059388B">
        <w:rPr>
          <w:lang w:val="et-EE"/>
        </w:rPr>
        <w:t xml:space="preserve"> </w:t>
      </w:r>
      <w:r w:rsidR="0098135E" w:rsidRPr="0059388B">
        <w:rPr>
          <w:lang w:val="et-EE"/>
        </w:rPr>
        <w:t>mln</w:t>
      </w:r>
      <w:r w:rsidR="0098135E" w:rsidRPr="00DA7D59">
        <w:rPr>
          <w:lang w:val="et-EE"/>
        </w:rPr>
        <w:t xml:space="preserve"> eurot</w:t>
      </w:r>
      <w:r w:rsidR="00D41FE5" w:rsidRPr="00DA7D59">
        <w:rPr>
          <w:lang w:val="et-EE"/>
        </w:rPr>
        <w:t xml:space="preserve"> (</w:t>
      </w:r>
      <w:r w:rsidR="0098135E" w:rsidRPr="00DA7D59">
        <w:rPr>
          <w:lang w:val="et-EE"/>
        </w:rPr>
        <w:t>ilma käibemaksuta</w:t>
      </w:r>
      <w:r w:rsidR="00081278">
        <w:rPr>
          <w:lang w:val="et-EE"/>
        </w:rPr>
        <w:t>).</w:t>
      </w:r>
    </w:p>
    <w:p w14:paraId="755BEC67" w14:textId="61F45BC7" w:rsidR="00D1450B" w:rsidRDefault="002D0041" w:rsidP="00D1450B">
      <w:pPr>
        <w:pStyle w:val="Pealdis"/>
        <w:rPr>
          <w:lang w:val="et-EE"/>
        </w:rPr>
      </w:pPr>
      <w:r w:rsidRPr="00DA7D59">
        <w:rPr>
          <w:lang w:val="et-EE"/>
        </w:rPr>
        <w:t>Tabel</w:t>
      </w:r>
      <w:r w:rsidR="004A115F" w:rsidRPr="00DA7D59">
        <w:rPr>
          <w:lang w:val="et-EE"/>
        </w:rPr>
        <w:t xml:space="preserve"> </w:t>
      </w:r>
      <w:r w:rsidR="004A4D13" w:rsidRPr="00DA7D59">
        <w:rPr>
          <w:lang w:val="et-EE"/>
        </w:rPr>
        <w:fldChar w:fldCharType="begin"/>
      </w:r>
      <w:r w:rsidR="004A4D13" w:rsidRPr="00DA7D59">
        <w:rPr>
          <w:lang w:val="et-EE"/>
        </w:rPr>
        <w:instrText xml:space="preserve"> SEQ Таблица \* ARABIC </w:instrText>
      </w:r>
      <w:r w:rsidR="004A4D13" w:rsidRPr="00DA7D59">
        <w:rPr>
          <w:lang w:val="et-EE"/>
        </w:rPr>
        <w:fldChar w:fldCharType="separate"/>
      </w:r>
      <w:r w:rsidR="000C67D6">
        <w:rPr>
          <w:noProof/>
          <w:lang w:val="et-EE"/>
        </w:rPr>
        <w:t>5</w:t>
      </w:r>
      <w:r w:rsidR="004A4D13" w:rsidRPr="00DA7D59">
        <w:rPr>
          <w:lang w:val="et-EE"/>
        </w:rPr>
        <w:fldChar w:fldCharType="end"/>
      </w:r>
    </w:p>
    <w:p w14:paraId="12886F46" w14:textId="0FE01062" w:rsidR="00D1450B" w:rsidRPr="00DA7D59" w:rsidRDefault="003E3DD4" w:rsidP="00812C77">
      <w:pPr>
        <w:rPr>
          <w:lang w:val="et-EE"/>
        </w:rPr>
      </w:pPr>
      <w:r>
        <w:rPr>
          <w:lang w:val="et-EE"/>
        </w:rPr>
        <w:fldChar w:fldCharType="begin"/>
      </w:r>
      <w:r>
        <w:rPr>
          <w:lang w:val="et-EE"/>
        </w:rPr>
        <w:instrText xml:space="preserve"> LINK Excel.Sheet.12 "C:\\IVIA\\Пилотные разработки\\Производственный инкубатор\\TTA\\Tuguteenused finatsalüüs NTI.xlsx!Investeeringud!R3C1:R22C6" "" \a \p </w:instrText>
      </w:r>
      <w:r>
        <w:rPr>
          <w:lang w:val="et-EE"/>
        </w:rPr>
        <w:fldChar w:fldCharType="separate"/>
      </w:r>
      <w:r>
        <w:rPr>
          <w:lang w:val="et-EE"/>
        </w:rPr>
        <w:object w:dxaOrig="10107" w:dyaOrig="3504" w14:anchorId="6AF71E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62.45pt">
            <v:imagedata r:id="rId29" o:title=""/>
          </v:shape>
        </w:object>
      </w:r>
      <w:r>
        <w:rPr>
          <w:lang w:val="et-EE"/>
        </w:rPr>
        <w:fldChar w:fldCharType="end"/>
      </w:r>
    </w:p>
    <w:p w14:paraId="3A838D23" w14:textId="77777777" w:rsidR="003529A5" w:rsidRPr="00DA7D59" w:rsidRDefault="003529A5" w:rsidP="00812C77">
      <w:pPr>
        <w:rPr>
          <w:lang w:val="et-EE"/>
        </w:rPr>
      </w:pPr>
    </w:p>
    <w:p w14:paraId="7AB8C6D2" w14:textId="78023928" w:rsidR="00E27779" w:rsidRPr="00DA7D59" w:rsidRDefault="00173447" w:rsidP="006B30AD">
      <w:pPr>
        <w:pStyle w:val="Pealkiri2"/>
        <w:ind w:left="567" w:hanging="567"/>
        <w:rPr>
          <w:lang w:val="et-EE"/>
        </w:rPr>
      </w:pPr>
      <w:bookmarkStart w:id="54" w:name="_Ref122558514"/>
      <w:bookmarkStart w:id="55" w:name="_Toc146548495"/>
      <w:r w:rsidRPr="00DA7D59">
        <w:rPr>
          <w:lang w:val="et-EE"/>
        </w:rPr>
        <w:t>Tasuvusanalüüs</w:t>
      </w:r>
      <w:bookmarkEnd w:id="54"/>
      <w:bookmarkEnd w:id="55"/>
    </w:p>
    <w:p w14:paraId="1219AFCE" w14:textId="559FFA16" w:rsidR="00E27779" w:rsidRPr="00DA7D59" w:rsidRDefault="00E27779" w:rsidP="00812C77">
      <w:pPr>
        <w:rPr>
          <w:lang w:val="et-EE"/>
        </w:rPr>
      </w:pPr>
    </w:p>
    <w:p w14:paraId="54BCCB66" w14:textId="2C1927B6" w:rsidR="00AB46BC" w:rsidRPr="00DA7D59" w:rsidRDefault="00F17E60" w:rsidP="00B84D8D">
      <w:pPr>
        <w:jc w:val="both"/>
        <w:rPr>
          <w:i/>
          <w:iCs/>
          <w:lang w:val="et-EE"/>
        </w:rPr>
      </w:pPr>
      <w:r w:rsidRPr="00DA7D59">
        <w:rPr>
          <w:i/>
          <w:iCs/>
          <w:lang w:val="et-EE"/>
        </w:rPr>
        <w:t>Jooks</w:t>
      </w:r>
      <w:r w:rsidR="00D01C67" w:rsidRPr="00DA7D59">
        <w:rPr>
          <w:i/>
          <w:iCs/>
          <w:lang w:val="et-EE"/>
        </w:rPr>
        <w:t xml:space="preserve">vad </w:t>
      </w:r>
      <w:r w:rsidRPr="00DA7D59">
        <w:rPr>
          <w:i/>
          <w:iCs/>
          <w:lang w:val="et-EE"/>
        </w:rPr>
        <w:t>tulud</w:t>
      </w:r>
    </w:p>
    <w:p w14:paraId="5D93AD96" w14:textId="4A1AFD4B" w:rsidR="00AB46BC" w:rsidRPr="00DA7D59" w:rsidRDefault="00AB46BC" w:rsidP="00B84D8D">
      <w:pPr>
        <w:jc w:val="both"/>
        <w:rPr>
          <w:lang w:val="et-EE"/>
        </w:rPr>
      </w:pPr>
    </w:p>
    <w:p w14:paraId="0873F107" w14:textId="7F178E86" w:rsidR="00AB46BC" w:rsidRPr="00DA7D59" w:rsidRDefault="0049348E" w:rsidP="00B84D8D">
      <w:pPr>
        <w:jc w:val="both"/>
        <w:rPr>
          <w:lang w:val="et-EE"/>
        </w:rPr>
      </w:pPr>
      <w:r w:rsidRPr="00DA7D59">
        <w:rPr>
          <w:lang w:val="et-EE"/>
        </w:rPr>
        <w:t>Narva Tööstusinkubaator</w:t>
      </w:r>
      <w:r w:rsidR="00AB46BC" w:rsidRPr="00DA7D59">
        <w:rPr>
          <w:lang w:val="et-EE"/>
        </w:rPr>
        <w:t xml:space="preserve"> </w:t>
      </w:r>
      <w:r w:rsidR="00F17E60" w:rsidRPr="00DA7D59">
        <w:rPr>
          <w:lang w:val="et-EE"/>
        </w:rPr>
        <w:t>hakkab saama tulu</w:t>
      </w:r>
      <w:r w:rsidR="00AB46BC" w:rsidRPr="00DA7D59">
        <w:rPr>
          <w:lang w:val="et-EE"/>
        </w:rPr>
        <w:t>:</w:t>
      </w:r>
    </w:p>
    <w:p w14:paraId="2CDFE970" w14:textId="64A99BA8" w:rsidR="00AB46BC" w:rsidRPr="00DA7D59" w:rsidRDefault="00200A50" w:rsidP="00AB46BC">
      <w:pPr>
        <w:pStyle w:val="Loendilik"/>
        <w:numPr>
          <w:ilvl w:val="0"/>
          <w:numId w:val="79"/>
        </w:numPr>
        <w:jc w:val="both"/>
        <w:rPr>
          <w:lang w:val="et-EE"/>
        </w:rPr>
      </w:pPr>
      <w:r>
        <w:rPr>
          <w:lang w:val="et-EE"/>
        </w:rPr>
        <w:t>r</w:t>
      </w:r>
      <w:r w:rsidR="00A8029B">
        <w:rPr>
          <w:lang w:val="et-EE"/>
        </w:rPr>
        <w:t>uumide välja üürimisest</w:t>
      </w:r>
      <w:r w:rsidR="00AB46BC" w:rsidRPr="00DA7D59">
        <w:rPr>
          <w:lang w:val="et-EE"/>
        </w:rPr>
        <w:t xml:space="preserve">, </w:t>
      </w:r>
      <w:r w:rsidR="00435BFA">
        <w:rPr>
          <w:highlight w:val="yellow"/>
          <w:lang w:val="et-EE"/>
        </w:rPr>
        <w:fldChar w:fldCharType="begin"/>
      </w:r>
      <w:r w:rsidR="00435BFA">
        <w:rPr>
          <w:highlight w:val="yellow"/>
          <w:lang w:val="et-EE"/>
        </w:rPr>
        <w:instrText xml:space="preserve"> LINK </w:instrText>
      </w:r>
      <w:r w:rsidR="003F12B7">
        <w:rPr>
          <w:highlight w:val="yellow"/>
          <w:lang w:val="et-EE"/>
        </w:rPr>
        <w:instrText xml:space="preserve">Excel.Sheet.12 "C:\\IVIA\\Пилотные разработки\\Производственный инкубатор\\TTA\\Tuguteenused finatsalüüs NTI.xlsx" Eelarve!R6C4 </w:instrText>
      </w:r>
      <w:r w:rsidR="00435BFA">
        <w:rPr>
          <w:highlight w:val="yellow"/>
          <w:lang w:val="et-EE"/>
        </w:rPr>
        <w:instrText xml:space="preserve">\a \t </w:instrText>
      </w:r>
      <w:r w:rsidR="00435BFA">
        <w:rPr>
          <w:highlight w:val="yellow"/>
          <w:lang w:val="et-EE"/>
        </w:rPr>
        <w:fldChar w:fldCharType="separate"/>
      </w:r>
      <w:r w:rsidR="007E266E">
        <w:t>70%</w:t>
      </w:r>
      <w:r w:rsidR="00435BFA">
        <w:rPr>
          <w:highlight w:val="yellow"/>
          <w:lang w:val="et-EE"/>
        </w:rPr>
        <w:fldChar w:fldCharType="end"/>
      </w:r>
      <w:r w:rsidR="00AB46BC" w:rsidRPr="00DA7D59">
        <w:rPr>
          <w:lang w:val="et-EE"/>
        </w:rPr>
        <w:t>.</w:t>
      </w:r>
    </w:p>
    <w:p w14:paraId="0B93F631" w14:textId="0344F531" w:rsidR="00AB46BC" w:rsidRPr="00DA7D59" w:rsidRDefault="00FA6B9A" w:rsidP="00AB46BC">
      <w:pPr>
        <w:pStyle w:val="Loendilik"/>
        <w:numPr>
          <w:ilvl w:val="0"/>
          <w:numId w:val="79"/>
        </w:numPr>
        <w:jc w:val="both"/>
        <w:rPr>
          <w:lang w:val="et-EE"/>
        </w:rPr>
      </w:pPr>
      <w:r>
        <w:rPr>
          <w:lang w:val="et-EE"/>
        </w:rPr>
        <w:t>t</w:t>
      </w:r>
      <w:r w:rsidRPr="00DA7D59">
        <w:rPr>
          <w:lang w:val="et-EE"/>
        </w:rPr>
        <w:t>ulud</w:t>
      </w:r>
      <w:r>
        <w:rPr>
          <w:lang w:val="et-EE"/>
        </w:rPr>
        <w:t>est, mis laekuvad inkubantidelt nendega jagatud kulu</w:t>
      </w:r>
      <w:r w:rsidRPr="00DA7D59">
        <w:rPr>
          <w:lang w:val="et-EE"/>
        </w:rPr>
        <w:t>arvete</w:t>
      </w:r>
      <w:r>
        <w:rPr>
          <w:lang w:val="et-EE"/>
        </w:rPr>
        <w:t xml:space="preserve"> (ühisruumid)</w:t>
      </w:r>
      <w:r w:rsidRPr="00DA7D59">
        <w:rPr>
          <w:lang w:val="et-EE"/>
        </w:rPr>
        <w:t xml:space="preserve"> tasumise eest</w:t>
      </w:r>
      <w:r w:rsidR="00F17E60" w:rsidRPr="00DA7D59">
        <w:rPr>
          <w:lang w:val="et-EE"/>
        </w:rPr>
        <w:t xml:space="preserve">, </w:t>
      </w:r>
      <w:r w:rsidR="00435BFA">
        <w:rPr>
          <w:highlight w:val="yellow"/>
          <w:lang w:val="et-EE"/>
        </w:rPr>
        <w:fldChar w:fldCharType="begin"/>
      </w:r>
      <w:r w:rsidR="00435BFA">
        <w:rPr>
          <w:highlight w:val="yellow"/>
          <w:lang w:val="et-EE"/>
        </w:rPr>
        <w:instrText xml:space="preserve"> LINK </w:instrText>
      </w:r>
      <w:r w:rsidR="003F12B7">
        <w:rPr>
          <w:highlight w:val="yellow"/>
          <w:lang w:val="et-EE"/>
        </w:rPr>
        <w:instrText xml:space="preserve">Excel.Sheet.12 "C:\\IVIA\\Пилотные разработки\\Производственный инкубатор\\TTA\\Tuguteenused finatsalüüs NTI.xlsx" Eelarve!R7C4 </w:instrText>
      </w:r>
      <w:r w:rsidR="00435BFA">
        <w:rPr>
          <w:highlight w:val="yellow"/>
          <w:lang w:val="et-EE"/>
        </w:rPr>
        <w:instrText xml:space="preserve">\a \t </w:instrText>
      </w:r>
      <w:r w:rsidR="00435BFA">
        <w:rPr>
          <w:highlight w:val="yellow"/>
          <w:lang w:val="et-EE"/>
        </w:rPr>
        <w:fldChar w:fldCharType="separate"/>
      </w:r>
      <w:r w:rsidR="007E266E" w:rsidRPr="007E266E">
        <w:rPr>
          <w:lang w:val="en-US"/>
        </w:rPr>
        <w:t>30%</w:t>
      </w:r>
      <w:r w:rsidR="00435BFA">
        <w:rPr>
          <w:highlight w:val="yellow"/>
          <w:lang w:val="et-EE"/>
        </w:rPr>
        <w:fldChar w:fldCharType="end"/>
      </w:r>
      <w:r w:rsidR="00AB46BC" w:rsidRPr="00DA7D59">
        <w:rPr>
          <w:lang w:val="et-EE"/>
        </w:rPr>
        <w:t>.</w:t>
      </w:r>
    </w:p>
    <w:p w14:paraId="4812E78D" w14:textId="1849E59D" w:rsidR="00AB46BC" w:rsidRPr="00DA7D59" w:rsidRDefault="00AB46BC" w:rsidP="00B84D8D">
      <w:pPr>
        <w:jc w:val="both"/>
        <w:rPr>
          <w:lang w:val="et-EE"/>
        </w:rPr>
      </w:pPr>
    </w:p>
    <w:p w14:paraId="65FA8642" w14:textId="4BB3861D" w:rsidR="00AB46BC" w:rsidRPr="00DA7D59" w:rsidRDefault="00F17E60" w:rsidP="00B84D8D">
      <w:pPr>
        <w:jc w:val="both"/>
        <w:rPr>
          <w:i/>
          <w:iCs/>
          <w:lang w:val="et-EE"/>
        </w:rPr>
      </w:pPr>
      <w:r w:rsidRPr="00DA7D59">
        <w:rPr>
          <w:i/>
          <w:iCs/>
          <w:lang w:val="et-EE"/>
        </w:rPr>
        <w:t>Jooks</w:t>
      </w:r>
      <w:r w:rsidR="00D01C67" w:rsidRPr="00DA7D59">
        <w:rPr>
          <w:i/>
          <w:iCs/>
          <w:lang w:val="et-EE"/>
        </w:rPr>
        <w:t xml:space="preserve">vad </w:t>
      </w:r>
      <w:r w:rsidRPr="00DA7D59">
        <w:rPr>
          <w:i/>
          <w:iCs/>
          <w:lang w:val="et-EE"/>
        </w:rPr>
        <w:t>kulud</w:t>
      </w:r>
    </w:p>
    <w:p w14:paraId="0323021F" w14:textId="03F574F3" w:rsidR="00AB46BC" w:rsidRPr="00DA7D59" w:rsidRDefault="00AB46BC" w:rsidP="00B84D8D">
      <w:pPr>
        <w:jc w:val="both"/>
        <w:rPr>
          <w:lang w:val="et-EE"/>
        </w:rPr>
      </w:pPr>
    </w:p>
    <w:p w14:paraId="7A944A37" w14:textId="7AA761FA" w:rsidR="00523939" w:rsidRPr="00DA7D59" w:rsidRDefault="00F17E60" w:rsidP="00B84D8D">
      <w:pPr>
        <w:jc w:val="both"/>
        <w:rPr>
          <w:lang w:val="et-EE"/>
        </w:rPr>
      </w:pPr>
      <w:r w:rsidRPr="00DA7D59">
        <w:rPr>
          <w:lang w:val="et-EE"/>
        </w:rPr>
        <w:t>Jook</w:t>
      </w:r>
      <w:r w:rsidR="00D01C67" w:rsidRPr="00DA7D59">
        <w:rPr>
          <w:lang w:val="et-EE"/>
        </w:rPr>
        <w:t xml:space="preserve">svate </w:t>
      </w:r>
      <w:r w:rsidRPr="00DA7D59">
        <w:rPr>
          <w:lang w:val="et-EE"/>
        </w:rPr>
        <w:t xml:space="preserve">kulude struktuuris moodustab valdava osa vara </w:t>
      </w:r>
      <w:r w:rsidR="004F6342" w:rsidRPr="00DA7D59">
        <w:rPr>
          <w:lang w:val="et-EE"/>
        </w:rPr>
        <w:t>amortisatsioon</w:t>
      </w:r>
      <w:r w:rsidRPr="00DA7D59">
        <w:rPr>
          <w:lang w:val="et-EE"/>
        </w:rPr>
        <w:t xml:space="preserve"> (</w:t>
      </w:r>
      <w:r w:rsidR="00435BFA">
        <w:rPr>
          <w:lang w:val="et-EE"/>
        </w:rPr>
        <w:fldChar w:fldCharType="begin"/>
      </w:r>
      <w:r w:rsidR="00435BFA">
        <w:rPr>
          <w:lang w:val="et-EE"/>
        </w:rPr>
        <w:instrText xml:space="preserve"> LINK </w:instrText>
      </w:r>
      <w:r w:rsidR="003F12B7">
        <w:rPr>
          <w:lang w:val="et-EE"/>
        </w:rPr>
        <w:instrText xml:space="preserve">Excel.Sheet.12 "C:\\IVIA\\Пилотные разработки\\Производственный инкубатор\\TTA\\Tuguteenused finatsalüüs NTI.xlsx" Eelarve!R29C4 </w:instrText>
      </w:r>
      <w:r w:rsidR="00435BFA">
        <w:rPr>
          <w:lang w:val="et-EE"/>
        </w:rPr>
        <w:instrText xml:space="preserve">\a \t </w:instrText>
      </w:r>
      <w:r w:rsidR="00435BFA">
        <w:rPr>
          <w:lang w:val="et-EE"/>
        </w:rPr>
        <w:fldChar w:fldCharType="separate"/>
      </w:r>
      <w:r w:rsidR="007E266E" w:rsidRPr="007E266E">
        <w:rPr>
          <w:lang w:val="en-US"/>
        </w:rPr>
        <w:t>65%</w:t>
      </w:r>
      <w:r w:rsidR="00435BFA">
        <w:rPr>
          <w:lang w:val="et-EE"/>
        </w:rPr>
        <w:fldChar w:fldCharType="end"/>
      </w:r>
      <w:r w:rsidRPr="00DA7D59">
        <w:rPr>
          <w:lang w:val="et-EE"/>
        </w:rPr>
        <w:t xml:space="preserve">), tegevuskulud moodustavad </w:t>
      </w:r>
      <w:r w:rsidR="00435BFA">
        <w:rPr>
          <w:lang w:val="et-EE"/>
        </w:rPr>
        <w:fldChar w:fldCharType="begin"/>
      </w:r>
      <w:r w:rsidR="00435BFA">
        <w:rPr>
          <w:lang w:val="et-EE"/>
        </w:rPr>
        <w:instrText xml:space="preserve"> LINK </w:instrText>
      </w:r>
      <w:r w:rsidR="003F12B7">
        <w:rPr>
          <w:lang w:val="et-EE"/>
        </w:rPr>
        <w:instrText xml:space="preserve">Excel.Sheet.12 "C:\\IVIA\\Пилотные разработки\\Производственный инкубатор\\TTA\\Tuguteenused finatsalüüs NTI.xlsx" Eelarve!R25C4 </w:instrText>
      </w:r>
      <w:r w:rsidR="00435BFA">
        <w:rPr>
          <w:lang w:val="et-EE"/>
        </w:rPr>
        <w:instrText xml:space="preserve">\a \t </w:instrText>
      </w:r>
      <w:r w:rsidR="00435BFA">
        <w:rPr>
          <w:lang w:val="et-EE"/>
        </w:rPr>
        <w:fldChar w:fldCharType="separate"/>
      </w:r>
      <w:r w:rsidR="007E266E" w:rsidRPr="007E266E">
        <w:rPr>
          <w:lang w:val="en-US"/>
        </w:rPr>
        <w:t>35%</w:t>
      </w:r>
      <w:r w:rsidR="00435BFA">
        <w:rPr>
          <w:lang w:val="et-EE"/>
        </w:rPr>
        <w:fldChar w:fldCharType="end"/>
      </w:r>
      <w:r w:rsidRPr="00DA7D59">
        <w:rPr>
          <w:lang w:val="et-EE"/>
        </w:rPr>
        <w:t>.</w:t>
      </w:r>
    </w:p>
    <w:p w14:paraId="65B81ED9" w14:textId="77777777" w:rsidR="00523939" w:rsidRPr="00DA7D59" w:rsidRDefault="00523939" w:rsidP="00B84D8D">
      <w:pPr>
        <w:jc w:val="both"/>
        <w:rPr>
          <w:lang w:val="et-EE"/>
        </w:rPr>
      </w:pPr>
    </w:p>
    <w:p w14:paraId="7A9BF4C1" w14:textId="46345ACE" w:rsidR="00AB46BC" w:rsidRPr="00DA7D59" w:rsidRDefault="00910A13" w:rsidP="00B84D8D">
      <w:pPr>
        <w:jc w:val="both"/>
        <w:rPr>
          <w:lang w:val="et-EE"/>
        </w:rPr>
      </w:pPr>
      <w:r w:rsidRPr="00DA7D59">
        <w:rPr>
          <w:lang w:val="et-EE"/>
        </w:rPr>
        <w:t>Peamisteks tegevuskuludeks on</w:t>
      </w:r>
      <w:r w:rsidR="0090032A" w:rsidRPr="00DA7D59">
        <w:rPr>
          <w:lang w:val="et-EE"/>
        </w:rPr>
        <w:t xml:space="preserve"> (% </w:t>
      </w:r>
      <w:r w:rsidRPr="00DA7D59">
        <w:rPr>
          <w:lang w:val="et-EE"/>
        </w:rPr>
        <w:t>kõigist tegevuskuludest</w:t>
      </w:r>
      <w:r w:rsidR="0090032A" w:rsidRPr="00DA7D59">
        <w:rPr>
          <w:lang w:val="et-EE"/>
        </w:rPr>
        <w:t>)</w:t>
      </w:r>
      <w:r w:rsidR="00AB46BC" w:rsidRPr="00DA7D59">
        <w:rPr>
          <w:lang w:val="et-EE"/>
        </w:rPr>
        <w:t>:</w:t>
      </w:r>
    </w:p>
    <w:p w14:paraId="7AAAC57B" w14:textId="6D6206B8" w:rsidR="00AB46BC" w:rsidRPr="00DA7D59" w:rsidRDefault="004719A7" w:rsidP="00AB46BC">
      <w:pPr>
        <w:pStyle w:val="Loendilik"/>
        <w:numPr>
          <w:ilvl w:val="0"/>
          <w:numId w:val="80"/>
        </w:numPr>
        <w:jc w:val="both"/>
        <w:rPr>
          <w:lang w:val="et-EE"/>
        </w:rPr>
      </w:pPr>
      <w:r>
        <w:rPr>
          <w:lang w:val="et-EE"/>
        </w:rPr>
        <w:t>k</w:t>
      </w:r>
      <w:r w:rsidR="00910A13" w:rsidRPr="00DA7D59">
        <w:rPr>
          <w:lang w:val="et-EE"/>
        </w:rPr>
        <w:t>ommunaalkulud</w:t>
      </w:r>
      <w:r w:rsidR="00AB46BC" w:rsidRPr="00DA7D59">
        <w:rPr>
          <w:lang w:val="et-EE"/>
        </w:rPr>
        <w:t xml:space="preserve">, </w:t>
      </w:r>
      <w:r w:rsidR="00435BFA">
        <w:rPr>
          <w:lang w:val="et-EE"/>
        </w:rPr>
        <w:fldChar w:fldCharType="begin"/>
      </w:r>
      <w:r w:rsidR="00435BFA">
        <w:rPr>
          <w:lang w:val="et-EE"/>
        </w:rPr>
        <w:instrText xml:space="preserve"> LINK </w:instrText>
      </w:r>
      <w:r w:rsidR="003F12B7">
        <w:rPr>
          <w:lang w:val="et-EE"/>
        </w:rPr>
        <w:instrText xml:space="preserve">Excel.Sheet.12 "C:\\IVIA\\Пилотные разработки\\Производственный инкубатор\\TTA\\Tuguteenused finatsalüüs NTI.xlsx" Eelarve!R14C5 </w:instrText>
      </w:r>
      <w:r w:rsidR="00435BFA">
        <w:rPr>
          <w:lang w:val="et-EE"/>
        </w:rPr>
        <w:instrText xml:space="preserve">\a \t </w:instrText>
      </w:r>
      <w:r w:rsidR="00435BFA">
        <w:rPr>
          <w:lang w:val="et-EE"/>
        </w:rPr>
        <w:fldChar w:fldCharType="separate"/>
      </w:r>
      <w:r w:rsidR="007E266E">
        <w:t>27%</w:t>
      </w:r>
      <w:r w:rsidR="00435BFA">
        <w:rPr>
          <w:lang w:val="et-EE"/>
        </w:rPr>
        <w:fldChar w:fldCharType="end"/>
      </w:r>
      <w:r w:rsidR="00AB46BC" w:rsidRPr="00DA7D59">
        <w:rPr>
          <w:lang w:val="et-EE"/>
        </w:rPr>
        <w:t>;</w:t>
      </w:r>
    </w:p>
    <w:p w14:paraId="71352E44" w14:textId="08157A52" w:rsidR="00AB46BC" w:rsidRPr="00DA7D59" w:rsidRDefault="004719A7" w:rsidP="00AB46BC">
      <w:pPr>
        <w:pStyle w:val="Loendilik"/>
        <w:numPr>
          <w:ilvl w:val="0"/>
          <w:numId w:val="80"/>
        </w:numPr>
        <w:jc w:val="both"/>
        <w:rPr>
          <w:lang w:val="et-EE"/>
        </w:rPr>
      </w:pPr>
      <w:r>
        <w:rPr>
          <w:lang w:val="et-EE"/>
        </w:rPr>
        <w:t>t</w:t>
      </w:r>
      <w:r w:rsidR="00910A13" w:rsidRPr="00DA7D59">
        <w:rPr>
          <w:lang w:val="et-EE"/>
        </w:rPr>
        <w:t>ööjõukulud</w:t>
      </w:r>
      <w:r w:rsidR="0090032A" w:rsidRPr="00DA7D59">
        <w:rPr>
          <w:lang w:val="et-EE"/>
        </w:rPr>
        <w:t xml:space="preserve">, </w:t>
      </w:r>
      <w:r w:rsidR="00435BFA">
        <w:rPr>
          <w:lang w:val="et-EE"/>
        </w:rPr>
        <w:fldChar w:fldCharType="begin"/>
      </w:r>
      <w:r w:rsidR="00435BFA">
        <w:rPr>
          <w:lang w:val="et-EE"/>
        </w:rPr>
        <w:instrText xml:space="preserve"> LINK </w:instrText>
      </w:r>
      <w:r w:rsidR="007E266E">
        <w:rPr>
          <w:lang w:val="et-EE"/>
        </w:rPr>
        <w:instrText xml:space="preserve">Excel.Sheet.12 "C:\\IVIA\\Пилотные разработки\\Производственный инкубатор\\TTA\\Tuguteenused finatsalüüs NTI.xlsx" Eelarve!R15C5 </w:instrText>
      </w:r>
      <w:r w:rsidR="00435BFA">
        <w:rPr>
          <w:lang w:val="et-EE"/>
        </w:rPr>
        <w:instrText xml:space="preserve">\a \t </w:instrText>
      </w:r>
      <w:r w:rsidR="00435BFA">
        <w:rPr>
          <w:lang w:val="et-EE"/>
        </w:rPr>
        <w:fldChar w:fldCharType="separate"/>
      </w:r>
      <w:r w:rsidR="007E266E">
        <w:t>34%</w:t>
      </w:r>
      <w:r w:rsidR="00435BFA">
        <w:rPr>
          <w:lang w:val="et-EE"/>
        </w:rPr>
        <w:fldChar w:fldCharType="end"/>
      </w:r>
      <w:r w:rsidR="0090032A" w:rsidRPr="00DA7D59">
        <w:rPr>
          <w:lang w:val="et-EE"/>
        </w:rPr>
        <w:t>;</w:t>
      </w:r>
    </w:p>
    <w:p w14:paraId="7BE47039" w14:textId="4108CB34" w:rsidR="0090032A" w:rsidRPr="00DA7D59" w:rsidRDefault="004719A7" w:rsidP="00AB46BC">
      <w:pPr>
        <w:pStyle w:val="Loendilik"/>
        <w:numPr>
          <w:ilvl w:val="0"/>
          <w:numId w:val="80"/>
        </w:numPr>
        <w:jc w:val="both"/>
        <w:rPr>
          <w:lang w:val="et-EE"/>
        </w:rPr>
      </w:pPr>
      <w:r>
        <w:rPr>
          <w:lang w:val="et-EE"/>
        </w:rPr>
        <w:t>r</w:t>
      </w:r>
      <w:r w:rsidR="00910A13" w:rsidRPr="00DA7D59">
        <w:rPr>
          <w:lang w:val="et-EE"/>
        </w:rPr>
        <w:t>emonditööd</w:t>
      </w:r>
      <w:r w:rsidR="0090032A" w:rsidRPr="00DA7D59">
        <w:rPr>
          <w:lang w:val="et-EE"/>
        </w:rPr>
        <w:t xml:space="preserve">, </w:t>
      </w:r>
      <w:r w:rsidR="00435BFA">
        <w:rPr>
          <w:lang w:val="et-EE"/>
        </w:rPr>
        <w:fldChar w:fldCharType="begin"/>
      </w:r>
      <w:r w:rsidR="00435BFA">
        <w:rPr>
          <w:lang w:val="et-EE"/>
        </w:rPr>
        <w:instrText xml:space="preserve"> LINK </w:instrText>
      </w:r>
      <w:r w:rsidR="003F12B7">
        <w:rPr>
          <w:lang w:val="et-EE"/>
        </w:rPr>
        <w:instrText xml:space="preserve">Excel.Sheet.12 "C:\\IVIA\\Пилотные разработки\\Производственный инкубатор\\TTA\\Tuguteenused finatsalüüs NTI.xlsx" Eelarve!R16C5 </w:instrText>
      </w:r>
      <w:r w:rsidR="00435BFA">
        <w:rPr>
          <w:lang w:val="et-EE"/>
        </w:rPr>
        <w:instrText xml:space="preserve">\a \t </w:instrText>
      </w:r>
      <w:r w:rsidR="00435BFA">
        <w:rPr>
          <w:lang w:val="et-EE"/>
        </w:rPr>
        <w:fldChar w:fldCharType="separate"/>
      </w:r>
      <w:r w:rsidR="007E266E">
        <w:t>7%</w:t>
      </w:r>
      <w:r w:rsidR="00435BFA">
        <w:rPr>
          <w:lang w:val="et-EE"/>
        </w:rPr>
        <w:fldChar w:fldCharType="end"/>
      </w:r>
      <w:r w:rsidR="0090032A" w:rsidRPr="00DA7D59">
        <w:rPr>
          <w:lang w:val="et-EE"/>
        </w:rPr>
        <w:t>;</w:t>
      </w:r>
    </w:p>
    <w:p w14:paraId="23B9D663" w14:textId="3FCF04B3" w:rsidR="009F73EB" w:rsidRPr="00435BFA" w:rsidRDefault="004719A7" w:rsidP="00435BFA">
      <w:pPr>
        <w:pStyle w:val="Loendilik"/>
        <w:numPr>
          <w:ilvl w:val="0"/>
          <w:numId w:val="80"/>
        </w:numPr>
        <w:jc w:val="both"/>
        <w:rPr>
          <w:lang w:val="et-EE"/>
        </w:rPr>
      </w:pPr>
      <w:r>
        <w:rPr>
          <w:lang w:val="et-EE"/>
        </w:rPr>
        <w:t>h</w:t>
      </w:r>
      <w:r w:rsidR="00A540F9" w:rsidRPr="00DA7D59">
        <w:rPr>
          <w:lang w:val="et-EE"/>
        </w:rPr>
        <w:t>ooldus (</w:t>
      </w:r>
      <w:r w:rsidR="00910A13" w:rsidRPr="00DA7D59">
        <w:rPr>
          <w:lang w:val="et-EE"/>
        </w:rPr>
        <w:t>territoorium</w:t>
      </w:r>
      <w:r w:rsidR="00A540F9" w:rsidRPr="00DA7D59">
        <w:rPr>
          <w:lang w:val="et-EE"/>
        </w:rPr>
        <w:t>)</w:t>
      </w:r>
      <w:r w:rsidR="0090032A" w:rsidRPr="00DA7D59">
        <w:rPr>
          <w:lang w:val="et-EE"/>
        </w:rPr>
        <w:t xml:space="preserve">, </w:t>
      </w:r>
      <w:r w:rsidR="00435BFA">
        <w:rPr>
          <w:lang w:val="et-EE"/>
        </w:rPr>
        <w:fldChar w:fldCharType="begin"/>
      </w:r>
      <w:r w:rsidR="00435BFA">
        <w:rPr>
          <w:lang w:val="et-EE"/>
        </w:rPr>
        <w:instrText xml:space="preserve"> LINK </w:instrText>
      </w:r>
      <w:r w:rsidR="003F12B7">
        <w:rPr>
          <w:lang w:val="et-EE"/>
        </w:rPr>
        <w:instrText xml:space="preserve">Excel.Sheet.12 "C:\\IVIA\\Пилотные разработки\\Производственный инкубатор\\TTA\\Tuguteenused finatsalüüs NTI.xlsx" Eelarve!R20C5 </w:instrText>
      </w:r>
      <w:r w:rsidR="00435BFA">
        <w:rPr>
          <w:lang w:val="et-EE"/>
        </w:rPr>
        <w:instrText xml:space="preserve">\a \t </w:instrText>
      </w:r>
      <w:r w:rsidR="00435BFA">
        <w:rPr>
          <w:lang w:val="et-EE"/>
        </w:rPr>
        <w:fldChar w:fldCharType="separate"/>
      </w:r>
      <w:r w:rsidR="007E266E">
        <w:t>7%</w:t>
      </w:r>
      <w:r w:rsidR="00435BFA">
        <w:rPr>
          <w:lang w:val="et-EE"/>
        </w:rPr>
        <w:fldChar w:fldCharType="end"/>
      </w:r>
      <w:r w:rsidR="00435BFA">
        <w:rPr>
          <w:lang w:val="et-EE"/>
        </w:rPr>
        <w:t>.</w:t>
      </w:r>
    </w:p>
    <w:p w14:paraId="277653CA" w14:textId="77777777" w:rsidR="00AB46BC" w:rsidRPr="00DA7D59" w:rsidRDefault="00AB46BC" w:rsidP="00B84D8D">
      <w:pPr>
        <w:jc w:val="both"/>
        <w:rPr>
          <w:lang w:val="et-EE"/>
        </w:rPr>
      </w:pPr>
    </w:p>
    <w:p w14:paraId="521A9BB6" w14:textId="49E210C1" w:rsidR="00AB46BC" w:rsidRPr="00DA7D59" w:rsidRDefault="00910A13" w:rsidP="00B84D8D">
      <w:pPr>
        <w:jc w:val="both"/>
        <w:rPr>
          <w:lang w:val="et-EE"/>
        </w:rPr>
      </w:pPr>
      <w:r w:rsidRPr="00DA7D59">
        <w:rPr>
          <w:lang w:val="et-EE"/>
        </w:rPr>
        <w:t>Muud kulud, mille osa</w:t>
      </w:r>
      <w:r w:rsidR="00FA6B9A">
        <w:rPr>
          <w:lang w:val="et-EE"/>
        </w:rPr>
        <w:t>kaal</w:t>
      </w:r>
      <w:r w:rsidRPr="00DA7D59">
        <w:rPr>
          <w:lang w:val="et-EE"/>
        </w:rPr>
        <w:t xml:space="preserve"> tegevuskulude struktuuris on alla </w:t>
      </w:r>
      <w:r w:rsidR="00435BFA">
        <w:rPr>
          <w:lang w:val="et-EE"/>
        </w:rPr>
        <w:t>7</w:t>
      </w:r>
      <w:r w:rsidRPr="00DA7D59">
        <w:rPr>
          <w:lang w:val="et-EE"/>
        </w:rPr>
        <w:t>%</w:t>
      </w:r>
      <w:r w:rsidR="00FC16EC">
        <w:rPr>
          <w:lang w:val="et-EE"/>
        </w:rPr>
        <w:t>: turundus, hooldus (administratiivkorpus</w:t>
      </w:r>
      <w:r w:rsidRPr="00DA7D59">
        <w:rPr>
          <w:lang w:val="et-EE"/>
        </w:rPr>
        <w:t xml:space="preserve">), kindlustus, </w:t>
      </w:r>
      <w:r w:rsidR="00435BFA">
        <w:rPr>
          <w:lang w:val="et-EE"/>
        </w:rPr>
        <w:t>t</w:t>
      </w:r>
      <w:r w:rsidR="00435BFA" w:rsidRPr="00DA7D59">
        <w:rPr>
          <w:lang w:val="et-EE"/>
        </w:rPr>
        <w:t>ehnohooldus</w:t>
      </w:r>
      <w:r w:rsidR="00435BFA">
        <w:rPr>
          <w:lang w:val="et-EE"/>
        </w:rPr>
        <w:t>, v</w:t>
      </w:r>
      <w:r w:rsidR="00435BFA" w:rsidRPr="00DA7D59">
        <w:rPr>
          <w:lang w:val="et-EE"/>
        </w:rPr>
        <w:t>alve</w:t>
      </w:r>
      <w:r w:rsidR="00435BFA">
        <w:rPr>
          <w:lang w:val="et-EE"/>
        </w:rPr>
        <w:t xml:space="preserve"> ja </w:t>
      </w:r>
      <w:r w:rsidRPr="00DA7D59">
        <w:rPr>
          <w:lang w:val="et-EE"/>
        </w:rPr>
        <w:t>muu.</w:t>
      </w:r>
    </w:p>
    <w:p w14:paraId="075FB27F" w14:textId="6F172C8C" w:rsidR="009F73EB" w:rsidRPr="00DA7D59" w:rsidRDefault="009F73EB" w:rsidP="00B84D8D">
      <w:pPr>
        <w:jc w:val="both"/>
        <w:rPr>
          <w:lang w:val="et-EE"/>
        </w:rPr>
      </w:pPr>
    </w:p>
    <w:p w14:paraId="6714D7D1" w14:textId="6A41E68C" w:rsidR="00A540F9" w:rsidRPr="00DA7D59" w:rsidRDefault="00910A13" w:rsidP="00B84D8D">
      <w:pPr>
        <w:jc w:val="both"/>
        <w:rPr>
          <w:i/>
          <w:iCs/>
          <w:lang w:val="et-EE"/>
        </w:rPr>
      </w:pPr>
      <w:r w:rsidRPr="00DA7D59">
        <w:rPr>
          <w:i/>
          <w:iCs/>
          <w:lang w:val="et-EE"/>
        </w:rPr>
        <w:t xml:space="preserve">Tegevuseelarve </w:t>
      </w:r>
    </w:p>
    <w:p w14:paraId="43F49BC5" w14:textId="77777777" w:rsidR="00A540F9" w:rsidRPr="00DA7D59" w:rsidRDefault="00A540F9" w:rsidP="00B84D8D">
      <w:pPr>
        <w:jc w:val="both"/>
        <w:rPr>
          <w:lang w:val="et-EE"/>
        </w:rPr>
      </w:pPr>
    </w:p>
    <w:p w14:paraId="6B83D7FD" w14:textId="5BF2B408" w:rsidR="009F73EB" w:rsidRPr="00DA7D59" w:rsidRDefault="00290508" w:rsidP="00B84D8D">
      <w:pPr>
        <w:jc w:val="both"/>
        <w:rPr>
          <w:lang w:val="et-EE"/>
        </w:rPr>
      </w:pPr>
      <w:r w:rsidRPr="00DA7D59">
        <w:rPr>
          <w:lang w:val="et-EE"/>
        </w:rPr>
        <w:t xml:space="preserve">Allpool on esitatud Narva Tööstusinkubaatori tegevuseelarve prognoos planeeritud </w:t>
      </w:r>
      <w:r w:rsidR="00435BFA">
        <w:rPr>
          <w:lang w:val="et-EE"/>
        </w:rPr>
        <w:fldChar w:fldCharType="begin"/>
      </w:r>
      <w:r w:rsidR="00435BFA">
        <w:rPr>
          <w:lang w:val="et-EE"/>
        </w:rPr>
        <w:instrText xml:space="preserve"> LINK </w:instrText>
      </w:r>
      <w:r w:rsidR="007E266E">
        <w:rPr>
          <w:lang w:val="et-EE"/>
        </w:rPr>
        <w:instrText xml:space="preserve">Excel.Sheet.12 "C:\\IVIA\\Пилотные разработки\\Производственный инкубатор\\TTA\\Tuguteenused finatsalüüs NTI.xlsx" Sisendandmed!R3C3 </w:instrText>
      </w:r>
      <w:r w:rsidR="00435BFA">
        <w:rPr>
          <w:lang w:val="et-EE"/>
        </w:rPr>
        <w:instrText xml:space="preserve">\a \t </w:instrText>
      </w:r>
      <w:r w:rsidR="00435BFA">
        <w:rPr>
          <w:lang w:val="et-EE"/>
        </w:rPr>
        <w:fldChar w:fldCharType="separate"/>
      </w:r>
      <w:r w:rsidR="007E266E" w:rsidRPr="007E266E">
        <w:rPr>
          <w:lang w:val="en-US"/>
        </w:rPr>
        <w:t>50%</w:t>
      </w:r>
      <w:r w:rsidR="00435BFA">
        <w:rPr>
          <w:lang w:val="et-EE"/>
        </w:rPr>
        <w:fldChar w:fldCharType="end"/>
      </w:r>
      <w:r w:rsidRPr="00DA7D59">
        <w:rPr>
          <w:lang w:val="et-EE"/>
        </w:rPr>
        <w:t xml:space="preserve"> täituvuse korral.</w:t>
      </w:r>
    </w:p>
    <w:p w14:paraId="52DA9849" w14:textId="1E14A5AC" w:rsidR="008C547D" w:rsidRPr="00DA7D59" w:rsidRDefault="008C547D" w:rsidP="00B84D8D">
      <w:pPr>
        <w:jc w:val="both"/>
        <w:rPr>
          <w:lang w:val="et-EE"/>
        </w:rPr>
      </w:pPr>
    </w:p>
    <w:p w14:paraId="69999508" w14:textId="77777777" w:rsidR="004719A7" w:rsidRDefault="004719A7">
      <w:pPr>
        <w:rPr>
          <w:iCs/>
          <w:sz w:val="22"/>
          <w:szCs w:val="18"/>
          <w:lang w:val="et-EE"/>
        </w:rPr>
      </w:pPr>
      <w:r>
        <w:rPr>
          <w:lang w:val="et-EE"/>
        </w:rPr>
        <w:br w:type="page"/>
      </w:r>
    </w:p>
    <w:p w14:paraId="1F9BE2EA" w14:textId="71E47C7A" w:rsidR="008C547D" w:rsidRPr="00DA7D59" w:rsidRDefault="002D0041" w:rsidP="00F44CE7">
      <w:pPr>
        <w:pStyle w:val="Pealdis"/>
        <w:rPr>
          <w:lang w:val="et-EE"/>
        </w:rPr>
      </w:pPr>
      <w:r w:rsidRPr="00DA7D59">
        <w:rPr>
          <w:lang w:val="et-EE"/>
        </w:rPr>
        <w:lastRenderedPageBreak/>
        <w:t>Tabel</w:t>
      </w:r>
      <w:r w:rsidR="004A115F" w:rsidRPr="00DA7D59">
        <w:rPr>
          <w:lang w:val="et-EE"/>
        </w:rPr>
        <w:t xml:space="preserve"> </w:t>
      </w:r>
      <w:r w:rsidR="004A4D13" w:rsidRPr="00DA7D59">
        <w:rPr>
          <w:lang w:val="et-EE"/>
        </w:rPr>
        <w:fldChar w:fldCharType="begin"/>
      </w:r>
      <w:r w:rsidR="004A4D13" w:rsidRPr="00DA7D59">
        <w:rPr>
          <w:lang w:val="et-EE"/>
        </w:rPr>
        <w:instrText xml:space="preserve"> SEQ Таблица \* ARABIC </w:instrText>
      </w:r>
      <w:r w:rsidR="004A4D13" w:rsidRPr="00DA7D59">
        <w:rPr>
          <w:lang w:val="et-EE"/>
        </w:rPr>
        <w:fldChar w:fldCharType="separate"/>
      </w:r>
      <w:r w:rsidR="000C67D6">
        <w:rPr>
          <w:noProof/>
          <w:lang w:val="et-EE"/>
        </w:rPr>
        <w:t>6</w:t>
      </w:r>
      <w:r w:rsidR="004A4D13" w:rsidRPr="00DA7D59">
        <w:rPr>
          <w:lang w:val="et-EE"/>
        </w:rPr>
        <w:fldChar w:fldCharType="end"/>
      </w:r>
    </w:p>
    <w:p w14:paraId="497B5DA7" w14:textId="13ACE396" w:rsidR="00F44CE7" w:rsidRPr="00DA7D59" w:rsidRDefault="00FC16EC" w:rsidP="00B84D8D">
      <w:pPr>
        <w:jc w:val="both"/>
        <w:rPr>
          <w:lang w:val="et-EE"/>
        </w:rPr>
      </w:pPr>
      <w:r>
        <w:fldChar w:fldCharType="begin"/>
      </w:r>
      <w:r>
        <w:instrText xml:space="preserve"> LINK Excel.Sheet.12 "C:\\IVIA\\Пилотные разработки\\Производственный инкубатор\\TTA\\Tuguteenused finatsalüüs NTI.xlsx!Eelarve!R3C1:R39C5" "" \a \p </w:instrText>
      </w:r>
      <w:r>
        <w:fldChar w:fldCharType="separate"/>
      </w:r>
      <w:r>
        <w:rPr>
          <w:noProof/>
          <w:lang w:val="en-US"/>
        </w:rPr>
        <w:drawing>
          <wp:inline distT="0" distB="0" distL="0" distR="0" wp14:anchorId="3C028E44" wp14:editId="60C22907">
            <wp:extent cx="5937885" cy="7459980"/>
            <wp:effectExtent l="0" t="0" r="5715" b="7620"/>
            <wp:docPr id="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7885" cy="7459980"/>
                    </a:xfrm>
                    <a:prstGeom prst="rect">
                      <a:avLst/>
                    </a:prstGeom>
                    <a:noFill/>
                    <a:ln>
                      <a:noFill/>
                    </a:ln>
                  </pic:spPr>
                </pic:pic>
              </a:graphicData>
            </a:graphic>
          </wp:inline>
        </w:drawing>
      </w:r>
      <w:r>
        <w:fldChar w:fldCharType="end"/>
      </w:r>
    </w:p>
    <w:p w14:paraId="48C1DF00" w14:textId="77777777" w:rsidR="004B59D3" w:rsidRPr="00DA7D59" w:rsidRDefault="004B59D3" w:rsidP="00B84D8D">
      <w:pPr>
        <w:jc w:val="both"/>
        <w:rPr>
          <w:lang w:val="et-EE"/>
        </w:rPr>
      </w:pPr>
    </w:p>
    <w:p w14:paraId="18886D69" w14:textId="0ED29B6E" w:rsidR="00AB46BC" w:rsidRPr="00DA7D59" w:rsidRDefault="00342340" w:rsidP="00B84D8D">
      <w:pPr>
        <w:jc w:val="both"/>
        <w:rPr>
          <w:i/>
          <w:iCs/>
          <w:lang w:val="et-EE"/>
        </w:rPr>
      </w:pPr>
      <w:r w:rsidRPr="00DA7D59">
        <w:rPr>
          <w:i/>
          <w:iCs/>
          <w:lang w:val="et-EE"/>
        </w:rPr>
        <w:t xml:space="preserve">Tasuvus </w:t>
      </w:r>
    </w:p>
    <w:p w14:paraId="3518FC35" w14:textId="77777777" w:rsidR="007D3986" w:rsidRPr="00DA7D59" w:rsidRDefault="007D3986" w:rsidP="00B84D8D">
      <w:pPr>
        <w:jc w:val="both"/>
        <w:rPr>
          <w:lang w:val="et-EE"/>
        </w:rPr>
      </w:pPr>
    </w:p>
    <w:p w14:paraId="3C500291" w14:textId="6E8EBAC1" w:rsidR="00B84D8D" w:rsidRPr="00DA7D59" w:rsidRDefault="00570D23" w:rsidP="00B84D8D">
      <w:pPr>
        <w:jc w:val="both"/>
        <w:rPr>
          <w:lang w:val="et-EE"/>
        </w:rPr>
      </w:pPr>
      <w:r w:rsidRPr="00DA7D59">
        <w:rPr>
          <w:lang w:val="et-EE"/>
        </w:rPr>
        <w:t>Vastavalt k</w:t>
      </w:r>
      <w:r w:rsidR="00342340" w:rsidRPr="00DA7D59">
        <w:rPr>
          <w:lang w:val="et-EE"/>
        </w:rPr>
        <w:t>oostatud tegevuseelarve</w:t>
      </w:r>
      <w:r w:rsidRPr="00DA7D59">
        <w:rPr>
          <w:lang w:val="et-EE"/>
        </w:rPr>
        <w:t>le</w:t>
      </w:r>
      <w:r w:rsidR="00342340" w:rsidRPr="00DA7D59">
        <w:rPr>
          <w:lang w:val="et-EE"/>
        </w:rPr>
        <w:t xml:space="preserve"> on Narva Tööstusinkubaatori iga-aasta</w:t>
      </w:r>
      <w:r w:rsidRPr="00DA7D59">
        <w:rPr>
          <w:lang w:val="et-EE"/>
        </w:rPr>
        <w:t>sed</w:t>
      </w:r>
      <w:r w:rsidR="00342340" w:rsidRPr="00DA7D59">
        <w:rPr>
          <w:lang w:val="et-EE"/>
        </w:rPr>
        <w:t xml:space="preserve"> tulu</w:t>
      </w:r>
      <w:r w:rsidRPr="00DA7D59">
        <w:rPr>
          <w:lang w:val="et-EE"/>
        </w:rPr>
        <w:t xml:space="preserve">d </w:t>
      </w:r>
      <w:r w:rsidR="004A50D0">
        <w:rPr>
          <w:lang w:val="et-EE"/>
        </w:rPr>
        <w:fldChar w:fldCharType="begin"/>
      </w:r>
      <w:r w:rsidR="004A50D0">
        <w:rPr>
          <w:lang w:val="et-EE"/>
        </w:rPr>
        <w:instrText xml:space="preserve"> LINK </w:instrText>
      </w:r>
      <w:r w:rsidR="003F12B7">
        <w:rPr>
          <w:lang w:val="et-EE"/>
        </w:rPr>
        <w:instrText xml:space="preserve">Excel.Sheet.12 "C:\\IVIA\\Пилотные разработки\\Производственный инкубатор\\TTA\\Tuguteenused finatsalüüs NTI.xlsx" Sisendandmed!R3C3 </w:instrText>
      </w:r>
      <w:r w:rsidR="004A50D0">
        <w:rPr>
          <w:lang w:val="et-EE"/>
        </w:rPr>
        <w:instrText xml:space="preserve">\a \t </w:instrText>
      </w:r>
      <w:r w:rsidR="004A50D0">
        <w:rPr>
          <w:lang w:val="et-EE"/>
        </w:rPr>
        <w:fldChar w:fldCharType="separate"/>
      </w:r>
      <w:r w:rsidR="007E266E" w:rsidRPr="007E266E">
        <w:rPr>
          <w:lang w:val="et-EE"/>
        </w:rPr>
        <w:t>50%</w:t>
      </w:r>
      <w:r w:rsidR="004A50D0">
        <w:rPr>
          <w:lang w:val="et-EE"/>
        </w:rPr>
        <w:fldChar w:fldCharType="end"/>
      </w:r>
      <w:r w:rsidRPr="00DA7D59">
        <w:rPr>
          <w:lang w:val="et-EE"/>
        </w:rPr>
        <w:t xml:space="preserve"> täituvustaseme korral</w:t>
      </w:r>
      <w:r w:rsidR="00342340" w:rsidRPr="00DA7D59">
        <w:rPr>
          <w:lang w:val="et-EE"/>
        </w:rPr>
        <w:t xml:space="preserve"> ≈ </w:t>
      </w:r>
      <w:r w:rsidR="004A50D0">
        <w:rPr>
          <w:lang w:val="et-EE"/>
        </w:rPr>
        <w:fldChar w:fldCharType="begin"/>
      </w:r>
      <w:r w:rsidR="004A50D0">
        <w:rPr>
          <w:lang w:val="et-EE"/>
        </w:rPr>
        <w:instrText xml:space="preserve"> LINK </w:instrText>
      </w:r>
      <w:r w:rsidR="003F12B7">
        <w:rPr>
          <w:lang w:val="et-EE"/>
        </w:rPr>
        <w:instrText xml:space="preserve">Excel.Sheet.12 "C:\\IVIA\\Пилотные разработки\\Производственный инкубатор\\TTA\\Tuguteenused finatsalüüs NTI.xlsx" Eelarve!R9C7 </w:instrText>
      </w:r>
      <w:r w:rsidR="004A50D0">
        <w:rPr>
          <w:lang w:val="et-EE"/>
        </w:rPr>
        <w:instrText xml:space="preserve">\a \t </w:instrText>
      </w:r>
      <w:r w:rsidR="004A50D0">
        <w:rPr>
          <w:lang w:val="et-EE"/>
        </w:rPr>
        <w:fldChar w:fldCharType="separate"/>
      </w:r>
      <w:r w:rsidR="007E266E" w:rsidRPr="007E266E">
        <w:rPr>
          <w:lang w:val="et-EE"/>
        </w:rPr>
        <w:t>263</w:t>
      </w:r>
      <w:r w:rsidR="004A50D0">
        <w:rPr>
          <w:lang w:val="et-EE"/>
        </w:rPr>
        <w:fldChar w:fldCharType="end"/>
      </w:r>
      <w:r w:rsidR="00342340" w:rsidRPr="00DA7D59">
        <w:rPr>
          <w:lang w:val="et-EE"/>
        </w:rPr>
        <w:t xml:space="preserve"> tuhat eurot/aastas, </w:t>
      </w:r>
      <w:r w:rsidRPr="00DA7D59">
        <w:rPr>
          <w:lang w:val="et-EE"/>
        </w:rPr>
        <w:t>iga-</w:t>
      </w:r>
      <w:r w:rsidR="00342340" w:rsidRPr="00DA7D59">
        <w:rPr>
          <w:lang w:val="et-EE"/>
        </w:rPr>
        <w:t>aastased kulud koos amortisatsiooniga ≈</w:t>
      </w:r>
      <w:r w:rsidR="004A50D0">
        <w:rPr>
          <w:lang w:val="et-EE"/>
        </w:rPr>
        <w:fldChar w:fldCharType="begin"/>
      </w:r>
      <w:r w:rsidR="004A50D0">
        <w:rPr>
          <w:lang w:val="et-EE"/>
        </w:rPr>
        <w:instrText xml:space="preserve"> LINK </w:instrText>
      </w:r>
      <w:r w:rsidR="003F12B7">
        <w:rPr>
          <w:lang w:val="et-EE"/>
        </w:rPr>
        <w:instrText xml:space="preserve">Excel.Sheet.12 "C:\\IVIA\\Пилотные разработки\\Производственный инкубатор\\TTA\\Tuguteenused finatsalüüs NTI.xlsx" Eelarve!R35C7 </w:instrText>
      </w:r>
      <w:r w:rsidR="004A50D0">
        <w:rPr>
          <w:lang w:val="et-EE"/>
        </w:rPr>
        <w:instrText xml:space="preserve">\a \t </w:instrText>
      </w:r>
      <w:r w:rsidR="004A50D0">
        <w:rPr>
          <w:lang w:val="et-EE"/>
        </w:rPr>
        <w:fldChar w:fldCharType="separate"/>
      </w:r>
      <w:r w:rsidR="007E266E" w:rsidRPr="007E266E">
        <w:rPr>
          <w:lang w:val="et-EE"/>
        </w:rPr>
        <w:t>756</w:t>
      </w:r>
      <w:r w:rsidR="004A50D0">
        <w:rPr>
          <w:lang w:val="et-EE"/>
        </w:rPr>
        <w:fldChar w:fldCharType="end"/>
      </w:r>
      <w:r w:rsidR="00342340" w:rsidRPr="00DA7D59">
        <w:rPr>
          <w:lang w:val="et-EE"/>
        </w:rPr>
        <w:t xml:space="preserve"> tuhat eurot/aastas, EBITDA ≈ </w:t>
      </w:r>
      <w:r w:rsidR="004A50D0">
        <w:rPr>
          <w:lang w:val="et-EE"/>
        </w:rPr>
        <w:fldChar w:fldCharType="begin"/>
      </w:r>
      <w:r w:rsidR="004A50D0">
        <w:rPr>
          <w:lang w:val="et-EE"/>
        </w:rPr>
        <w:instrText xml:space="preserve"> LINK </w:instrText>
      </w:r>
      <w:r w:rsidR="007E266E">
        <w:rPr>
          <w:lang w:val="et-EE"/>
        </w:rPr>
        <w:instrText xml:space="preserve">Excel.Sheet.12 "C:\\IVIA\\Пилотные разработки\\Производственный инкубатор\\TTA\\Tuguteenused finatsalüüs NTI.xlsx" Eelarve!R27C7 </w:instrText>
      </w:r>
      <w:r w:rsidR="004A50D0">
        <w:rPr>
          <w:lang w:val="et-EE"/>
        </w:rPr>
        <w:instrText xml:space="preserve">\a \t </w:instrText>
      </w:r>
      <w:r w:rsidR="004A50D0">
        <w:rPr>
          <w:lang w:val="et-EE"/>
        </w:rPr>
        <w:fldChar w:fldCharType="separate"/>
      </w:r>
      <w:r w:rsidR="007E266E" w:rsidRPr="007E266E">
        <w:rPr>
          <w:lang w:val="et-EE"/>
        </w:rPr>
        <w:t>0</w:t>
      </w:r>
      <w:r w:rsidR="004A50D0">
        <w:rPr>
          <w:lang w:val="et-EE"/>
        </w:rPr>
        <w:fldChar w:fldCharType="end"/>
      </w:r>
      <w:r w:rsidR="00342340" w:rsidRPr="00DA7D59">
        <w:rPr>
          <w:lang w:val="et-EE"/>
        </w:rPr>
        <w:t xml:space="preserve"> tuhat eurot /aastas, puhaskasum negatiivne </w:t>
      </w:r>
      <w:r w:rsidR="004A50D0">
        <w:rPr>
          <w:lang w:val="et-EE"/>
        </w:rPr>
        <w:fldChar w:fldCharType="begin"/>
      </w:r>
      <w:r w:rsidR="004A50D0">
        <w:rPr>
          <w:lang w:val="et-EE"/>
        </w:rPr>
        <w:instrText xml:space="preserve"> LINK </w:instrText>
      </w:r>
      <w:r w:rsidR="003F12B7">
        <w:rPr>
          <w:lang w:val="et-EE"/>
        </w:rPr>
        <w:instrText xml:space="preserve">Excel.Sheet.12 "C:\\IVIA\\Пилотные разработки\\Производственный инкубатор\\TTA\\Tuguteenused finatsalüüs NTI.xlsx" Eelarve!R38C7 </w:instrText>
      </w:r>
      <w:r w:rsidR="004A50D0">
        <w:rPr>
          <w:lang w:val="et-EE"/>
        </w:rPr>
        <w:instrText xml:space="preserve">\a \t </w:instrText>
      </w:r>
      <w:r w:rsidR="004A50D0">
        <w:rPr>
          <w:lang w:val="et-EE"/>
        </w:rPr>
        <w:fldChar w:fldCharType="separate"/>
      </w:r>
      <w:r w:rsidR="007E266E" w:rsidRPr="007E266E">
        <w:rPr>
          <w:lang w:val="et-EE"/>
        </w:rPr>
        <w:t>-493</w:t>
      </w:r>
      <w:r w:rsidR="004A50D0">
        <w:rPr>
          <w:lang w:val="et-EE"/>
        </w:rPr>
        <w:fldChar w:fldCharType="end"/>
      </w:r>
      <w:r w:rsidR="00342340" w:rsidRPr="00DA7D59">
        <w:rPr>
          <w:lang w:val="et-EE"/>
        </w:rPr>
        <w:t xml:space="preserve"> tuhat eurot/aastas.</w:t>
      </w:r>
    </w:p>
    <w:p w14:paraId="647F4C91" w14:textId="77777777" w:rsidR="00B84D8D" w:rsidRPr="00DA7D59" w:rsidRDefault="00B84D8D" w:rsidP="00B84D8D">
      <w:pPr>
        <w:jc w:val="both"/>
        <w:rPr>
          <w:lang w:val="et-EE"/>
        </w:rPr>
      </w:pPr>
    </w:p>
    <w:p w14:paraId="530CBEE8" w14:textId="75F2EC9D" w:rsidR="00B84D8D" w:rsidRPr="00DA7D59" w:rsidRDefault="00F76937" w:rsidP="00B84D8D">
      <w:pPr>
        <w:jc w:val="both"/>
        <w:rPr>
          <w:lang w:val="et-EE"/>
        </w:rPr>
      </w:pPr>
      <w:r w:rsidRPr="00DA7D59">
        <w:rPr>
          <w:lang w:val="et-EE"/>
        </w:rPr>
        <w:lastRenderedPageBreak/>
        <w:t>Nende näitajate põhjal ei ole projekt kasumlik ega tasu end ära, mistõttu ei ole see äriprojektina eraarendajate jaoks atraktiivne.</w:t>
      </w:r>
      <w:r w:rsidR="00B84D8D" w:rsidRPr="00DA7D59">
        <w:rPr>
          <w:lang w:val="et-EE"/>
        </w:rPr>
        <w:t xml:space="preserve"> </w:t>
      </w:r>
    </w:p>
    <w:p w14:paraId="36A5B216" w14:textId="3036EE91" w:rsidR="000A2E08" w:rsidRPr="00DA7D59" w:rsidRDefault="000A2E08" w:rsidP="00812C77">
      <w:pPr>
        <w:rPr>
          <w:lang w:val="et-EE"/>
        </w:rPr>
      </w:pPr>
    </w:p>
    <w:p w14:paraId="1B19293A" w14:textId="0E7731B0" w:rsidR="00860E0B" w:rsidRPr="00DA7D59" w:rsidRDefault="00860E0B" w:rsidP="00812C77">
      <w:pPr>
        <w:rPr>
          <w:lang w:val="et-EE"/>
        </w:rPr>
      </w:pPr>
    </w:p>
    <w:p w14:paraId="6B21C8CA" w14:textId="21D9BAE9" w:rsidR="005A69D1" w:rsidRPr="00DA7D59" w:rsidRDefault="00477D27" w:rsidP="005A69D1">
      <w:pPr>
        <w:pStyle w:val="Pealkiri2"/>
        <w:ind w:left="567" w:hanging="567"/>
        <w:rPr>
          <w:lang w:val="et-EE"/>
        </w:rPr>
      </w:pPr>
      <w:bookmarkStart w:id="56" w:name="_Toc444307227"/>
      <w:bookmarkStart w:id="57" w:name="_Toc146548496"/>
      <w:r w:rsidRPr="00DA7D59">
        <w:rPr>
          <w:lang w:val="et-EE"/>
        </w:rPr>
        <w:t>Kasumianalüüs avaliku sektori jaoks</w:t>
      </w:r>
      <w:bookmarkEnd w:id="57"/>
      <w:r w:rsidRPr="00DA7D59">
        <w:rPr>
          <w:lang w:val="et-EE"/>
        </w:rPr>
        <w:t xml:space="preserve"> </w:t>
      </w:r>
      <w:bookmarkEnd w:id="56"/>
    </w:p>
    <w:p w14:paraId="0DB9F147" w14:textId="3169D715" w:rsidR="005A69D1" w:rsidRPr="00DA7D59" w:rsidRDefault="005A69D1" w:rsidP="00812C77">
      <w:pPr>
        <w:rPr>
          <w:lang w:val="et-EE"/>
        </w:rPr>
      </w:pPr>
    </w:p>
    <w:p w14:paraId="1D78AA62" w14:textId="54FDE0A3" w:rsidR="005A69D1" w:rsidRPr="00DA7D59" w:rsidRDefault="00F76937" w:rsidP="005A69D1">
      <w:pPr>
        <w:jc w:val="both"/>
        <w:rPr>
          <w:lang w:val="et-EE"/>
        </w:rPr>
      </w:pPr>
      <w:r w:rsidRPr="00DA7D59">
        <w:rPr>
          <w:lang w:val="et-EE"/>
        </w:rPr>
        <w:t>Ülaltoodud tasuvusanalüüs (puhastulu) näitab, et projekt ei too tulu, kui seda käsitleda ärilise arendusprojektina. Kuid projektil on suur sotsiaalmajanduslik mõju nii lühikeses kui ka pikemas perspektiivis. See teeb selle realiseerimise avaliku sektori jaoks majanduslikult kasulikuks.</w:t>
      </w:r>
      <w:r w:rsidR="005A69D1" w:rsidRPr="00DA7D59">
        <w:rPr>
          <w:lang w:val="et-EE"/>
        </w:rPr>
        <w:t xml:space="preserve"> </w:t>
      </w:r>
    </w:p>
    <w:p w14:paraId="392D259A" w14:textId="77777777" w:rsidR="005A69D1" w:rsidRPr="00DA7D59" w:rsidRDefault="005A69D1" w:rsidP="005A69D1">
      <w:pPr>
        <w:jc w:val="both"/>
        <w:rPr>
          <w:lang w:val="et-EE"/>
        </w:rPr>
      </w:pPr>
    </w:p>
    <w:p w14:paraId="14086109" w14:textId="219F9CC6" w:rsidR="005A69D1" w:rsidRPr="00DA7D59" w:rsidRDefault="00F76937" w:rsidP="005A69D1">
      <w:pPr>
        <w:jc w:val="both"/>
        <w:rPr>
          <w:lang w:val="et-EE"/>
        </w:rPr>
      </w:pPr>
      <w:r w:rsidRPr="00DA7D59">
        <w:rPr>
          <w:lang w:val="et-EE"/>
        </w:rPr>
        <w:t xml:space="preserve">Avaliku sektori jaoks tasuvuse hindamiseks viidi läbi majandusanalüüs, </w:t>
      </w:r>
      <w:r w:rsidR="003875F4">
        <w:rPr>
          <w:lang w:val="et-EE"/>
        </w:rPr>
        <w:t xml:space="preserve">kus </w:t>
      </w:r>
      <w:r w:rsidR="00F428B2" w:rsidRPr="00DA7D59">
        <w:rPr>
          <w:lang w:val="et-EE"/>
        </w:rPr>
        <w:t xml:space="preserve">võrreldi </w:t>
      </w:r>
      <w:r w:rsidRPr="00DA7D59">
        <w:rPr>
          <w:lang w:val="et-EE"/>
        </w:rPr>
        <w:t xml:space="preserve">avaliku sektori </w:t>
      </w:r>
      <w:r w:rsidR="00F428B2" w:rsidRPr="00DA7D59">
        <w:rPr>
          <w:lang w:val="et-EE"/>
        </w:rPr>
        <w:t xml:space="preserve">poolt </w:t>
      </w:r>
      <w:r w:rsidRPr="00DA7D59">
        <w:rPr>
          <w:lang w:val="et-EE"/>
        </w:rPr>
        <w:t>projekti tehtud investeeringu</w:t>
      </w:r>
      <w:r w:rsidR="003875F4">
        <w:rPr>
          <w:lang w:val="et-EE"/>
        </w:rPr>
        <w:t>i</w:t>
      </w:r>
      <w:r w:rsidRPr="00DA7D59">
        <w:rPr>
          <w:lang w:val="et-EE"/>
        </w:rPr>
        <w:t xml:space="preserve">d </w:t>
      </w:r>
      <w:r w:rsidR="00F428B2" w:rsidRPr="00DA7D59">
        <w:rPr>
          <w:lang w:val="et-EE"/>
        </w:rPr>
        <w:t>avaliku sektori tuludega, mis tekkisid projekti</w:t>
      </w:r>
      <w:r w:rsidRPr="00DA7D59">
        <w:rPr>
          <w:lang w:val="et-EE"/>
        </w:rPr>
        <w:t xml:space="preserve"> sotsiaalmajandusliku mõjumehhanismi</w:t>
      </w:r>
      <w:r w:rsidR="00F428B2" w:rsidRPr="00DA7D59">
        <w:rPr>
          <w:lang w:val="et-EE"/>
        </w:rPr>
        <w:t xml:space="preserve"> </w:t>
      </w:r>
      <w:r w:rsidRPr="00DA7D59">
        <w:rPr>
          <w:lang w:val="et-EE"/>
        </w:rPr>
        <w:t>tule</w:t>
      </w:r>
      <w:r w:rsidR="00F428B2" w:rsidRPr="00DA7D59">
        <w:rPr>
          <w:lang w:val="et-EE"/>
        </w:rPr>
        <w:t>musena</w:t>
      </w:r>
      <w:r w:rsidRPr="00DA7D59">
        <w:rPr>
          <w:lang w:val="et-EE"/>
        </w:rPr>
        <w:t xml:space="preserve"> (vt lisa 4).</w:t>
      </w:r>
      <w:r w:rsidR="00330060" w:rsidRPr="00DA7D59">
        <w:rPr>
          <w:lang w:val="et-EE"/>
        </w:rPr>
        <w:t xml:space="preserve"> </w:t>
      </w:r>
    </w:p>
    <w:p w14:paraId="207F52D0" w14:textId="77777777" w:rsidR="005A69D1" w:rsidRPr="00DA7D59" w:rsidRDefault="005A69D1" w:rsidP="005A69D1">
      <w:pPr>
        <w:jc w:val="both"/>
        <w:rPr>
          <w:lang w:val="et-EE"/>
        </w:rPr>
      </w:pPr>
    </w:p>
    <w:p w14:paraId="4F98C669" w14:textId="14622F2A" w:rsidR="005A69D1" w:rsidRPr="00DA7D59" w:rsidRDefault="007577CC" w:rsidP="005A69D1">
      <w:pPr>
        <w:jc w:val="both"/>
        <w:rPr>
          <w:lang w:val="et-EE"/>
        </w:rPr>
      </w:pPr>
      <w:r w:rsidRPr="00DA7D59">
        <w:rPr>
          <w:lang w:val="et-EE"/>
        </w:rPr>
        <w:t xml:space="preserve">Analüüs viidi läbi üldtunnustatud investeeringute tulemuslikkuse hindamise meetodil diskonteeritud rahavoo alusel. Vastavalt metoodikale võrreldi projektist tulenevaid lisatulusid ja -kulusid, võrreldes eeldusega, et projekt ei realiseeru. </w:t>
      </w:r>
    </w:p>
    <w:p w14:paraId="3300839C" w14:textId="77777777" w:rsidR="005A69D1" w:rsidRPr="00DA7D59" w:rsidRDefault="005A69D1" w:rsidP="005A69D1">
      <w:pPr>
        <w:jc w:val="both"/>
        <w:rPr>
          <w:lang w:val="et-EE"/>
        </w:rPr>
      </w:pPr>
    </w:p>
    <w:p w14:paraId="35C5CCDE" w14:textId="10C59F69" w:rsidR="005A69D1" w:rsidRPr="00DA7D59" w:rsidRDefault="00D60C40" w:rsidP="005A69D1">
      <w:pPr>
        <w:jc w:val="both"/>
        <w:rPr>
          <w:lang w:val="et-EE"/>
        </w:rPr>
      </w:pPr>
      <w:r w:rsidRPr="00D60C40">
        <w:rPr>
          <w:lang w:val="et-EE"/>
        </w:rPr>
        <w:t>Projekti lisatuluks on uute Narva Tööstusinkubaatori ettevõtete tegevusest tulenev täiendav m</w:t>
      </w:r>
      <w:r w:rsidR="00A36E79">
        <w:rPr>
          <w:lang w:val="et-EE"/>
        </w:rPr>
        <w:t>aksutulu, mis tekib</w:t>
      </w:r>
      <w:r w:rsidRPr="00D60C40">
        <w:rPr>
          <w:lang w:val="et-EE"/>
        </w:rPr>
        <w:t xml:space="preserve"> inkubaatorist lahkunud, sh tegevust laiendanud ettevõtete tegevuse tulemusena.</w:t>
      </w:r>
    </w:p>
    <w:p w14:paraId="00512849" w14:textId="77777777" w:rsidR="005A69D1" w:rsidRPr="00DA7D59" w:rsidRDefault="005A69D1" w:rsidP="005A69D1">
      <w:pPr>
        <w:jc w:val="both"/>
        <w:rPr>
          <w:lang w:val="et-EE"/>
        </w:rPr>
      </w:pPr>
    </w:p>
    <w:p w14:paraId="44831E82" w14:textId="630C2691" w:rsidR="005A69D1" w:rsidRPr="00DA7D59" w:rsidRDefault="00E1298B" w:rsidP="005A69D1">
      <w:pPr>
        <w:jc w:val="both"/>
        <w:rPr>
          <w:lang w:val="et-EE"/>
        </w:rPr>
      </w:pPr>
      <w:r w:rsidRPr="00DA7D59">
        <w:rPr>
          <w:lang w:val="et-EE"/>
        </w:rPr>
        <w:t>Projekti lisatuluks on õ</w:t>
      </w:r>
      <w:r w:rsidR="00A36E79">
        <w:rPr>
          <w:lang w:val="et-EE"/>
        </w:rPr>
        <w:t>iglase ülemineku fondi meetme</w:t>
      </w:r>
      <w:r w:rsidRPr="00DA7D59">
        <w:rPr>
          <w:lang w:val="et-EE"/>
        </w:rPr>
        <w:t xml:space="preserve"> </w:t>
      </w:r>
      <w:r w:rsidR="00262085" w:rsidRPr="00DA7D59">
        <w:rPr>
          <w:lang w:val="et-EE"/>
        </w:rPr>
        <w:t>„</w:t>
      </w:r>
      <w:r w:rsidRPr="00DA7D59">
        <w:rPr>
          <w:lang w:val="et-EE"/>
        </w:rPr>
        <w:t>Ettevõtluse mitmekesistamise tugiteenused ja -taristu</w:t>
      </w:r>
      <w:r w:rsidR="00262085" w:rsidRPr="00DA7D59">
        <w:rPr>
          <w:lang w:val="et-EE"/>
        </w:rPr>
        <w:t>”</w:t>
      </w:r>
      <w:r w:rsidRPr="00DA7D59">
        <w:rPr>
          <w:lang w:val="et-EE"/>
        </w:rPr>
        <w:t xml:space="preserve"> toetus. </w:t>
      </w:r>
    </w:p>
    <w:p w14:paraId="75363E96" w14:textId="77777777" w:rsidR="005A69D1" w:rsidRPr="00DA7D59" w:rsidRDefault="005A69D1" w:rsidP="005A69D1">
      <w:pPr>
        <w:jc w:val="both"/>
        <w:rPr>
          <w:lang w:val="et-EE"/>
        </w:rPr>
      </w:pPr>
    </w:p>
    <w:p w14:paraId="3D0BF528" w14:textId="093800FF" w:rsidR="005A69D1" w:rsidRPr="00DA7D59" w:rsidRDefault="00E1298B" w:rsidP="005A69D1">
      <w:pPr>
        <w:jc w:val="both"/>
        <w:rPr>
          <w:lang w:val="et-EE"/>
        </w:rPr>
      </w:pPr>
      <w:r w:rsidRPr="00DA7D59">
        <w:rPr>
          <w:lang w:val="et-EE"/>
        </w:rPr>
        <w:t xml:space="preserve">Üksikasjalikumalt on andmed projektiga seotud avaliku sektori täiendavate tulude ja kulude arvestuste kohta esitatud lisas 4. </w:t>
      </w:r>
    </w:p>
    <w:p w14:paraId="0EC8D255" w14:textId="77777777" w:rsidR="005A69D1" w:rsidRPr="00DA7D59" w:rsidRDefault="005A69D1" w:rsidP="005A69D1">
      <w:pPr>
        <w:jc w:val="both"/>
        <w:rPr>
          <w:lang w:val="et-EE"/>
        </w:rPr>
      </w:pPr>
    </w:p>
    <w:p w14:paraId="4939AF57" w14:textId="77316C4B" w:rsidR="005A69D1" w:rsidRPr="00DA7D59" w:rsidRDefault="00E1298B" w:rsidP="005A69D1">
      <w:pPr>
        <w:jc w:val="both"/>
        <w:rPr>
          <w:lang w:val="et-EE"/>
        </w:rPr>
      </w:pPr>
      <w:r w:rsidRPr="00DA7D59">
        <w:rPr>
          <w:lang w:val="et-EE"/>
        </w:rPr>
        <w:t xml:space="preserve">Seejärel diskonteeriti projekti tuvastatud täiendavad tulud ja kulud vastavalt diskontomäärale 4%. </w:t>
      </w:r>
    </w:p>
    <w:p w14:paraId="450879BE" w14:textId="77777777" w:rsidR="005A69D1" w:rsidRPr="00DA7D59" w:rsidRDefault="005A69D1" w:rsidP="005A69D1">
      <w:pPr>
        <w:jc w:val="both"/>
        <w:rPr>
          <w:highlight w:val="yellow"/>
          <w:lang w:val="et-EE"/>
        </w:rPr>
      </w:pPr>
    </w:p>
    <w:p w14:paraId="71333F65" w14:textId="62926F39" w:rsidR="005A69D1" w:rsidRPr="00DA7D59" w:rsidRDefault="00E1298B" w:rsidP="005A69D1">
      <w:pPr>
        <w:jc w:val="both"/>
        <w:rPr>
          <w:lang w:val="et-EE"/>
        </w:rPr>
      </w:pPr>
      <w:r w:rsidRPr="00DA7D59">
        <w:rPr>
          <w:lang w:val="et-EE"/>
        </w:rPr>
        <w:t>Saadud diskonteeritud rahavoogu analüüsiti investeeringute absoluutse ja suhtelise tootluse kriteeriumide alusel.</w:t>
      </w:r>
      <w:r w:rsidR="005A69D1" w:rsidRPr="00DA7D59">
        <w:rPr>
          <w:lang w:val="et-EE"/>
        </w:rPr>
        <w:t xml:space="preserve"> </w:t>
      </w:r>
    </w:p>
    <w:p w14:paraId="5613E992" w14:textId="77777777" w:rsidR="005A69D1" w:rsidRPr="00DA7D59" w:rsidRDefault="005A69D1" w:rsidP="005A69D1">
      <w:pPr>
        <w:jc w:val="both"/>
        <w:rPr>
          <w:highlight w:val="yellow"/>
          <w:lang w:val="et-EE"/>
        </w:rPr>
      </w:pPr>
    </w:p>
    <w:p w14:paraId="54F464D3" w14:textId="43F62377" w:rsidR="005A69D1" w:rsidRPr="00DA7D59" w:rsidRDefault="00F52FB9" w:rsidP="005A69D1">
      <w:pPr>
        <w:jc w:val="both"/>
        <w:rPr>
          <w:lang w:val="et-EE"/>
        </w:rPr>
      </w:pPr>
      <w:r w:rsidRPr="00DA7D59">
        <w:rPr>
          <w:lang w:val="et-EE"/>
        </w:rPr>
        <w:t>Allpool on esitatud avaliku sektori poolt projekti tehtud investeeringute tulususe ja tasuvuse näitajad läbilõikes:</w:t>
      </w:r>
    </w:p>
    <w:p w14:paraId="3738339C" w14:textId="323B1EE1" w:rsidR="003875F4" w:rsidRDefault="003875F4">
      <w:pPr>
        <w:rPr>
          <w:lang w:val="et-EE"/>
        </w:rPr>
      </w:pPr>
    </w:p>
    <w:p w14:paraId="3E8B461B" w14:textId="10F0C1CA" w:rsidR="005A69D1" w:rsidRDefault="002D0041" w:rsidP="004C31D5">
      <w:pPr>
        <w:jc w:val="right"/>
        <w:rPr>
          <w:lang w:val="et-EE"/>
        </w:rPr>
      </w:pPr>
      <w:r w:rsidRPr="00DA7D59">
        <w:rPr>
          <w:lang w:val="et-EE"/>
        </w:rPr>
        <w:t>Tabel</w:t>
      </w:r>
      <w:r w:rsidR="005A69D1" w:rsidRPr="00DA7D59">
        <w:rPr>
          <w:lang w:val="et-EE"/>
        </w:rPr>
        <w:t xml:space="preserve"> </w:t>
      </w:r>
      <w:r w:rsidR="004A4D13" w:rsidRPr="00DA7D59">
        <w:rPr>
          <w:lang w:val="et-EE"/>
        </w:rPr>
        <w:fldChar w:fldCharType="begin"/>
      </w:r>
      <w:r w:rsidR="004A4D13" w:rsidRPr="00DA7D59">
        <w:rPr>
          <w:lang w:val="et-EE"/>
        </w:rPr>
        <w:instrText xml:space="preserve"> SEQ Таблица \* ARABIC </w:instrText>
      </w:r>
      <w:r w:rsidR="004A4D13" w:rsidRPr="00DA7D59">
        <w:rPr>
          <w:lang w:val="et-EE"/>
        </w:rPr>
        <w:fldChar w:fldCharType="separate"/>
      </w:r>
      <w:r w:rsidR="000C67D6">
        <w:rPr>
          <w:noProof/>
          <w:lang w:val="et-EE"/>
        </w:rPr>
        <w:t>7</w:t>
      </w:r>
      <w:r w:rsidR="004A4D13" w:rsidRPr="00DA7D59">
        <w:rPr>
          <w:lang w:val="et-EE"/>
        </w:rPr>
        <w:fldChar w:fldCharType="end"/>
      </w:r>
      <w:r w:rsidR="005A69D1" w:rsidRPr="00DA7D59">
        <w:rPr>
          <w:lang w:val="et-EE"/>
        </w:rPr>
        <w:tab/>
      </w:r>
      <w:r w:rsidR="005A69D1" w:rsidRPr="00DA7D59">
        <w:rPr>
          <w:lang w:val="et-EE"/>
        </w:rPr>
        <w:tab/>
      </w:r>
    </w:p>
    <w:p w14:paraId="5CD57FAD" w14:textId="657A778F" w:rsidR="004C31D5" w:rsidRDefault="00E76011" w:rsidP="005A69D1">
      <w:pPr>
        <w:jc w:val="both"/>
        <w:rPr>
          <w:lang w:val="et-EE"/>
        </w:rPr>
      </w:pPr>
      <w:r>
        <w:rPr>
          <w:lang w:val="et-EE"/>
        </w:rPr>
        <w:fldChar w:fldCharType="begin"/>
      </w:r>
      <w:r>
        <w:rPr>
          <w:lang w:val="et-EE"/>
        </w:rPr>
        <w:instrText xml:space="preserve"> LINK Excel.Sheet.12 "C:\\IVIA\\Пилотные разработки\\Производственный инкубатор\\TTA\\Tuguteenused finatsalüüs NTI.xlsx!Link tabel!R3C1:R8C6" "" \a \p </w:instrText>
      </w:r>
      <w:r>
        <w:rPr>
          <w:lang w:val="et-EE"/>
        </w:rPr>
        <w:fldChar w:fldCharType="separate"/>
      </w:r>
      <w:r>
        <w:rPr>
          <w:lang w:val="et-EE"/>
        </w:rPr>
        <w:object w:dxaOrig="8205" w:dyaOrig="1917" w14:anchorId="288CB780">
          <v:shape id="_x0000_i1026" type="#_x0000_t75" style="width:410.3pt;height:95.55pt">
            <v:imagedata r:id="rId31" o:title=""/>
          </v:shape>
        </w:object>
      </w:r>
      <w:r>
        <w:rPr>
          <w:lang w:val="et-EE"/>
        </w:rPr>
        <w:fldChar w:fldCharType="end"/>
      </w:r>
    </w:p>
    <w:p w14:paraId="0012B370" w14:textId="77777777" w:rsidR="004C31D5" w:rsidRPr="00DA7D59" w:rsidRDefault="004C31D5" w:rsidP="005A69D1">
      <w:pPr>
        <w:jc w:val="both"/>
        <w:rPr>
          <w:lang w:val="et-EE"/>
        </w:rPr>
      </w:pPr>
    </w:p>
    <w:p w14:paraId="000D5B72" w14:textId="6A119087" w:rsidR="005A69D1" w:rsidRPr="00DA7D59" w:rsidRDefault="002067DC" w:rsidP="005A69D1">
      <w:pPr>
        <w:jc w:val="both"/>
        <w:rPr>
          <w:lang w:val="et-EE"/>
        </w:rPr>
      </w:pPr>
      <w:r w:rsidRPr="00DA7D59">
        <w:rPr>
          <w:lang w:val="et-EE"/>
        </w:rPr>
        <w:t>Otsese ja kaudse mõju analüüsi  tulemused näitavad, et projekt on avalikule sektorile keskmises ja pikas perspektiivis väga tulus:</w:t>
      </w:r>
    </w:p>
    <w:p w14:paraId="1B79CB87" w14:textId="7C84CC2E" w:rsidR="005A69D1" w:rsidRPr="00DA7D59" w:rsidRDefault="002067DC">
      <w:pPr>
        <w:pStyle w:val="Loendilik"/>
        <w:numPr>
          <w:ilvl w:val="0"/>
          <w:numId w:val="19"/>
        </w:numPr>
        <w:contextualSpacing w:val="0"/>
        <w:jc w:val="both"/>
        <w:rPr>
          <w:lang w:val="et-EE"/>
        </w:rPr>
      </w:pPr>
      <w:r w:rsidRPr="00DA7D59">
        <w:rPr>
          <w:lang w:val="et-EE"/>
        </w:rPr>
        <w:t xml:space="preserve">raha ajaväärtust arvestades tasub investeering ära </w:t>
      </w:r>
      <w:r w:rsidR="004C31D5">
        <w:fldChar w:fldCharType="begin"/>
      </w:r>
      <w:r w:rsidR="004C31D5" w:rsidRPr="004C31D5">
        <w:rPr>
          <w:lang w:val="en-US"/>
        </w:rPr>
        <w:instrText xml:space="preserve"> LINK </w:instrText>
      </w:r>
      <w:r w:rsidR="00E76011">
        <w:rPr>
          <w:lang w:val="en-US"/>
        </w:rPr>
        <w:instrText xml:space="preserve">Excel.Sheet.12 "C:\\IVIA\\Пилотные разработки\\Производственный инкубатор\\TTA\\Tuguteenused finatsalüüs NTI.xlsx" "Link tabel!R6C4" </w:instrText>
      </w:r>
      <w:r w:rsidR="004C31D5" w:rsidRPr="004C31D5">
        <w:rPr>
          <w:lang w:val="en-US"/>
        </w:rPr>
        <w:instrText xml:space="preserve">\a \t </w:instrText>
      </w:r>
      <w:r w:rsidR="004C31D5">
        <w:fldChar w:fldCharType="separate"/>
      </w:r>
      <w:r w:rsidR="00E76011" w:rsidRPr="00E76011">
        <w:rPr>
          <w:lang w:val="en-US"/>
        </w:rPr>
        <w:t>7</w:t>
      </w:r>
      <w:r w:rsidR="004C31D5">
        <w:fldChar w:fldCharType="end"/>
      </w:r>
      <w:r w:rsidRPr="00DA7D59">
        <w:rPr>
          <w:lang w:val="et-EE"/>
        </w:rPr>
        <w:t xml:space="preserve"> aasta jooksul (DPP näitaja), mis on seda tüüpi taristuprojekti puhul aktsepteeritav periood. Seejuures tuleb arvestada sellega, et iga </w:t>
      </w:r>
      <w:r w:rsidR="004C31D5">
        <w:rPr>
          <w:lang w:val="et-EE"/>
        </w:rPr>
        <w:fldChar w:fldCharType="begin"/>
      </w:r>
      <w:r w:rsidR="004C31D5">
        <w:rPr>
          <w:lang w:val="et-EE"/>
        </w:rPr>
        <w:instrText xml:space="preserve"> LINK </w:instrText>
      </w:r>
      <w:r w:rsidR="00E76011">
        <w:rPr>
          <w:lang w:val="et-EE"/>
        </w:rPr>
        <w:instrText xml:space="preserve">Excel.Sheet.12 "C:\\IVIA\\Пилотные разработки\\Производственный инкубатор\\TTA\\Tuguteenused finatsalüüs NTI.xlsx" "Link tabel!R8C4" </w:instrText>
      </w:r>
      <w:r w:rsidR="004C31D5">
        <w:rPr>
          <w:lang w:val="et-EE"/>
        </w:rPr>
        <w:instrText xml:space="preserve">\a \t </w:instrText>
      </w:r>
      <w:r w:rsidR="004C31D5">
        <w:rPr>
          <w:lang w:val="et-EE"/>
        </w:rPr>
        <w:fldChar w:fldCharType="separate"/>
      </w:r>
      <w:r w:rsidR="00E76011" w:rsidRPr="00E76011">
        <w:rPr>
          <w:lang w:val="en-US"/>
        </w:rPr>
        <w:t>5</w:t>
      </w:r>
      <w:r w:rsidR="004C31D5">
        <w:rPr>
          <w:lang w:val="et-EE"/>
        </w:rPr>
        <w:fldChar w:fldCharType="end"/>
      </w:r>
      <w:r w:rsidRPr="00DA7D59">
        <w:rPr>
          <w:lang w:val="et-EE"/>
        </w:rPr>
        <w:t xml:space="preserve"> aasta tagant kasvab rahavoog järsult inkubantide rotatsiooni tõttu</w:t>
      </w:r>
      <w:r w:rsidR="009D7D31">
        <w:rPr>
          <w:lang w:val="et-EE"/>
        </w:rPr>
        <w:t>;</w:t>
      </w:r>
    </w:p>
    <w:p w14:paraId="2A81CCD7" w14:textId="7802D47C" w:rsidR="005A69D1" w:rsidRPr="00DA7D59" w:rsidRDefault="008A2F86">
      <w:pPr>
        <w:pStyle w:val="Loendilik"/>
        <w:numPr>
          <w:ilvl w:val="0"/>
          <w:numId w:val="19"/>
        </w:numPr>
        <w:contextualSpacing w:val="0"/>
        <w:jc w:val="both"/>
        <w:rPr>
          <w:lang w:val="et-EE"/>
        </w:rPr>
      </w:pPr>
      <w:r w:rsidRPr="00DA7D59">
        <w:rPr>
          <w:lang w:val="et-EE"/>
        </w:rPr>
        <w:lastRenderedPageBreak/>
        <w:t xml:space="preserve">projekti tulemusena on avaliku sektori </w:t>
      </w:r>
      <w:r w:rsidR="004E0BF1" w:rsidRPr="00DA7D59">
        <w:rPr>
          <w:lang w:val="et-EE"/>
        </w:rPr>
        <w:t>puhas nüüdisväärtus</w:t>
      </w:r>
      <w:r w:rsidRPr="00DA7D59">
        <w:rPr>
          <w:lang w:val="et-EE"/>
        </w:rPr>
        <w:t xml:space="preserve"> (NPV</w:t>
      </w:r>
      <w:r w:rsidR="004E0BF1" w:rsidRPr="00DA7D59">
        <w:rPr>
          <w:lang w:val="et-EE"/>
        </w:rPr>
        <w:t xml:space="preserve"> näitaja</w:t>
      </w:r>
      <w:r w:rsidRPr="00DA7D59">
        <w:rPr>
          <w:lang w:val="et-EE"/>
        </w:rPr>
        <w:t xml:space="preserve">) </w:t>
      </w:r>
      <w:r w:rsidR="004E0BF1" w:rsidRPr="00DA7D59">
        <w:rPr>
          <w:lang w:val="et-EE"/>
        </w:rPr>
        <w:t xml:space="preserve">tänu </w:t>
      </w:r>
      <w:r w:rsidRPr="00DA7D59">
        <w:rPr>
          <w:lang w:val="et-EE"/>
        </w:rPr>
        <w:t>täiendavate</w:t>
      </w:r>
      <w:r w:rsidR="004E0BF1" w:rsidRPr="00DA7D59">
        <w:rPr>
          <w:lang w:val="et-EE"/>
        </w:rPr>
        <w:t>le</w:t>
      </w:r>
      <w:r w:rsidRPr="00DA7D59">
        <w:rPr>
          <w:lang w:val="et-EE"/>
        </w:rPr>
        <w:t xml:space="preserve"> maksu</w:t>
      </w:r>
      <w:r w:rsidR="004E0BF1" w:rsidRPr="00DA7D59">
        <w:rPr>
          <w:lang w:val="et-EE"/>
        </w:rPr>
        <w:t>laekumistele</w:t>
      </w:r>
      <w:r w:rsidRPr="00DA7D59">
        <w:rPr>
          <w:lang w:val="et-EE"/>
        </w:rPr>
        <w:t xml:space="preserve"> </w:t>
      </w:r>
      <w:r w:rsidR="00B316E4">
        <w:fldChar w:fldCharType="begin"/>
      </w:r>
      <w:r w:rsidR="00B316E4" w:rsidRPr="00B316E4">
        <w:rPr>
          <w:lang w:val="et-EE"/>
        </w:rPr>
        <w:instrText xml:space="preserve"> LINK </w:instrText>
      </w:r>
      <w:r w:rsidR="00E76011">
        <w:rPr>
          <w:lang w:val="et-EE"/>
        </w:rPr>
        <w:instrText xml:space="preserve">Excel.Sheet.12 "C:\\IVIA\\Пилотные разработки\\Производственный инкубатор\\TTA\\Tuguteenused finatsalüüs NTI.xlsx" "Link tabel!R5C4" </w:instrText>
      </w:r>
      <w:r w:rsidR="00B316E4" w:rsidRPr="00B316E4">
        <w:rPr>
          <w:lang w:val="et-EE"/>
        </w:rPr>
        <w:instrText xml:space="preserve">\a \t </w:instrText>
      </w:r>
      <w:r w:rsidR="00B316E4">
        <w:fldChar w:fldCharType="separate"/>
      </w:r>
      <w:r w:rsidR="00E76011" w:rsidRPr="00E76011">
        <w:rPr>
          <w:lang w:val="et-EE"/>
        </w:rPr>
        <w:t>49</w:t>
      </w:r>
      <w:r w:rsidR="00B316E4">
        <w:fldChar w:fldCharType="end"/>
      </w:r>
      <w:r w:rsidRPr="00DA7D59">
        <w:rPr>
          <w:lang w:val="et-EE"/>
        </w:rPr>
        <w:t xml:space="preserve"> miljonit eurot (</w:t>
      </w:r>
      <w:r w:rsidR="004E0BF1" w:rsidRPr="00DA7D59">
        <w:rPr>
          <w:lang w:val="et-EE"/>
        </w:rPr>
        <w:t>raha väärtus 202</w:t>
      </w:r>
      <w:r w:rsidR="00D60C40">
        <w:rPr>
          <w:lang w:val="et-EE"/>
        </w:rPr>
        <w:t>3</w:t>
      </w:r>
      <w:r w:rsidR="004E0BF1" w:rsidRPr="00DA7D59">
        <w:rPr>
          <w:lang w:val="et-EE"/>
        </w:rPr>
        <w:t>. aastal</w:t>
      </w:r>
      <w:r w:rsidRPr="00DA7D59">
        <w:rPr>
          <w:lang w:val="et-EE"/>
        </w:rPr>
        <w:t xml:space="preserve">), mis on </w:t>
      </w:r>
      <w:r w:rsidR="004E0BF1" w:rsidRPr="00DA7D59">
        <w:rPr>
          <w:lang w:val="et-EE"/>
        </w:rPr>
        <w:t xml:space="preserve">alginvesteeringust </w:t>
      </w:r>
      <w:r w:rsidRPr="00DA7D59">
        <w:rPr>
          <w:lang w:val="et-EE"/>
        </w:rPr>
        <w:t>oluliselt suurem</w:t>
      </w:r>
      <w:r w:rsidR="009D7D31">
        <w:rPr>
          <w:lang w:val="et-EE"/>
        </w:rPr>
        <w:t>;</w:t>
      </w:r>
    </w:p>
    <w:p w14:paraId="509C3091" w14:textId="66F3B907" w:rsidR="005A69D1" w:rsidRPr="00DA7D59" w:rsidRDefault="004E0BF1">
      <w:pPr>
        <w:pStyle w:val="Loendilik"/>
        <w:numPr>
          <w:ilvl w:val="0"/>
          <w:numId w:val="19"/>
        </w:numPr>
        <w:contextualSpacing w:val="0"/>
        <w:jc w:val="both"/>
        <w:rPr>
          <w:lang w:val="et-EE"/>
        </w:rPr>
      </w:pPr>
      <w:r w:rsidRPr="00DA7D59">
        <w:rPr>
          <w:lang w:val="et-EE"/>
        </w:rPr>
        <w:t xml:space="preserve">investeeringu diskonteeritud tasuvusindeks (näitaja PI) on </w:t>
      </w:r>
      <w:r w:rsidR="00B316E4">
        <w:fldChar w:fldCharType="begin"/>
      </w:r>
      <w:r w:rsidR="00B316E4" w:rsidRPr="00B316E4">
        <w:rPr>
          <w:lang w:val="en-US"/>
        </w:rPr>
        <w:instrText xml:space="preserve"> LINK </w:instrText>
      </w:r>
      <w:r w:rsidR="00E76011">
        <w:rPr>
          <w:lang w:val="en-US"/>
        </w:rPr>
        <w:instrText xml:space="preserve">Excel.Sheet.12 "C:\\IVIA\\Пилотные разработки\\Производственный инкубатор\\TTA\\Tuguteenused finatsalüüs NTI.xlsx" "Link tabel!R6C4" </w:instrText>
      </w:r>
      <w:r w:rsidR="00B316E4" w:rsidRPr="00B316E4">
        <w:rPr>
          <w:lang w:val="en-US"/>
        </w:rPr>
        <w:instrText xml:space="preserve">\a \t </w:instrText>
      </w:r>
      <w:r w:rsidR="00B316E4">
        <w:fldChar w:fldCharType="separate"/>
      </w:r>
      <w:r w:rsidR="00E76011" w:rsidRPr="00E76011">
        <w:rPr>
          <w:lang w:val="en-US"/>
        </w:rPr>
        <w:t>7</w:t>
      </w:r>
      <w:r w:rsidR="00B316E4">
        <w:fldChar w:fldCharType="end"/>
      </w:r>
      <w:r w:rsidRPr="00DA7D59">
        <w:rPr>
          <w:lang w:val="et-EE"/>
        </w:rPr>
        <w:t xml:space="preserve">. See tähendab seda, et iga projekti investeeritud ühe euro pealt saab avalik sektor tuluna tagasi </w:t>
      </w:r>
      <w:r w:rsidR="0009096C">
        <w:fldChar w:fldCharType="begin"/>
      </w:r>
      <w:r w:rsidR="0009096C" w:rsidRPr="0009096C">
        <w:rPr>
          <w:lang w:val="en-US"/>
        </w:rPr>
        <w:instrText xml:space="preserve"> LINK </w:instrText>
      </w:r>
      <w:r w:rsidR="00E76011">
        <w:rPr>
          <w:lang w:val="en-US"/>
        </w:rPr>
        <w:instrText xml:space="preserve">Excel.Sheet.12 "C:\\IVIA\\Пилотные разработки\\Производственный инкубатор\\TTA\\Tuguteenused finatsalüüs NTI.xlsx" "SM moju!R95C6" </w:instrText>
      </w:r>
      <w:r w:rsidR="0009096C" w:rsidRPr="0009096C">
        <w:rPr>
          <w:lang w:val="en-US"/>
        </w:rPr>
        <w:instrText xml:space="preserve">\a \t </w:instrText>
      </w:r>
      <w:r w:rsidR="0009096C">
        <w:fldChar w:fldCharType="end"/>
      </w:r>
      <w:r w:rsidRPr="00DA7D59">
        <w:rPr>
          <w:lang w:val="et-EE"/>
        </w:rPr>
        <w:t xml:space="preserve"> eurot (raha väärtus  202</w:t>
      </w:r>
      <w:r w:rsidR="00D60C40">
        <w:rPr>
          <w:lang w:val="et-EE"/>
        </w:rPr>
        <w:t>3</w:t>
      </w:r>
      <w:r w:rsidRPr="00DA7D59">
        <w:rPr>
          <w:lang w:val="et-EE"/>
        </w:rPr>
        <w:t>. aastal</w:t>
      </w:r>
      <w:r w:rsidR="009D7D31">
        <w:rPr>
          <w:lang w:val="et-EE"/>
        </w:rPr>
        <w:t>;</w:t>
      </w:r>
    </w:p>
    <w:p w14:paraId="57D12AEB" w14:textId="26DA3D87" w:rsidR="00935360" w:rsidRPr="00DA7D59" w:rsidRDefault="00935360" w:rsidP="00935360">
      <w:pPr>
        <w:pStyle w:val="Loendilik"/>
        <w:numPr>
          <w:ilvl w:val="0"/>
          <w:numId w:val="19"/>
        </w:numPr>
        <w:contextualSpacing w:val="0"/>
        <w:jc w:val="both"/>
        <w:rPr>
          <w:lang w:val="et-EE"/>
        </w:rPr>
      </w:pPr>
      <w:r w:rsidRPr="00DA7D59">
        <w:rPr>
          <w:lang w:val="et-EE"/>
        </w:rPr>
        <w:t xml:space="preserve">näitaja </w:t>
      </w:r>
      <w:r w:rsidR="005A69D1" w:rsidRPr="00DA7D59">
        <w:rPr>
          <w:lang w:val="et-EE"/>
        </w:rPr>
        <w:t>IRR (</w:t>
      </w:r>
      <w:r w:rsidR="00B316E4">
        <w:fldChar w:fldCharType="begin"/>
      </w:r>
      <w:r w:rsidR="00B316E4" w:rsidRPr="00B316E4">
        <w:rPr>
          <w:lang w:val="et-EE"/>
        </w:rPr>
        <w:instrText xml:space="preserve"> LINK </w:instrText>
      </w:r>
      <w:r w:rsidR="00E76011">
        <w:rPr>
          <w:lang w:val="et-EE"/>
        </w:rPr>
        <w:instrText xml:space="preserve">Excel.Sheet.12 "C:\\IVIA\\Пилотные разработки\\Производственный инкубатор\\TTA\\Tuguteenused finatsalüüs NTI.xlsx" "Link tabel!R7C4" </w:instrText>
      </w:r>
      <w:r w:rsidR="00B316E4" w:rsidRPr="00B316E4">
        <w:rPr>
          <w:lang w:val="et-EE"/>
        </w:rPr>
        <w:instrText xml:space="preserve">\a \t </w:instrText>
      </w:r>
      <w:r w:rsidR="00B316E4">
        <w:fldChar w:fldCharType="separate"/>
      </w:r>
      <w:r w:rsidR="00E76011" w:rsidRPr="00E76011">
        <w:rPr>
          <w:lang w:val="et-EE"/>
        </w:rPr>
        <w:t>37%</w:t>
      </w:r>
      <w:r w:rsidR="00B316E4">
        <w:fldChar w:fldCharType="end"/>
      </w:r>
      <w:r w:rsidR="005A69D1" w:rsidRPr="00DA7D59">
        <w:rPr>
          <w:lang w:val="et-EE"/>
        </w:rPr>
        <w:t xml:space="preserve">) </w:t>
      </w:r>
      <w:r w:rsidRPr="00DA7D59">
        <w:rPr>
          <w:lang w:val="et-EE"/>
        </w:rPr>
        <w:t xml:space="preserve">ületab hinnangulist diskontomäära (4%) </w:t>
      </w:r>
      <w:r w:rsidR="00B316E4">
        <w:fldChar w:fldCharType="begin"/>
      </w:r>
      <w:r w:rsidR="00B316E4" w:rsidRPr="00B316E4">
        <w:rPr>
          <w:lang w:val="et-EE"/>
        </w:rPr>
        <w:instrText xml:space="preserve"> LINK </w:instrText>
      </w:r>
      <w:r w:rsidR="00E76011">
        <w:rPr>
          <w:lang w:val="et-EE"/>
        </w:rPr>
        <w:instrText xml:space="preserve">Excel.Sheet.12 "C:\\IVIA\\Пилотные разработки\\Производственный инкубатор\\TTA\\Tuguteenused finatsalüüs NTI.xlsx" "Link tabel!R5C9" </w:instrText>
      </w:r>
      <w:r w:rsidR="00B316E4" w:rsidRPr="00B316E4">
        <w:rPr>
          <w:lang w:val="et-EE"/>
        </w:rPr>
        <w:instrText xml:space="preserve">\a \t </w:instrText>
      </w:r>
      <w:r w:rsidR="00B316E4">
        <w:fldChar w:fldCharType="separate"/>
      </w:r>
      <w:r w:rsidR="00E76011" w:rsidRPr="00E76011">
        <w:rPr>
          <w:lang w:val="et-EE"/>
        </w:rPr>
        <w:t>9</w:t>
      </w:r>
      <w:r w:rsidR="00B316E4">
        <w:fldChar w:fldCharType="end"/>
      </w:r>
      <w:r w:rsidRPr="00DA7D59">
        <w:rPr>
          <w:lang w:val="et-EE"/>
        </w:rPr>
        <w:t xml:space="preserve"> korda, mis tähendab projekti suure varuga turvamarginaali. </w:t>
      </w:r>
    </w:p>
    <w:p w14:paraId="038EC40F" w14:textId="77777777" w:rsidR="005A69D1" w:rsidRPr="00DA7D59" w:rsidRDefault="005A69D1" w:rsidP="005A69D1">
      <w:pPr>
        <w:jc w:val="both"/>
        <w:rPr>
          <w:lang w:val="et-EE"/>
        </w:rPr>
      </w:pPr>
    </w:p>
    <w:p w14:paraId="66F62EB1" w14:textId="77777777" w:rsidR="005A69D1" w:rsidRPr="00DA7D59" w:rsidRDefault="005A69D1" w:rsidP="00812C77">
      <w:pPr>
        <w:rPr>
          <w:lang w:val="et-EE"/>
        </w:rPr>
      </w:pPr>
    </w:p>
    <w:p w14:paraId="0896AE09" w14:textId="2CB6DB45" w:rsidR="00FD7229" w:rsidRPr="00DA7D59" w:rsidRDefault="00477D27" w:rsidP="00FD7229">
      <w:pPr>
        <w:pStyle w:val="Pealkiri2"/>
        <w:ind w:left="567" w:hanging="567"/>
        <w:rPr>
          <w:lang w:val="et-EE"/>
        </w:rPr>
      </w:pPr>
      <w:bookmarkStart w:id="58" w:name="_Toc444307225"/>
      <w:bookmarkStart w:id="59" w:name="_Toc146548497"/>
      <w:r w:rsidRPr="00DA7D59">
        <w:rPr>
          <w:lang w:val="et-EE"/>
        </w:rPr>
        <w:t>Projekti finantsiline jätkusuutlikkus</w:t>
      </w:r>
      <w:bookmarkEnd w:id="59"/>
      <w:r w:rsidRPr="00DA7D59">
        <w:rPr>
          <w:lang w:val="et-EE"/>
        </w:rPr>
        <w:t xml:space="preserve"> </w:t>
      </w:r>
      <w:bookmarkEnd w:id="58"/>
      <w:r w:rsidR="00FD7229" w:rsidRPr="00DA7D59">
        <w:rPr>
          <w:lang w:val="et-EE"/>
        </w:rPr>
        <w:t xml:space="preserve"> </w:t>
      </w:r>
    </w:p>
    <w:p w14:paraId="534F1A47" w14:textId="1CB002D1" w:rsidR="00FD7229" w:rsidRPr="00DA7D59" w:rsidRDefault="00FD7229" w:rsidP="00812C77">
      <w:pPr>
        <w:rPr>
          <w:lang w:val="et-EE"/>
        </w:rPr>
      </w:pPr>
    </w:p>
    <w:p w14:paraId="350112C1" w14:textId="7711F043" w:rsidR="00FD7229" w:rsidRPr="00DA7D59" w:rsidRDefault="00741D0D" w:rsidP="00FD7229">
      <w:pPr>
        <w:jc w:val="both"/>
        <w:rPr>
          <w:lang w:val="et-EE"/>
        </w:rPr>
      </w:pPr>
      <w:r w:rsidRPr="00DA7D59">
        <w:rPr>
          <w:lang w:val="et-EE"/>
        </w:rPr>
        <w:t>Projekt on rahaliselt jätkusuutlik, kuna igal finantsmudelis määratud ajaperioodil kaetakse projekti kogumaksumus järgmiste allikate kombinatsioonist: fonditoetus, projektiteenuste müük, kaasfin</w:t>
      </w:r>
      <w:r w:rsidR="003F59CE">
        <w:rPr>
          <w:lang w:val="et-EE"/>
        </w:rPr>
        <w:t>antseering</w:t>
      </w:r>
      <w:r w:rsidRPr="00DA7D59">
        <w:rPr>
          <w:lang w:val="et-EE"/>
        </w:rPr>
        <w:t xml:space="preserve"> (vt lisa 3). </w:t>
      </w:r>
    </w:p>
    <w:p w14:paraId="637B174C" w14:textId="77777777" w:rsidR="00FD7229" w:rsidRPr="00DA7D59" w:rsidRDefault="00FD7229" w:rsidP="00812C77">
      <w:pPr>
        <w:rPr>
          <w:lang w:val="et-EE"/>
        </w:rPr>
      </w:pPr>
    </w:p>
    <w:p w14:paraId="3FA9ADAC" w14:textId="77777777" w:rsidR="00FD7229" w:rsidRPr="00DA7D59" w:rsidRDefault="00FD7229" w:rsidP="00FD7229">
      <w:pPr>
        <w:jc w:val="both"/>
        <w:rPr>
          <w:lang w:val="et-EE"/>
        </w:rPr>
      </w:pPr>
    </w:p>
    <w:p w14:paraId="3ECD405B" w14:textId="749D5FC4" w:rsidR="00BC625F" w:rsidRPr="00DA7D59" w:rsidRDefault="00FD7229" w:rsidP="00BC625F">
      <w:pPr>
        <w:pStyle w:val="Pealkiri2"/>
        <w:ind w:left="567" w:hanging="567"/>
        <w:rPr>
          <w:lang w:val="et-EE"/>
        </w:rPr>
      </w:pPr>
      <w:r w:rsidRPr="00DA7D59">
        <w:rPr>
          <w:lang w:val="et-EE"/>
        </w:rPr>
        <w:t xml:space="preserve"> </w:t>
      </w:r>
      <w:bookmarkStart w:id="60" w:name="_Toc146548498"/>
      <w:r w:rsidR="00477D27" w:rsidRPr="00DA7D59">
        <w:rPr>
          <w:lang w:val="et-EE"/>
        </w:rPr>
        <w:t>P</w:t>
      </w:r>
      <w:r w:rsidR="00A03273">
        <w:rPr>
          <w:lang w:val="et-EE"/>
        </w:rPr>
        <w:t>rojekti jätkusuutlikkus</w:t>
      </w:r>
      <w:bookmarkEnd w:id="60"/>
    </w:p>
    <w:p w14:paraId="76AF56FA" w14:textId="25FD7D2A" w:rsidR="00BC625F" w:rsidRPr="00DA7D59" w:rsidRDefault="00BC625F" w:rsidP="00812C77">
      <w:pPr>
        <w:rPr>
          <w:lang w:val="et-EE"/>
        </w:rPr>
      </w:pPr>
    </w:p>
    <w:p w14:paraId="64EEA52D" w14:textId="74167F60" w:rsidR="00FD7229" w:rsidRPr="00DA7D59" w:rsidRDefault="00A03273" w:rsidP="00FD7229">
      <w:pPr>
        <w:jc w:val="both"/>
        <w:rPr>
          <w:lang w:val="et-EE"/>
        </w:rPr>
      </w:pPr>
      <w:r w:rsidRPr="00DA7D59">
        <w:rPr>
          <w:lang w:val="et-EE"/>
        </w:rPr>
        <w:t>Narva Tööstusinkubaatori kontseptsioonist tulenev</w:t>
      </w:r>
      <w:r>
        <w:rPr>
          <w:lang w:val="et-EE"/>
        </w:rPr>
        <w:t>alt (tootmispindade lühiajaline üürimine</w:t>
      </w:r>
      <w:r w:rsidRPr="00DA7D59">
        <w:rPr>
          <w:lang w:val="et-EE"/>
        </w:rPr>
        <w:t xml:space="preserve"> koos perspektiiviga </w:t>
      </w:r>
      <w:r>
        <w:rPr>
          <w:lang w:val="et-EE"/>
        </w:rPr>
        <w:t>tootmise laiendamisele isiklikele pindadele Narva Tööstuspargis)</w:t>
      </w:r>
      <w:r w:rsidRPr="00DA7D59">
        <w:rPr>
          <w:lang w:val="et-EE"/>
        </w:rPr>
        <w:t xml:space="preserve"> loob projekt IVIA</w:t>
      </w:r>
      <w:r>
        <w:rPr>
          <w:lang w:val="et-EE"/>
        </w:rPr>
        <w:t>-le eeldused maa müügist laekuva t</w:t>
      </w:r>
      <w:r w:rsidRPr="00DA7D59">
        <w:rPr>
          <w:lang w:val="et-EE"/>
        </w:rPr>
        <w:t>ulu saamiseks</w:t>
      </w:r>
      <w:r w:rsidR="00727FE0" w:rsidRPr="00DA7D59">
        <w:rPr>
          <w:lang w:val="et-EE"/>
        </w:rPr>
        <w:t>.</w:t>
      </w:r>
    </w:p>
    <w:p w14:paraId="6D99CAD3" w14:textId="4006F803" w:rsidR="00FD7229" w:rsidRPr="00DA7D59" w:rsidRDefault="00FD7229" w:rsidP="00FD7229">
      <w:pPr>
        <w:jc w:val="both"/>
        <w:rPr>
          <w:lang w:val="et-EE"/>
        </w:rPr>
      </w:pPr>
    </w:p>
    <w:p w14:paraId="66657290" w14:textId="20A4B2A9" w:rsidR="00FD7229" w:rsidRPr="00DA7D59" w:rsidRDefault="001D7233" w:rsidP="00FD7229">
      <w:pPr>
        <w:jc w:val="both"/>
        <w:rPr>
          <w:lang w:val="et-EE"/>
        </w:rPr>
      </w:pPr>
      <w:r w:rsidRPr="00DA7D59">
        <w:rPr>
          <w:lang w:val="et-EE"/>
        </w:rPr>
        <w:t>Maa müügist saadud tulu on plaanis kasutada muuhulgas inkubaatori hoone hilisemaks renoveerimiseks, tagades nii p</w:t>
      </w:r>
      <w:r w:rsidR="00A03273">
        <w:rPr>
          <w:lang w:val="et-EE"/>
        </w:rPr>
        <w:t>rojekti jätkusuutlikkuse</w:t>
      </w:r>
      <w:r w:rsidRPr="00DA7D59">
        <w:rPr>
          <w:lang w:val="et-EE"/>
        </w:rPr>
        <w:t xml:space="preserve"> ja rahalise sõltumatuse avaliku sektori abist.</w:t>
      </w:r>
    </w:p>
    <w:p w14:paraId="1036F304" w14:textId="4DEA3F18" w:rsidR="00BC625F" w:rsidRPr="00DA7D59" w:rsidRDefault="00BC625F" w:rsidP="00812C77">
      <w:pPr>
        <w:rPr>
          <w:lang w:val="et-EE"/>
        </w:rPr>
      </w:pPr>
    </w:p>
    <w:p w14:paraId="2E8355EF" w14:textId="77777777" w:rsidR="00FD7229" w:rsidRPr="00DA7D59" w:rsidRDefault="00FD7229" w:rsidP="00812C77">
      <w:pPr>
        <w:rPr>
          <w:lang w:val="et-EE"/>
        </w:rPr>
      </w:pPr>
    </w:p>
    <w:p w14:paraId="6DECF298" w14:textId="51A8C0A5" w:rsidR="00812C77" w:rsidRPr="00DA7D59" w:rsidRDefault="00477D27" w:rsidP="00812C77">
      <w:pPr>
        <w:pStyle w:val="1"/>
        <w:outlineLvl w:val="0"/>
        <w:rPr>
          <w:lang w:val="et-EE"/>
        </w:rPr>
      </w:pPr>
      <w:bookmarkStart w:id="61" w:name="_Ref117697356"/>
      <w:bookmarkStart w:id="62" w:name="_Toc146548499"/>
      <w:r w:rsidRPr="00DA7D59">
        <w:rPr>
          <w:lang w:val="et-EE"/>
        </w:rPr>
        <w:t>SOTSIAALMAJANDUSLIK MÕJU</w:t>
      </w:r>
      <w:bookmarkEnd w:id="61"/>
      <w:bookmarkEnd w:id="62"/>
    </w:p>
    <w:p w14:paraId="2B3411BC" w14:textId="77777777" w:rsidR="006C1EFC" w:rsidRPr="00DA7D59" w:rsidRDefault="006C1EFC" w:rsidP="00812C77">
      <w:pPr>
        <w:rPr>
          <w:lang w:val="et-EE"/>
        </w:rPr>
      </w:pPr>
    </w:p>
    <w:p w14:paraId="303B0145" w14:textId="77777777" w:rsidR="00DF66AF" w:rsidRPr="00DA7D59" w:rsidRDefault="00DF66AF" w:rsidP="00DF66AF">
      <w:pPr>
        <w:jc w:val="both"/>
        <w:rPr>
          <w:lang w:val="et-EE"/>
        </w:rPr>
      </w:pPr>
      <w:bookmarkStart w:id="63" w:name="_Hlk146228910"/>
      <w:r w:rsidRPr="00DA7D59">
        <w:rPr>
          <w:lang w:val="et-EE"/>
        </w:rPr>
        <w:t>Projekt annab olulise panuse Ida-Virumaa majanduskeskkonna mitmekesistamis</w:t>
      </w:r>
      <w:r>
        <w:rPr>
          <w:lang w:val="et-EE"/>
        </w:rPr>
        <w:t>es</w:t>
      </w:r>
      <w:r w:rsidRPr="00DA7D59">
        <w:rPr>
          <w:lang w:val="et-EE"/>
        </w:rPr>
        <w:t>se ning omab suurt sotsiaalmajanduslikku mõju piirkonnale, meelitades ligi uusi ekspordile orienteeritud kõrge lisandväärtuse ja kasvuambitsioonidega tootmisettevõtteid.</w:t>
      </w:r>
    </w:p>
    <w:p w14:paraId="62AC7913" w14:textId="77777777" w:rsidR="00DF66AF" w:rsidRPr="00DA7D59" w:rsidRDefault="00DF66AF" w:rsidP="00DF66AF">
      <w:pPr>
        <w:jc w:val="both"/>
        <w:rPr>
          <w:lang w:val="et-EE"/>
        </w:rPr>
      </w:pPr>
    </w:p>
    <w:p w14:paraId="0DADB2E9" w14:textId="77777777" w:rsidR="00DF66AF" w:rsidRPr="00DA7D59" w:rsidRDefault="00DF66AF" w:rsidP="00DF66AF">
      <w:pPr>
        <w:jc w:val="both"/>
        <w:rPr>
          <w:lang w:val="et-EE"/>
        </w:rPr>
      </w:pPr>
      <w:r>
        <w:rPr>
          <w:lang w:val="et-EE"/>
        </w:rPr>
        <w:t xml:space="preserve">Sellised </w:t>
      </w:r>
      <w:r w:rsidRPr="00DA7D59">
        <w:rPr>
          <w:lang w:val="et-EE"/>
        </w:rPr>
        <w:t>ettevõtted on kohalikele elanikele olulised tööandjad ja toovad uut maksutulu. Nende ettevõtete tegevus annab olulise tõuke regiooni ekspordikasvule ja erasektori otseinvesteeringute voolule piirkonna majandusse.</w:t>
      </w:r>
    </w:p>
    <w:bookmarkEnd w:id="63"/>
    <w:p w14:paraId="5BB5426D" w14:textId="77777777" w:rsidR="00DF66AF" w:rsidRPr="00DA7D59" w:rsidRDefault="00DF66AF" w:rsidP="00DF66AF">
      <w:pPr>
        <w:jc w:val="both"/>
        <w:rPr>
          <w:lang w:val="et-EE"/>
        </w:rPr>
      </w:pPr>
    </w:p>
    <w:p w14:paraId="53C228C3" w14:textId="77777777" w:rsidR="00DF66AF" w:rsidRPr="00DA7D59" w:rsidRDefault="00DF66AF" w:rsidP="00DF66AF">
      <w:pPr>
        <w:jc w:val="both"/>
        <w:rPr>
          <w:lang w:val="et-EE"/>
        </w:rPr>
      </w:pPr>
      <w:r w:rsidRPr="00DA7D59">
        <w:rPr>
          <w:lang w:val="et-EE"/>
        </w:rPr>
        <w:t xml:space="preserve">Projekti realiseerimise tulemusena </w:t>
      </w:r>
      <w:r>
        <w:rPr>
          <w:lang w:val="et-EE"/>
        </w:rPr>
        <w:t>on Ida-Virumaal</w:t>
      </w:r>
      <w:r w:rsidRPr="00DA7D59">
        <w:rPr>
          <w:lang w:val="et-EE"/>
        </w:rPr>
        <w:t xml:space="preserve"> 10 aasta jooksul pärast tööstusinkubaatori k</w:t>
      </w:r>
      <w:r>
        <w:rPr>
          <w:lang w:val="et-EE"/>
        </w:rPr>
        <w:t>äivitamist</w:t>
      </w:r>
      <w:r w:rsidRPr="00DA7D59">
        <w:rPr>
          <w:lang w:val="et-EE"/>
        </w:rPr>
        <w:t>:</w:t>
      </w:r>
    </w:p>
    <w:p w14:paraId="165C3C30" w14:textId="063B31A1" w:rsidR="00996EB5" w:rsidRPr="00DF66AF" w:rsidRDefault="00DF66AF">
      <w:pPr>
        <w:pStyle w:val="Loendilik"/>
        <w:numPr>
          <w:ilvl w:val="0"/>
          <w:numId w:val="9"/>
        </w:numPr>
        <w:jc w:val="both"/>
        <w:rPr>
          <w:lang w:val="et-EE"/>
        </w:rPr>
      </w:pPr>
      <w:r w:rsidRPr="00DF66AF">
        <w:rPr>
          <w:lang w:val="et-EE"/>
        </w:rPr>
        <w:t>rajanud</w:t>
      </w:r>
      <w:r w:rsidR="008F77E2" w:rsidRPr="00DF66AF">
        <w:rPr>
          <w:lang w:val="et-EE"/>
        </w:rPr>
        <w:t xml:space="preserve"> oma tootmisettevõtte</w:t>
      </w:r>
      <w:r w:rsidR="003F59CE">
        <w:rPr>
          <w:lang w:val="et-EE"/>
        </w:rPr>
        <w:t xml:space="preserve"> vähemalt</w:t>
      </w:r>
      <w:r w:rsidR="008F77E2" w:rsidRPr="00DF66AF">
        <w:rPr>
          <w:lang w:val="et-EE"/>
        </w:rPr>
        <w:t xml:space="preserve"> </w:t>
      </w:r>
      <w:r w:rsidR="00D60C40" w:rsidRPr="00DF66AF">
        <w:fldChar w:fldCharType="begin"/>
      </w:r>
      <w:r w:rsidR="00D60C40" w:rsidRPr="00DF66AF">
        <w:rPr>
          <w:lang w:val="en-US"/>
        </w:rPr>
        <w:instrText xml:space="preserve"> LINK </w:instrText>
      </w:r>
      <w:r w:rsidR="0009096C" w:rsidRPr="00DF66AF">
        <w:rPr>
          <w:lang w:val="en-US"/>
        </w:rPr>
        <w:instrText xml:space="preserve">Excel.Sheet.12 "C:\\IVIA\\Пилотные разработки\\Производственный инкубатор\\TTA\\Tuguteenused finatsalüüs NTI.xlsx" "SM moju!R53C36" </w:instrText>
      </w:r>
      <w:r w:rsidR="00D60C40" w:rsidRPr="00DF66AF">
        <w:rPr>
          <w:lang w:val="en-US"/>
        </w:rPr>
        <w:instrText xml:space="preserve">\a \t </w:instrText>
      </w:r>
      <w:r>
        <w:rPr>
          <w:lang w:val="en-US"/>
        </w:rPr>
        <w:instrText xml:space="preserve"> \* MERGEFORMAT </w:instrText>
      </w:r>
      <w:r w:rsidR="00D60C40" w:rsidRPr="00DF66AF">
        <w:fldChar w:fldCharType="separate"/>
      </w:r>
      <w:r w:rsidR="007E266E" w:rsidRPr="00DF66AF">
        <w:rPr>
          <w:lang w:val="en-US"/>
        </w:rPr>
        <w:t>15</w:t>
      </w:r>
      <w:r w:rsidR="00D60C40" w:rsidRPr="00DF66AF">
        <w:fldChar w:fldCharType="end"/>
      </w:r>
      <w:r w:rsidR="008F77E2" w:rsidRPr="00DF66AF">
        <w:rPr>
          <w:lang w:val="et-EE"/>
        </w:rPr>
        <w:t xml:space="preserve"> uut investorit, </w:t>
      </w:r>
      <w:bookmarkStart w:id="64" w:name="_Hlk146228711"/>
      <w:r w:rsidR="008F77E2" w:rsidRPr="00DF66AF">
        <w:rPr>
          <w:lang w:val="et-EE"/>
        </w:rPr>
        <w:t xml:space="preserve">kellest kaheksa </w:t>
      </w:r>
      <w:r w:rsidRPr="00DF66AF">
        <w:rPr>
          <w:lang w:val="et-EE"/>
        </w:rPr>
        <w:t>on selleks ajaks teostanud ka jätkuinvesteeringud tootmise laiendamisse</w:t>
      </w:r>
      <w:bookmarkEnd w:id="64"/>
      <w:r w:rsidR="008F77E2" w:rsidRPr="00DF66AF">
        <w:rPr>
          <w:lang w:val="et-EE"/>
        </w:rPr>
        <w:t>;</w:t>
      </w:r>
    </w:p>
    <w:p w14:paraId="6B7DB495" w14:textId="74D14507" w:rsidR="00996EB5" w:rsidRPr="00DA7D59" w:rsidRDefault="00DF66AF">
      <w:pPr>
        <w:pStyle w:val="Loendilik"/>
        <w:numPr>
          <w:ilvl w:val="0"/>
          <w:numId w:val="9"/>
        </w:numPr>
        <w:jc w:val="both"/>
        <w:rPr>
          <w:lang w:val="et-EE"/>
        </w:rPr>
      </w:pPr>
      <w:r>
        <w:rPr>
          <w:lang w:val="et-EE"/>
        </w:rPr>
        <w:t>loodud</w:t>
      </w:r>
      <w:r w:rsidR="008F77E2" w:rsidRPr="00DA7D59">
        <w:rPr>
          <w:lang w:val="et-EE"/>
        </w:rPr>
        <w:t xml:space="preserve"> </w:t>
      </w:r>
      <w:r w:rsidR="00D60C40">
        <w:fldChar w:fldCharType="begin"/>
      </w:r>
      <w:r w:rsidR="00D60C40">
        <w:instrText xml:space="preserve"> LINK </w:instrText>
      </w:r>
      <w:r w:rsidR="0009096C">
        <w:instrText xml:space="preserve">Excel.Sheet.12 "C:\\IVIA\\Пилотные разработки\\Производственный инкубатор\\TTA\\Tuguteenused finatsalüüs NTI.xlsx" "SM moju!R48C36" </w:instrText>
      </w:r>
      <w:r w:rsidR="00D60C40">
        <w:instrText xml:space="preserve">\a \t </w:instrText>
      </w:r>
      <w:r w:rsidR="00D60C40">
        <w:fldChar w:fldCharType="separate"/>
      </w:r>
      <w:r w:rsidR="007E266E">
        <w:t>5</w:t>
      </w:r>
      <w:r w:rsidR="00B5602A">
        <w:rPr>
          <w:lang w:val="en-US"/>
        </w:rPr>
        <w:t>50 - 600</w:t>
      </w:r>
      <w:r w:rsidR="00D60C40">
        <w:fldChar w:fldCharType="end"/>
      </w:r>
      <w:r w:rsidR="008F77E2" w:rsidRPr="00DA7D59">
        <w:rPr>
          <w:lang w:val="et-EE"/>
        </w:rPr>
        <w:t xml:space="preserve"> uut töökohta</w:t>
      </w:r>
      <w:r w:rsidR="00996EB5" w:rsidRPr="00DA7D59">
        <w:rPr>
          <w:lang w:val="et-EE"/>
        </w:rPr>
        <w:t>;</w:t>
      </w:r>
    </w:p>
    <w:p w14:paraId="5085AC58" w14:textId="21F45B61" w:rsidR="00996EB5" w:rsidRPr="00DA7D59" w:rsidRDefault="009D7D31">
      <w:pPr>
        <w:pStyle w:val="Loendilik"/>
        <w:numPr>
          <w:ilvl w:val="0"/>
          <w:numId w:val="9"/>
        </w:numPr>
        <w:jc w:val="both"/>
        <w:rPr>
          <w:lang w:val="et-EE"/>
        </w:rPr>
      </w:pPr>
      <w:r>
        <w:rPr>
          <w:lang w:val="et-EE"/>
        </w:rPr>
        <w:t>k</w:t>
      </w:r>
      <w:r w:rsidR="00DF66AF">
        <w:rPr>
          <w:lang w:val="et-EE"/>
        </w:rPr>
        <w:t>aasatud</w:t>
      </w:r>
      <w:r w:rsidR="008F77E2" w:rsidRPr="00DA7D59">
        <w:rPr>
          <w:lang w:val="et-EE"/>
        </w:rPr>
        <w:t xml:space="preserve"> erainvesteeringuid suurusjärgus </w:t>
      </w:r>
      <w:r w:rsidR="00D60C40">
        <w:fldChar w:fldCharType="begin"/>
      </w:r>
      <w:r w:rsidR="00D60C40" w:rsidRPr="00D60C40">
        <w:rPr>
          <w:lang w:val="en-US"/>
        </w:rPr>
        <w:instrText xml:space="preserve"> LINK </w:instrText>
      </w:r>
      <w:r w:rsidR="0009096C">
        <w:rPr>
          <w:lang w:val="en-US"/>
        </w:rPr>
        <w:instrText xml:space="preserve">Excel.Sheet.12 "C:\\IVIA\\Пилотные разработки\\Производственный инкубатор\\TTA\\Tuguteenused finatsalüüs NTI.xlsx" "SM moju!R62C36" </w:instrText>
      </w:r>
      <w:r w:rsidR="00D60C40" w:rsidRPr="00D60C40">
        <w:rPr>
          <w:lang w:val="en-US"/>
        </w:rPr>
        <w:instrText xml:space="preserve">\a \t </w:instrText>
      </w:r>
      <w:r w:rsidR="00D60C40">
        <w:fldChar w:fldCharType="separate"/>
      </w:r>
      <w:r w:rsidR="007E266E" w:rsidRPr="007E266E">
        <w:rPr>
          <w:lang w:val="en-US"/>
        </w:rPr>
        <w:t>58</w:t>
      </w:r>
      <w:r w:rsidR="00D60C40">
        <w:fldChar w:fldCharType="end"/>
      </w:r>
      <w:r w:rsidR="00B7009F" w:rsidRPr="00DA7D59">
        <w:rPr>
          <w:lang w:val="et-EE"/>
        </w:rPr>
        <w:fldChar w:fldCharType="begin"/>
      </w:r>
      <w:r w:rsidR="00B7009F" w:rsidRPr="00DA7D59">
        <w:rPr>
          <w:lang w:val="et-EE"/>
        </w:rPr>
        <w:instrText xml:space="preserve"> LINK </w:instrText>
      </w:r>
      <w:r w:rsidR="00E46A53" w:rsidRPr="00DA7D59">
        <w:rPr>
          <w:lang w:val="et-EE"/>
        </w:rPr>
        <w:instrText xml:space="preserve">Excel.Sheet.12 "C:\\IVIA\\Пилотные разработки\\Производственный инкубатор\\TTA\\Puhastuluanaluus.xlsx" Link!R6C2 </w:instrText>
      </w:r>
      <w:r w:rsidR="00B7009F" w:rsidRPr="00DA7D59">
        <w:rPr>
          <w:lang w:val="et-EE"/>
        </w:rPr>
        <w:instrText xml:space="preserve">\a \t </w:instrText>
      </w:r>
      <w:r w:rsidR="00B7009F" w:rsidRPr="00DA7D59">
        <w:rPr>
          <w:lang w:val="et-EE"/>
        </w:rPr>
        <w:fldChar w:fldCharType="end"/>
      </w:r>
      <w:r w:rsidR="00996EB5" w:rsidRPr="00DA7D59">
        <w:rPr>
          <w:lang w:val="et-EE"/>
        </w:rPr>
        <w:t xml:space="preserve"> </w:t>
      </w:r>
      <w:r w:rsidR="0098135E" w:rsidRPr="00DA7D59">
        <w:rPr>
          <w:lang w:val="et-EE"/>
        </w:rPr>
        <w:t>mln eurot</w:t>
      </w:r>
      <w:r w:rsidR="00996EB5" w:rsidRPr="00DA7D59">
        <w:rPr>
          <w:lang w:val="et-EE"/>
        </w:rPr>
        <w:t>.</w:t>
      </w:r>
    </w:p>
    <w:p w14:paraId="33317B52" w14:textId="77777777" w:rsidR="00996EB5" w:rsidRPr="00DA7D59" w:rsidRDefault="00996EB5" w:rsidP="00996EB5">
      <w:pPr>
        <w:jc w:val="both"/>
        <w:rPr>
          <w:lang w:val="et-EE"/>
        </w:rPr>
      </w:pPr>
    </w:p>
    <w:p w14:paraId="0C54B9FB" w14:textId="1B521C66" w:rsidR="00996EB5" w:rsidRPr="00DA7D59" w:rsidRDefault="004535E2" w:rsidP="00996EB5">
      <w:pPr>
        <w:jc w:val="both"/>
        <w:rPr>
          <w:lang w:val="et-EE"/>
        </w:rPr>
      </w:pPr>
      <w:bookmarkStart w:id="65" w:name="_Hlk146228931"/>
      <w:r w:rsidRPr="00DA7D59">
        <w:rPr>
          <w:lang w:val="et-EE"/>
        </w:rPr>
        <w:t>Selle tulemusel laekub 10 aasta jooksul täiendavaid maksulaekumisi</w:t>
      </w:r>
      <w:r w:rsidR="00B5602A">
        <w:rPr>
          <w:lang w:val="et-EE"/>
        </w:rPr>
        <w:t xml:space="preserve"> ca</w:t>
      </w:r>
      <w:r w:rsidRPr="00DA7D59">
        <w:rPr>
          <w:lang w:val="et-EE"/>
        </w:rPr>
        <w:t xml:space="preserve"> </w:t>
      </w:r>
      <w:r w:rsidR="00D60C40">
        <w:fldChar w:fldCharType="begin"/>
      </w:r>
      <w:r w:rsidR="00D60C40" w:rsidRPr="00D60C40">
        <w:rPr>
          <w:lang w:val="en-US"/>
        </w:rPr>
        <w:instrText xml:space="preserve"> LINK </w:instrText>
      </w:r>
      <w:r w:rsidR="0009096C">
        <w:rPr>
          <w:lang w:val="en-US"/>
        </w:rPr>
        <w:instrText xml:space="preserve">Excel.Sheet.12 "C:\\IVIA\\Пилотные разработки\\Производственный инкубатор\\TTA\\Tuguteenused finatsalüüs NTI.xlsx" "SM moju!R42C36" </w:instrText>
      </w:r>
      <w:r w:rsidR="00D60C40" w:rsidRPr="00D60C40">
        <w:rPr>
          <w:lang w:val="en-US"/>
        </w:rPr>
        <w:instrText xml:space="preserve">\a \t </w:instrText>
      </w:r>
      <w:r w:rsidR="00D60C40">
        <w:fldChar w:fldCharType="separate"/>
      </w:r>
      <w:r w:rsidR="007E266E" w:rsidRPr="007E266E">
        <w:rPr>
          <w:lang w:val="en-US"/>
        </w:rPr>
        <w:t>50</w:t>
      </w:r>
      <w:r w:rsidR="00D60C40">
        <w:fldChar w:fldCharType="end"/>
      </w:r>
      <w:r w:rsidRPr="00DA7D59">
        <w:rPr>
          <w:lang w:val="et-EE"/>
        </w:rPr>
        <w:t xml:space="preserve"> miljonit eurot, sealhulgas: </w:t>
      </w:r>
    </w:p>
    <w:p w14:paraId="296F86B6" w14:textId="68161BC5" w:rsidR="00996EB5" w:rsidRPr="00DA7D59" w:rsidRDefault="009D7D31">
      <w:pPr>
        <w:pStyle w:val="Loendilik"/>
        <w:numPr>
          <w:ilvl w:val="0"/>
          <w:numId w:val="10"/>
        </w:numPr>
        <w:jc w:val="both"/>
        <w:rPr>
          <w:lang w:val="et-EE"/>
        </w:rPr>
      </w:pPr>
      <w:r>
        <w:rPr>
          <w:lang w:val="et-EE"/>
        </w:rPr>
        <w:t>s</w:t>
      </w:r>
      <w:r w:rsidR="004535E2" w:rsidRPr="00DA7D59">
        <w:rPr>
          <w:lang w:val="et-EE"/>
        </w:rPr>
        <w:t>otsiaalmaks</w:t>
      </w:r>
      <w:r w:rsidR="00996EB5" w:rsidRPr="00DA7D59">
        <w:rPr>
          <w:lang w:val="et-EE"/>
        </w:rPr>
        <w:t xml:space="preserve"> </w:t>
      </w:r>
      <w:r w:rsidR="00D60C40">
        <w:fldChar w:fldCharType="begin"/>
      </w:r>
      <w:r w:rsidR="00D60C40">
        <w:instrText xml:space="preserve"> LINK </w:instrText>
      </w:r>
      <w:r w:rsidR="0009096C">
        <w:instrText xml:space="preserve">Excel.Sheet.12 "C:\\IVIA\\Пилотные разработки\\Производственный инкубатор\\TTA\\Tuguteenused finatsalüüs NTI.xlsx" "SM moju!R43C36" </w:instrText>
      </w:r>
      <w:r w:rsidR="00D60C40">
        <w:instrText xml:space="preserve">\a \t </w:instrText>
      </w:r>
      <w:r w:rsidR="00D60C40">
        <w:fldChar w:fldCharType="separate"/>
      </w:r>
      <w:r w:rsidR="007E266E">
        <w:t>17,1</w:t>
      </w:r>
      <w:r w:rsidR="00D60C40">
        <w:fldChar w:fldCharType="end"/>
      </w:r>
      <w:r w:rsidR="00996EB5" w:rsidRPr="00DA7D59">
        <w:rPr>
          <w:lang w:val="et-EE"/>
        </w:rPr>
        <w:t xml:space="preserve"> </w:t>
      </w:r>
      <w:r w:rsidR="0098135E" w:rsidRPr="00DA7D59">
        <w:rPr>
          <w:lang w:val="et-EE"/>
        </w:rPr>
        <w:t>mln eurot</w:t>
      </w:r>
      <w:r w:rsidR="00996EB5" w:rsidRPr="00DA7D59">
        <w:rPr>
          <w:lang w:val="et-EE"/>
        </w:rPr>
        <w:t>;</w:t>
      </w:r>
    </w:p>
    <w:p w14:paraId="368FB442" w14:textId="3FEE9072" w:rsidR="00996EB5" w:rsidRPr="00DA7D59" w:rsidRDefault="009D7D31">
      <w:pPr>
        <w:pStyle w:val="Loendilik"/>
        <w:numPr>
          <w:ilvl w:val="0"/>
          <w:numId w:val="10"/>
        </w:numPr>
        <w:jc w:val="both"/>
        <w:rPr>
          <w:lang w:val="et-EE"/>
        </w:rPr>
      </w:pPr>
      <w:r>
        <w:rPr>
          <w:lang w:val="et-EE"/>
        </w:rPr>
        <w:t>t</w:t>
      </w:r>
      <w:r w:rsidR="004535E2" w:rsidRPr="00DA7D59">
        <w:rPr>
          <w:lang w:val="et-EE"/>
        </w:rPr>
        <w:t>ulumaks</w:t>
      </w:r>
      <w:r w:rsidR="00996EB5" w:rsidRPr="00DA7D59">
        <w:rPr>
          <w:lang w:val="et-EE"/>
        </w:rPr>
        <w:t xml:space="preserve"> </w:t>
      </w:r>
      <w:r w:rsidR="00D60C40">
        <w:fldChar w:fldCharType="begin"/>
      </w:r>
      <w:r w:rsidR="00D60C40">
        <w:instrText xml:space="preserve"> LINK </w:instrText>
      </w:r>
      <w:r w:rsidR="0009096C">
        <w:instrText xml:space="preserve">Excel.Sheet.12 "C:\\IVIA\\Пилотные разработки\\Производственный инкубатор\\TTA\\Tuguteenused finatsalüüs NTI.xlsx" "SM moju!R44C36" </w:instrText>
      </w:r>
      <w:r w:rsidR="00D60C40">
        <w:instrText xml:space="preserve">\a \t </w:instrText>
      </w:r>
      <w:r w:rsidR="00D60C40">
        <w:fldChar w:fldCharType="separate"/>
      </w:r>
      <w:r w:rsidR="007E266E">
        <w:t>6,3</w:t>
      </w:r>
      <w:r w:rsidR="00D60C40">
        <w:fldChar w:fldCharType="end"/>
      </w:r>
      <w:r w:rsidR="00996EB5" w:rsidRPr="00DA7D59">
        <w:rPr>
          <w:lang w:val="et-EE"/>
        </w:rPr>
        <w:t xml:space="preserve"> </w:t>
      </w:r>
      <w:r w:rsidR="0098135E" w:rsidRPr="00DA7D59">
        <w:rPr>
          <w:lang w:val="et-EE"/>
        </w:rPr>
        <w:t>mln eurot</w:t>
      </w:r>
      <w:r w:rsidR="00996EB5" w:rsidRPr="00DA7D59">
        <w:rPr>
          <w:lang w:val="et-EE"/>
        </w:rPr>
        <w:t>;</w:t>
      </w:r>
    </w:p>
    <w:p w14:paraId="3893A56A" w14:textId="30D54C4E" w:rsidR="00B7009F" w:rsidRPr="00DA7D59" w:rsidRDefault="009C399C" w:rsidP="00B7009F">
      <w:pPr>
        <w:pStyle w:val="Loendilik"/>
        <w:numPr>
          <w:ilvl w:val="1"/>
          <w:numId w:val="10"/>
        </w:numPr>
        <w:jc w:val="both"/>
        <w:rPr>
          <w:lang w:val="et-EE"/>
        </w:rPr>
      </w:pPr>
      <w:r>
        <w:rPr>
          <w:lang w:val="et-EE"/>
        </w:rPr>
        <w:t>sh KOV</w:t>
      </w:r>
      <w:r w:rsidR="004535E2" w:rsidRPr="00DA7D59">
        <w:rPr>
          <w:lang w:val="et-EE"/>
        </w:rPr>
        <w:t xml:space="preserve"> eelarvetesse </w:t>
      </w:r>
      <w:r w:rsidR="00D60C40">
        <w:fldChar w:fldCharType="begin"/>
      </w:r>
      <w:r w:rsidR="00D60C40" w:rsidRPr="00D60C40">
        <w:rPr>
          <w:lang w:val="en-US"/>
        </w:rPr>
        <w:instrText xml:space="preserve"> LINK </w:instrText>
      </w:r>
      <w:r w:rsidR="0009096C">
        <w:rPr>
          <w:lang w:val="en-US"/>
        </w:rPr>
        <w:instrText xml:space="preserve">Excel.Sheet.12 "C:\\IVIA\\Пилотные разработки\\Производственный инкубатор\\TTA\\Tuguteenused finatsalüüs NTI.xlsx" "SM moju!R45C36" </w:instrText>
      </w:r>
      <w:r w:rsidR="00D60C40" w:rsidRPr="00D60C40">
        <w:rPr>
          <w:lang w:val="en-US"/>
        </w:rPr>
        <w:instrText xml:space="preserve">\a \t </w:instrText>
      </w:r>
      <w:r w:rsidR="00D60C40">
        <w:fldChar w:fldCharType="separate"/>
      </w:r>
      <w:r w:rsidR="007E266E" w:rsidRPr="007E266E">
        <w:rPr>
          <w:lang w:val="en-US"/>
        </w:rPr>
        <w:t>3,7</w:t>
      </w:r>
      <w:r w:rsidR="00D60C40">
        <w:fldChar w:fldCharType="end"/>
      </w:r>
      <w:r w:rsidR="00B7009F" w:rsidRPr="00DA7D59">
        <w:rPr>
          <w:lang w:val="et-EE"/>
        </w:rPr>
        <w:t xml:space="preserve"> </w:t>
      </w:r>
      <w:r w:rsidR="0098135E" w:rsidRPr="00DA7D59">
        <w:rPr>
          <w:lang w:val="et-EE"/>
        </w:rPr>
        <w:t>mln eurot</w:t>
      </w:r>
      <w:r w:rsidR="00B7009F" w:rsidRPr="00DA7D59">
        <w:rPr>
          <w:lang w:val="et-EE"/>
        </w:rPr>
        <w:t>;</w:t>
      </w:r>
    </w:p>
    <w:p w14:paraId="42030E09" w14:textId="0EC3E2AC" w:rsidR="00996EB5" w:rsidRPr="00DA7D59" w:rsidRDefault="009D7D31">
      <w:pPr>
        <w:pStyle w:val="Loendilik"/>
        <w:numPr>
          <w:ilvl w:val="0"/>
          <w:numId w:val="10"/>
        </w:numPr>
        <w:jc w:val="both"/>
        <w:rPr>
          <w:lang w:val="et-EE"/>
        </w:rPr>
      </w:pPr>
      <w:r>
        <w:rPr>
          <w:lang w:val="et-EE"/>
        </w:rPr>
        <w:t>k</w:t>
      </w:r>
      <w:r w:rsidR="008F77E2" w:rsidRPr="00DA7D59">
        <w:rPr>
          <w:lang w:val="et-EE"/>
        </w:rPr>
        <w:t>äibemaks</w:t>
      </w:r>
      <w:r w:rsidR="00996EB5" w:rsidRPr="00DA7D59">
        <w:rPr>
          <w:lang w:val="et-EE"/>
        </w:rPr>
        <w:t xml:space="preserve"> </w:t>
      </w:r>
      <w:r w:rsidR="00D60C40">
        <w:fldChar w:fldCharType="begin"/>
      </w:r>
      <w:r w:rsidR="00D60C40">
        <w:instrText xml:space="preserve"> LINK </w:instrText>
      </w:r>
      <w:r w:rsidR="0009096C">
        <w:instrText xml:space="preserve">Excel.Sheet.12 "C:\\IVIA\\Пилотные разработки\\Производственный инкубатор\\TTA\\Tuguteenused finatsalüüs NTI.xlsx" "SM moju!R46C36" </w:instrText>
      </w:r>
      <w:r w:rsidR="00D60C40">
        <w:instrText xml:space="preserve">\a \t </w:instrText>
      </w:r>
      <w:r w:rsidR="00D60C40">
        <w:fldChar w:fldCharType="separate"/>
      </w:r>
      <w:r w:rsidR="007E266E">
        <w:t>22,9</w:t>
      </w:r>
      <w:r w:rsidR="00D60C40">
        <w:fldChar w:fldCharType="end"/>
      </w:r>
      <w:r w:rsidR="00996EB5" w:rsidRPr="00DA7D59">
        <w:rPr>
          <w:lang w:val="et-EE"/>
        </w:rPr>
        <w:t xml:space="preserve"> </w:t>
      </w:r>
      <w:r w:rsidR="0098135E" w:rsidRPr="00DA7D59">
        <w:rPr>
          <w:lang w:val="et-EE"/>
        </w:rPr>
        <w:t>mln eurot</w:t>
      </w:r>
      <w:r w:rsidR="00996EB5" w:rsidRPr="00DA7D59">
        <w:rPr>
          <w:lang w:val="et-EE"/>
        </w:rPr>
        <w:t>.</w:t>
      </w:r>
    </w:p>
    <w:p w14:paraId="31A107C1" w14:textId="09B35441" w:rsidR="000408AA" w:rsidRPr="00DA7D59" w:rsidRDefault="000408AA" w:rsidP="000408AA">
      <w:pPr>
        <w:jc w:val="both"/>
        <w:rPr>
          <w:lang w:val="et-EE"/>
        </w:rPr>
      </w:pPr>
      <w:bookmarkStart w:id="66" w:name="_Hlk146229111"/>
      <w:bookmarkEnd w:id="65"/>
    </w:p>
    <w:p w14:paraId="3FB3EC9F" w14:textId="5BCAC7B2" w:rsidR="000408AA" w:rsidRPr="00DA7D59" w:rsidRDefault="00F25972" w:rsidP="000408AA">
      <w:pPr>
        <w:jc w:val="both"/>
        <w:rPr>
          <w:lang w:val="et-EE"/>
        </w:rPr>
      </w:pPr>
      <w:r w:rsidRPr="00DA7D59">
        <w:rPr>
          <w:lang w:val="et-EE"/>
        </w:rPr>
        <w:lastRenderedPageBreak/>
        <w:t xml:space="preserve">Allpool on loetletud nende mõjude võtmeindikaatorid: </w:t>
      </w:r>
    </w:p>
    <w:p w14:paraId="5054645F" w14:textId="0E8127BB" w:rsidR="009D7D31" w:rsidRDefault="009D7D31">
      <w:pPr>
        <w:rPr>
          <w:iCs/>
          <w:sz w:val="22"/>
          <w:szCs w:val="18"/>
          <w:lang w:val="et-EE"/>
        </w:rPr>
      </w:pPr>
    </w:p>
    <w:p w14:paraId="45E346B6" w14:textId="2D4C709B" w:rsidR="004A115F" w:rsidRPr="00DA7D59" w:rsidRDefault="002D0041" w:rsidP="004A115F">
      <w:pPr>
        <w:pStyle w:val="Pealdis"/>
        <w:rPr>
          <w:lang w:val="et-EE"/>
        </w:rPr>
      </w:pPr>
      <w:r w:rsidRPr="00DA7D59">
        <w:rPr>
          <w:lang w:val="et-EE"/>
        </w:rPr>
        <w:t>Tabel</w:t>
      </w:r>
      <w:r w:rsidR="004A115F" w:rsidRPr="00DA7D59">
        <w:rPr>
          <w:lang w:val="et-EE"/>
        </w:rPr>
        <w:t xml:space="preserve"> </w:t>
      </w:r>
      <w:r w:rsidR="004A4D13" w:rsidRPr="00DA7D59">
        <w:rPr>
          <w:lang w:val="et-EE"/>
        </w:rPr>
        <w:fldChar w:fldCharType="begin"/>
      </w:r>
      <w:r w:rsidR="004A4D13" w:rsidRPr="00DA7D59">
        <w:rPr>
          <w:lang w:val="et-EE"/>
        </w:rPr>
        <w:instrText xml:space="preserve"> SEQ Таблица \* ARABIC </w:instrText>
      </w:r>
      <w:r w:rsidR="004A4D13" w:rsidRPr="00DA7D59">
        <w:rPr>
          <w:lang w:val="et-EE"/>
        </w:rPr>
        <w:fldChar w:fldCharType="separate"/>
      </w:r>
      <w:r w:rsidR="000C67D6">
        <w:rPr>
          <w:noProof/>
          <w:lang w:val="et-EE"/>
        </w:rPr>
        <w:t>8</w:t>
      </w:r>
      <w:r w:rsidR="004A4D13" w:rsidRPr="00DA7D59">
        <w:rPr>
          <w:lang w:val="et-EE"/>
        </w:rPr>
        <w:fldChar w:fldCharType="end"/>
      </w:r>
    </w:p>
    <w:p w14:paraId="6F2449E7" w14:textId="7B2EFC86" w:rsidR="00B7009F" w:rsidRPr="00DA7D59" w:rsidRDefault="00B7009F" w:rsidP="000408AA">
      <w:pPr>
        <w:jc w:val="both"/>
        <w:rPr>
          <w:lang w:val="et-EE"/>
        </w:rPr>
      </w:pPr>
    </w:p>
    <w:p w14:paraId="0E17F1E9" w14:textId="77777777" w:rsidR="00B7009F" w:rsidRDefault="00B7009F" w:rsidP="000408AA">
      <w:pPr>
        <w:jc w:val="both"/>
        <w:rPr>
          <w:lang w:val="et-EE"/>
        </w:rPr>
      </w:pPr>
    </w:p>
    <w:p w14:paraId="7FF797CD" w14:textId="282F502E" w:rsidR="00D60C40" w:rsidRDefault="007E266E" w:rsidP="000408AA">
      <w:pPr>
        <w:jc w:val="both"/>
        <w:rPr>
          <w:lang w:val="et-EE"/>
        </w:rPr>
      </w:pPr>
      <w:r>
        <w:fldChar w:fldCharType="begin"/>
      </w:r>
      <w:r>
        <w:instrText xml:space="preserve"> LINK Excel.Sheet.12 "C:\\IVIA\\Пилотные разработки\\Производственный инкубатор\\TTA\\Tuguteenused finatsalüüs NTI.xlsx!Link tabel!R12C1:R22C8" "" \a \p </w:instrText>
      </w:r>
      <w:r>
        <w:fldChar w:fldCharType="separate"/>
      </w:r>
      <w:r w:rsidR="00DD1B8C">
        <w:object w:dxaOrig="9555" w:dyaOrig="5820" w14:anchorId="7932F7F4">
          <v:shape id="_x0000_i1027" type="#_x0000_t75" style="width:470.75pt;height:258pt">
            <v:imagedata r:id="rId32" o:title=""/>
          </v:shape>
        </w:object>
      </w:r>
      <w:r>
        <w:fldChar w:fldCharType="end"/>
      </w:r>
    </w:p>
    <w:p w14:paraId="65EE11EF" w14:textId="77777777" w:rsidR="00D60C40" w:rsidRPr="00DA7D59" w:rsidRDefault="00D60C40" w:rsidP="000408AA">
      <w:pPr>
        <w:jc w:val="both"/>
        <w:rPr>
          <w:lang w:val="et-EE"/>
        </w:rPr>
      </w:pPr>
    </w:p>
    <w:bookmarkEnd w:id="66"/>
    <w:p w14:paraId="5289541D" w14:textId="4149C9A8" w:rsidR="000B1098" w:rsidRPr="00DA7D59" w:rsidRDefault="000B1098">
      <w:pPr>
        <w:rPr>
          <w:lang w:val="et-EE"/>
        </w:rPr>
      </w:pPr>
      <w:r w:rsidRPr="00DA7D59">
        <w:rPr>
          <w:lang w:val="et-EE"/>
        </w:rPr>
        <w:br w:type="page"/>
      </w:r>
    </w:p>
    <w:p w14:paraId="46CA122A" w14:textId="77777777" w:rsidR="007D59B0" w:rsidRPr="00DA7D59" w:rsidRDefault="007D59B0" w:rsidP="00812C77">
      <w:pPr>
        <w:rPr>
          <w:lang w:val="et-EE"/>
        </w:rPr>
      </w:pPr>
    </w:p>
    <w:p w14:paraId="5B9A472A" w14:textId="2B3CC606" w:rsidR="007D59B0" w:rsidRPr="00DA7D59" w:rsidRDefault="008A5903" w:rsidP="007D59B0">
      <w:pPr>
        <w:pStyle w:val="1"/>
        <w:outlineLvl w:val="0"/>
        <w:rPr>
          <w:lang w:val="et-EE"/>
        </w:rPr>
      </w:pPr>
      <w:bookmarkStart w:id="67" w:name="_Toc146548500"/>
      <w:r w:rsidRPr="00DA7D59">
        <w:rPr>
          <w:lang w:val="et-EE"/>
        </w:rPr>
        <w:t>FINANTSEERIMINE</w:t>
      </w:r>
      <w:bookmarkEnd w:id="67"/>
      <w:r w:rsidRPr="00DA7D59">
        <w:rPr>
          <w:lang w:val="et-EE"/>
        </w:rPr>
        <w:t xml:space="preserve"> </w:t>
      </w:r>
    </w:p>
    <w:p w14:paraId="5BEEEC0D" w14:textId="6A230416" w:rsidR="007D59B0" w:rsidRPr="00DA7D59" w:rsidRDefault="007D59B0" w:rsidP="00812C77">
      <w:pPr>
        <w:rPr>
          <w:lang w:val="et-EE"/>
        </w:rPr>
      </w:pPr>
    </w:p>
    <w:p w14:paraId="2ADA3487" w14:textId="561F8DDC" w:rsidR="009C399C" w:rsidRPr="00DA7D59" w:rsidRDefault="009C399C" w:rsidP="009C399C">
      <w:pPr>
        <w:jc w:val="both"/>
        <w:rPr>
          <w:lang w:val="et-EE"/>
        </w:rPr>
      </w:pPr>
      <w:r w:rsidRPr="00DA7D59">
        <w:rPr>
          <w:lang w:val="et-EE"/>
        </w:rPr>
        <w:t>Võttes arvesse projekti suur</w:t>
      </w:r>
      <w:r>
        <w:rPr>
          <w:lang w:val="et-EE"/>
        </w:rPr>
        <w:t>t sotsiaalmajanduslikku mõju</w:t>
      </w:r>
      <w:r w:rsidRPr="00DA7D59">
        <w:rPr>
          <w:lang w:val="et-EE"/>
        </w:rPr>
        <w:t xml:space="preserve"> Ida-Virumaale, </w:t>
      </w:r>
      <w:r>
        <w:rPr>
          <w:lang w:val="et-EE"/>
        </w:rPr>
        <w:t xml:space="preserve">rahastatakse </w:t>
      </w:r>
      <w:r w:rsidRPr="00DA7D59">
        <w:rPr>
          <w:lang w:val="et-EE"/>
        </w:rPr>
        <w:t>pr</w:t>
      </w:r>
      <w:r>
        <w:rPr>
          <w:lang w:val="et-EE"/>
        </w:rPr>
        <w:t xml:space="preserve">ojekti </w:t>
      </w:r>
      <w:r w:rsidRPr="0059388B">
        <w:rPr>
          <w:lang w:val="et-EE"/>
        </w:rPr>
        <w:t xml:space="preserve">summas </w:t>
      </w:r>
      <w:r w:rsidR="000A31CB">
        <w:rPr>
          <w:lang w:val="et-EE"/>
        </w:rPr>
        <w:fldChar w:fldCharType="begin"/>
      </w:r>
      <w:r w:rsidR="000A31CB">
        <w:rPr>
          <w:lang w:val="et-EE"/>
        </w:rPr>
        <w:instrText xml:space="preserve"> LINK </w:instrText>
      </w:r>
      <w:r w:rsidR="00E76011">
        <w:rPr>
          <w:lang w:val="et-EE"/>
        </w:rPr>
        <w:instrText xml:space="preserve">Excel.Sheet.12 "C:\\IVIA\\Пилотные разработки\\Производственный инкубатор\\TTA\\Tuguteenused finatsalüüs NTI.xlsx" Investeeringud!R22C5 </w:instrText>
      </w:r>
      <w:r w:rsidR="000A31CB">
        <w:rPr>
          <w:lang w:val="et-EE"/>
        </w:rPr>
        <w:instrText xml:space="preserve">\a \t </w:instrText>
      </w:r>
      <w:r w:rsidR="000A31CB">
        <w:rPr>
          <w:lang w:val="et-EE"/>
        </w:rPr>
        <w:fldChar w:fldCharType="separate"/>
      </w:r>
      <w:r w:rsidR="00E76011" w:rsidRPr="00E76011">
        <w:rPr>
          <w:lang w:val="et-EE"/>
        </w:rPr>
        <w:t>8 463 725</w:t>
      </w:r>
      <w:r w:rsidR="000A31CB">
        <w:rPr>
          <w:lang w:val="et-EE"/>
        </w:rPr>
        <w:fldChar w:fldCharType="end"/>
      </w:r>
      <w:r w:rsidRPr="0059388B">
        <w:rPr>
          <w:lang w:val="et-EE"/>
        </w:rPr>
        <w:t xml:space="preserve"> eurot õiglase ülemineku fondi meetmest „Ettevõtluse mitmekesistamise</w:t>
      </w:r>
      <w:r>
        <w:rPr>
          <w:lang w:val="et-EE"/>
        </w:rPr>
        <w:t xml:space="preserve"> tugiteenused ja -taristu”</w:t>
      </w:r>
      <w:r w:rsidRPr="00DA7D59">
        <w:rPr>
          <w:lang w:val="et-EE"/>
        </w:rPr>
        <w:t>, mis avatakse 2023. aastal.</w:t>
      </w:r>
    </w:p>
    <w:p w14:paraId="38E0792D" w14:textId="3621B965" w:rsidR="007D59B0" w:rsidRPr="00DA7D59" w:rsidRDefault="007D59B0" w:rsidP="00812C77">
      <w:pPr>
        <w:rPr>
          <w:lang w:val="et-EE"/>
        </w:rPr>
      </w:pPr>
    </w:p>
    <w:p w14:paraId="46D21775" w14:textId="5127B0D2" w:rsidR="000B1098" w:rsidRPr="00DA7D59" w:rsidRDefault="000B1098">
      <w:pPr>
        <w:rPr>
          <w:lang w:val="et-EE"/>
        </w:rPr>
      </w:pPr>
      <w:r w:rsidRPr="00DA7D59">
        <w:rPr>
          <w:lang w:val="et-EE"/>
        </w:rPr>
        <w:br w:type="page"/>
      </w:r>
    </w:p>
    <w:p w14:paraId="7AB740C7" w14:textId="77777777" w:rsidR="007D59B0" w:rsidRPr="00DA7D59" w:rsidRDefault="007D59B0" w:rsidP="00812C77">
      <w:pPr>
        <w:rPr>
          <w:lang w:val="et-EE"/>
        </w:rPr>
      </w:pPr>
    </w:p>
    <w:p w14:paraId="36239EFD" w14:textId="04F88E62" w:rsidR="00812C77" w:rsidRPr="00DA7D59" w:rsidRDefault="008A5903" w:rsidP="00812C77">
      <w:pPr>
        <w:pStyle w:val="1"/>
        <w:outlineLvl w:val="0"/>
        <w:rPr>
          <w:lang w:val="et-EE"/>
        </w:rPr>
      </w:pPr>
      <w:bookmarkStart w:id="68" w:name="_Toc146548501"/>
      <w:r w:rsidRPr="00DA7D59">
        <w:rPr>
          <w:lang w:val="et-EE"/>
        </w:rPr>
        <w:t>RISKID</w:t>
      </w:r>
      <w:bookmarkEnd w:id="68"/>
    </w:p>
    <w:p w14:paraId="458FBA09" w14:textId="6DE2CF11" w:rsidR="00812C77" w:rsidRPr="00DA7D59" w:rsidRDefault="002D0041" w:rsidP="004A115F">
      <w:pPr>
        <w:pStyle w:val="Pealdis"/>
        <w:rPr>
          <w:lang w:val="et-EE"/>
        </w:rPr>
      </w:pPr>
      <w:r w:rsidRPr="00DA7D59">
        <w:rPr>
          <w:lang w:val="et-EE"/>
        </w:rPr>
        <w:t>Tabel</w:t>
      </w:r>
      <w:r w:rsidR="004A115F" w:rsidRPr="00DA7D59">
        <w:rPr>
          <w:lang w:val="et-EE"/>
        </w:rPr>
        <w:t xml:space="preserve"> </w:t>
      </w:r>
      <w:r w:rsidR="004A4D13" w:rsidRPr="00DA7D59">
        <w:rPr>
          <w:lang w:val="et-EE"/>
        </w:rPr>
        <w:fldChar w:fldCharType="begin"/>
      </w:r>
      <w:r w:rsidR="004A4D13" w:rsidRPr="00DA7D59">
        <w:rPr>
          <w:lang w:val="et-EE"/>
        </w:rPr>
        <w:instrText xml:space="preserve"> SEQ Таблица \* ARABIC </w:instrText>
      </w:r>
      <w:r w:rsidR="004A4D13" w:rsidRPr="00DA7D59">
        <w:rPr>
          <w:lang w:val="et-EE"/>
        </w:rPr>
        <w:fldChar w:fldCharType="separate"/>
      </w:r>
      <w:r w:rsidR="000C67D6">
        <w:rPr>
          <w:noProof/>
          <w:lang w:val="et-EE"/>
        </w:rPr>
        <w:t>9</w:t>
      </w:r>
      <w:r w:rsidR="004A4D13" w:rsidRPr="00DA7D59">
        <w:rPr>
          <w:lang w:val="et-EE"/>
        </w:rPr>
        <w:fldChar w:fldCharType="end"/>
      </w:r>
    </w:p>
    <w:tbl>
      <w:tblPr>
        <w:tblStyle w:val="Kontuurtabel"/>
        <w:tblW w:w="9067" w:type="dxa"/>
        <w:tblLayout w:type="fixed"/>
        <w:tblLook w:val="04A0" w:firstRow="1" w:lastRow="0" w:firstColumn="1" w:lastColumn="0" w:noHBand="0" w:noVBand="1"/>
      </w:tblPr>
      <w:tblGrid>
        <w:gridCol w:w="2405"/>
        <w:gridCol w:w="2126"/>
        <w:gridCol w:w="4536"/>
      </w:tblGrid>
      <w:tr w:rsidR="009C399C" w:rsidRPr="00DD1B8C" w14:paraId="3BB73F16" w14:textId="77777777" w:rsidTr="00600C79">
        <w:trPr>
          <w:tblHeader/>
        </w:trPr>
        <w:tc>
          <w:tcPr>
            <w:tcW w:w="2405" w:type="dxa"/>
            <w:shd w:val="clear" w:color="auto" w:fill="D9D9D9" w:themeFill="background1" w:themeFillShade="D9"/>
          </w:tcPr>
          <w:p w14:paraId="0E8B6697" w14:textId="77777777" w:rsidR="009C399C" w:rsidRPr="00DA7D59" w:rsidRDefault="009C399C" w:rsidP="00600C79">
            <w:pPr>
              <w:jc w:val="center"/>
              <w:rPr>
                <w:lang w:val="et-EE"/>
              </w:rPr>
            </w:pPr>
            <w:r w:rsidRPr="00DA7D59">
              <w:rPr>
                <w:lang w:val="et-EE"/>
              </w:rPr>
              <w:t>Risk</w:t>
            </w:r>
          </w:p>
        </w:tc>
        <w:tc>
          <w:tcPr>
            <w:tcW w:w="2126" w:type="dxa"/>
            <w:shd w:val="clear" w:color="auto" w:fill="D9D9D9" w:themeFill="background1" w:themeFillShade="D9"/>
          </w:tcPr>
          <w:p w14:paraId="14EB6CF9" w14:textId="77777777" w:rsidR="009C399C" w:rsidRPr="00DA7D59" w:rsidRDefault="009C399C" w:rsidP="00600C79">
            <w:pPr>
              <w:jc w:val="center"/>
              <w:rPr>
                <w:lang w:val="et-EE"/>
              </w:rPr>
            </w:pPr>
            <w:r w:rsidRPr="00DA7D59">
              <w:rPr>
                <w:lang w:val="et-EE"/>
              </w:rPr>
              <w:t xml:space="preserve">Riski realiseerumise tagajärjed </w:t>
            </w:r>
          </w:p>
        </w:tc>
        <w:tc>
          <w:tcPr>
            <w:tcW w:w="4536" w:type="dxa"/>
            <w:shd w:val="clear" w:color="auto" w:fill="D9D9D9" w:themeFill="background1" w:themeFillShade="D9"/>
          </w:tcPr>
          <w:p w14:paraId="26C05630" w14:textId="77777777" w:rsidR="009C399C" w:rsidRPr="00DA7D59" w:rsidRDefault="009C399C" w:rsidP="00600C79">
            <w:pPr>
              <w:jc w:val="center"/>
              <w:rPr>
                <w:lang w:val="et-EE"/>
              </w:rPr>
            </w:pPr>
            <w:r w:rsidRPr="00DA7D59">
              <w:rPr>
                <w:lang w:val="et-EE"/>
              </w:rPr>
              <w:t xml:space="preserve">Riski ärahoidmise või selle tagajärgede vähendamise meetmed </w:t>
            </w:r>
          </w:p>
        </w:tc>
      </w:tr>
      <w:tr w:rsidR="009C399C" w:rsidRPr="00DA7D59" w14:paraId="03673F7E" w14:textId="77777777" w:rsidTr="00600C79">
        <w:tc>
          <w:tcPr>
            <w:tcW w:w="9067" w:type="dxa"/>
            <w:gridSpan w:val="3"/>
          </w:tcPr>
          <w:p w14:paraId="7FFC0C0D" w14:textId="77777777" w:rsidR="009C399C" w:rsidRPr="00DA7D59" w:rsidRDefault="009C399C" w:rsidP="00600C79">
            <w:pPr>
              <w:rPr>
                <w:lang w:val="et-EE"/>
              </w:rPr>
            </w:pPr>
            <w:r w:rsidRPr="00DA7D59">
              <w:rPr>
                <w:i/>
                <w:iCs/>
                <w:lang w:val="et-EE"/>
              </w:rPr>
              <w:t>Risk IVIA jaoks</w:t>
            </w:r>
          </w:p>
        </w:tc>
      </w:tr>
      <w:tr w:rsidR="0071188D" w:rsidRPr="00DD1B8C" w14:paraId="3CBC8312" w14:textId="77777777" w:rsidTr="00600C79">
        <w:tc>
          <w:tcPr>
            <w:tcW w:w="2405" w:type="dxa"/>
          </w:tcPr>
          <w:p w14:paraId="65D5638A" w14:textId="2325D307" w:rsidR="0071188D" w:rsidRPr="00E74143" w:rsidRDefault="0071188D" w:rsidP="00600C79">
            <w:pPr>
              <w:rPr>
                <w:lang w:val="et-EE"/>
              </w:rPr>
            </w:pPr>
            <w:r w:rsidRPr="00E74143">
              <w:rPr>
                <w:lang w:val="et-EE"/>
              </w:rPr>
              <w:t>Välisettevõtted ei soovi Narva investeerida Venemaa vahetu läheduse tõttu</w:t>
            </w:r>
          </w:p>
        </w:tc>
        <w:tc>
          <w:tcPr>
            <w:tcW w:w="2126" w:type="dxa"/>
            <w:shd w:val="clear" w:color="auto" w:fill="auto"/>
          </w:tcPr>
          <w:p w14:paraId="465884AB" w14:textId="69BC2E93" w:rsidR="0071188D" w:rsidRPr="00E74143" w:rsidRDefault="0071188D" w:rsidP="00600C79">
            <w:pPr>
              <w:rPr>
                <w:lang w:val="et-EE"/>
              </w:rPr>
            </w:pPr>
            <w:r w:rsidRPr="00E74143">
              <w:rPr>
                <w:lang w:val="et-EE"/>
              </w:rPr>
              <w:t>Potentsiaalsete klientide arvu vähenemine</w:t>
            </w:r>
          </w:p>
        </w:tc>
        <w:tc>
          <w:tcPr>
            <w:tcW w:w="4536" w:type="dxa"/>
            <w:shd w:val="clear" w:color="auto" w:fill="auto"/>
          </w:tcPr>
          <w:p w14:paraId="4CE65E4D" w14:textId="6F17BE96" w:rsidR="0071188D" w:rsidRPr="00E74143" w:rsidRDefault="00B816F0" w:rsidP="00B816F0">
            <w:pPr>
              <w:rPr>
                <w:lang w:val="et-EE"/>
              </w:rPr>
            </w:pPr>
            <w:r w:rsidRPr="00E74143">
              <w:rPr>
                <w:lang w:val="et-EE"/>
              </w:rPr>
              <w:t>Turundustegevuste suunamine ka nende riikide sihtgruppidele, kellel on samuti riigipiir Venemaaga ja on sellele riskile vähemtundlikumad – Soome, Läti, Leedu</w:t>
            </w:r>
          </w:p>
        </w:tc>
      </w:tr>
      <w:tr w:rsidR="009C399C" w:rsidRPr="00DD1B8C" w14:paraId="0BDEF07B" w14:textId="77777777" w:rsidTr="00600C79">
        <w:tc>
          <w:tcPr>
            <w:tcW w:w="2405" w:type="dxa"/>
          </w:tcPr>
          <w:p w14:paraId="2AFB867D" w14:textId="77777777" w:rsidR="009C399C" w:rsidRPr="00DA7D59" w:rsidRDefault="009C399C" w:rsidP="00600C79">
            <w:pPr>
              <w:rPr>
                <w:lang w:val="et-EE"/>
              </w:rPr>
            </w:pPr>
            <w:r w:rsidRPr="00DA7D59">
              <w:rPr>
                <w:lang w:val="et-EE"/>
              </w:rPr>
              <w:t xml:space="preserve">Majanduskriis Euroopas </w:t>
            </w:r>
          </w:p>
        </w:tc>
        <w:tc>
          <w:tcPr>
            <w:tcW w:w="2126" w:type="dxa"/>
            <w:shd w:val="clear" w:color="auto" w:fill="auto"/>
          </w:tcPr>
          <w:p w14:paraId="0E63285A" w14:textId="77777777" w:rsidR="009C399C" w:rsidRPr="00DA7D59" w:rsidRDefault="009C399C" w:rsidP="00600C79">
            <w:pPr>
              <w:rPr>
                <w:lang w:val="et-EE"/>
              </w:rPr>
            </w:pPr>
            <w:r w:rsidRPr="00DA7D59">
              <w:rPr>
                <w:lang w:val="et-EE"/>
              </w:rPr>
              <w:t>Paljude ettevõtete ja tervete sektorite majanduslik olukord halveneb</w:t>
            </w:r>
          </w:p>
        </w:tc>
        <w:tc>
          <w:tcPr>
            <w:tcW w:w="4536" w:type="dxa"/>
            <w:shd w:val="clear" w:color="auto" w:fill="auto"/>
          </w:tcPr>
          <w:p w14:paraId="0D0FCE5A" w14:textId="77777777" w:rsidR="009C399C" w:rsidRPr="00DA7D59" w:rsidRDefault="009C399C" w:rsidP="00600C79">
            <w:pPr>
              <w:rPr>
                <w:lang w:val="et-EE"/>
              </w:rPr>
            </w:pPr>
            <w:r w:rsidRPr="00DA7D59">
              <w:rPr>
                <w:lang w:val="et-EE"/>
              </w:rPr>
              <w:t>Kasvavate sektorite otsimine</w:t>
            </w:r>
            <w:r>
              <w:rPr>
                <w:lang w:val="et-EE"/>
              </w:rPr>
              <w:t xml:space="preserve"> ja t</w:t>
            </w:r>
            <w:r w:rsidRPr="00DA7D59">
              <w:rPr>
                <w:lang w:val="et-EE"/>
              </w:rPr>
              <w:t>urundus nendes sektorites. Pakkud</w:t>
            </w:r>
            <w:r>
              <w:rPr>
                <w:lang w:val="et-EE"/>
              </w:rPr>
              <w:t>a</w:t>
            </w:r>
            <w:r w:rsidRPr="00DA7D59">
              <w:rPr>
                <w:lang w:val="et-EE"/>
              </w:rPr>
              <w:t xml:space="preserve"> valmistingimusi kiireks laienemiseks Narvas. </w:t>
            </w:r>
          </w:p>
          <w:p w14:paraId="7863130E" w14:textId="77777777" w:rsidR="009C399C" w:rsidRPr="00DA7D59" w:rsidRDefault="009C399C" w:rsidP="00600C79">
            <w:pPr>
              <w:rPr>
                <w:lang w:val="et-EE"/>
              </w:rPr>
            </w:pPr>
            <w:r>
              <w:rPr>
                <w:lang w:val="et-EE"/>
              </w:rPr>
              <w:t>Sihtrühmale langevates</w:t>
            </w:r>
            <w:r w:rsidRPr="00DA7D59">
              <w:rPr>
                <w:lang w:val="et-EE"/>
              </w:rPr>
              <w:t xml:space="preserve"> sektorites – </w:t>
            </w:r>
            <w:r>
              <w:rPr>
                <w:lang w:val="et-EE"/>
              </w:rPr>
              <w:t>müüa „majanduspiirkonda”</w:t>
            </w:r>
          </w:p>
        </w:tc>
      </w:tr>
      <w:tr w:rsidR="009C399C" w:rsidRPr="00DD1B8C" w14:paraId="322FE542" w14:textId="77777777" w:rsidTr="00600C79">
        <w:tc>
          <w:tcPr>
            <w:tcW w:w="2405" w:type="dxa"/>
          </w:tcPr>
          <w:p w14:paraId="02BC63D9" w14:textId="77777777" w:rsidR="009C399C" w:rsidRPr="00DA7D59" w:rsidRDefault="009C399C" w:rsidP="00600C79">
            <w:pPr>
              <w:rPr>
                <w:lang w:val="et-EE"/>
              </w:rPr>
            </w:pPr>
            <w:r w:rsidRPr="00DA7D59">
              <w:rPr>
                <w:lang w:val="et-EE"/>
              </w:rPr>
              <w:t xml:space="preserve">Energiakriis Euroopas </w:t>
            </w:r>
          </w:p>
        </w:tc>
        <w:tc>
          <w:tcPr>
            <w:tcW w:w="2126" w:type="dxa"/>
            <w:shd w:val="clear" w:color="auto" w:fill="auto"/>
          </w:tcPr>
          <w:p w14:paraId="104F220C" w14:textId="77777777" w:rsidR="009C399C" w:rsidRPr="00DA7D59" w:rsidRDefault="009C399C" w:rsidP="00600C79">
            <w:pPr>
              <w:rPr>
                <w:lang w:val="et-EE"/>
              </w:rPr>
            </w:pPr>
            <w:r w:rsidRPr="00DA7D59">
              <w:rPr>
                <w:lang w:val="et-EE"/>
              </w:rPr>
              <w:t>Ettevõtted, kes võiksid olla inkubaatori potentsiaalsed kliendid</w:t>
            </w:r>
            <w:r>
              <w:rPr>
                <w:lang w:val="et-EE"/>
              </w:rPr>
              <w:t>,</w:t>
            </w:r>
            <w:r w:rsidRPr="00DA7D59">
              <w:rPr>
                <w:lang w:val="et-EE"/>
              </w:rPr>
              <w:t xml:space="preserve"> lõpetavad tegevuse elektrienergia defitsiidi või selle äärmiselt kõrge hinna tõttu</w:t>
            </w:r>
            <w:r>
              <w:rPr>
                <w:lang w:val="et-EE"/>
              </w:rPr>
              <w:t>.</w:t>
            </w:r>
            <w:r w:rsidRPr="00DA7D59">
              <w:rPr>
                <w:lang w:val="et-EE"/>
              </w:rPr>
              <w:t xml:space="preserve"> </w:t>
            </w:r>
          </w:p>
        </w:tc>
        <w:tc>
          <w:tcPr>
            <w:tcW w:w="4536" w:type="dxa"/>
            <w:shd w:val="clear" w:color="auto" w:fill="auto"/>
          </w:tcPr>
          <w:p w14:paraId="46D9F244" w14:textId="77777777" w:rsidR="009C399C" w:rsidRPr="00DA7D59" w:rsidRDefault="009C399C" w:rsidP="00600C79">
            <w:pPr>
              <w:rPr>
                <w:lang w:val="et-EE"/>
              </w:rPr>
            </w:pPr>
            <w:r w:rsidRPr="00DA7D59">
              <w:rPr>
                <w:lang w:val="et-EE"/>
              </w:rPr>
              <w:t>Koostöö arendamine Eesti Energiaga, e</w:t>
            </w:r>
            <w:r>
              <w:rPr>
                <w:lang w:val="et-EE"/>
              </w:rPr>
              <w:t>t saavutada inkubaatori ja Narva</w:t>
            </w:r>
            <w:r w:rsidRPr="00DA7D59">
              <w:rPr>
                <w:lang w:val="et-EE"/>
              </w:rPr>
              <w:t xml:space="preserve"> Tööstu</w:t>
            </w:r>
            <w:r>
              <w:rPr>
                <w:lang w:val="et-EE"/>
              </w:rPr>
              <w:t>spargi varustamiskindlus erihinnaga elektrienergia</w:t>
            </w:r>
            <w:r w:rsidRPr="00DA7D59">
              <w:rPr>
                <w:lang w:val="et-EE"/>
              </w:rPr>
              <w:t>. S</w:t>
            </w:r>
            <w:r>
              <w:rPr>
                <w:lang w:val="et-EE"/>
              </w:rPr>
              <w:t>ihtturgude ettevõtete</w:t>
            </w:r>
            <w:r w:rsidRPr="00DA7D59">
              <w:rPr>
                <w:lang w:val="et-EE"/>
              </w:rPr>
              <w:t xml:space="preserve"> energiaprobleemile lahenduse pak</w:t>
            </w:r>
            <w:r>
              <w:rPr>
                <w:lang w:val="et-EE"/>
              </w:rPr>
              <w:t xml:space="preserve">kumine tegevuse alustamisel inkubaatoris ja </w:t>
            </w:r>
            <w:r w:rsidRPr="00DA7D59">
              <w:rPr>
                <w:lang w:val="et-EE"/>
              </w:rPr>
              <w:t xml:space="preserve">jätkamisega </w:t>
            </w:r>
            <w:r>
              <w:rPr>
                <w:lang w:val="et-EE"/>
              </w:rPr>
              <w:t>Narva Tööstuspargi Kulgu territooriumil</w:t>
            </w:r>
            <w:r w:rsidRPr="00DA7D59">
              <w:rPr>
                <w:lang w:val="et-EE"/>
              </w:rPr>
              <w:t xml:space="preserve">. </w:t>
            </w:r>
          </w:p>
        </w:tc>
      </w:tr>
      <w:tr w:rsidR="009C399C" w:rsidRPr="00FC0451" w14:paraId="7B9621D8" w14:textId="77777777" w:rsidTr="00600C79">
        <w:tc>
          <w:tcPr>
            <w:tcW w:w="2405" w:type="dxa"/>
          </w:tcPr>
          <w:p w14:paraId="727AE48C" w14:textId="77777777" w:rsidR="009C399C" w:rsidRPr="00DA7D59" w:rsidRDefault="009C399C" w:rsidP="00600C79">
            <w:pPr>
              <w:rPr>
                <w:lang w:val="et-EE"/>
              </w:rPr>
            </w:pPr>
            <w:r w:rsidRPr="00DA7D59">
              <w:rPr>
                <w:lang w:val="et-EE"/>
              </w:rPr>
              <w:t>Energiakandjate hinnatõus</w:t>
            </w:r>
          </w:p>
        </w:tc>
        <w:tc>
          <w:tcPr>
            <w:tcW w:w="2126" w:type="dxa"/>
          </w:tcPr>
          <w:p w14:paraId="6F9ECB50" w14:textId="77777777" w:rsidR="009C399C" w:rsidRPr="00DA7D59" w:rsidRDefault="009C399C" w:rsidP="00600C79">
            <w:pPr>
              <w:rPr>
                <w:lang w:val="et-EE"/>
              </w:rPr>
            </w:pPr>
            <w:r w:rsidRPr="00DA7D59">
              <w:rPr>
                <w:lang w:val="et-EE"/>
              </w:rPr>
              <w:t>Tühjade ruumide kütmisega seotud ebaproduktiivsete kulude kasv</w:t>
            </w:r>
            <w:r>
              <w:rPr>
                <w:lang w:val="et-EE"/>
              </w:rPr>
              <w:t>.</w:t>
            </w:r>
          </w:p>
        </w:tc>
        <w:tc>
          <w:tcPr>
            <w:tcW w:w="4536" w:type="dxa"/>
          </w:tcPr>
          <w:p w14:paraId="39EAB107" w14:textId="77777777" w:rsidR="009C399C" w:rsidRPr="00DA7D59" w:rsidRDefault="009C399C" w:rsidP="00600C79">
            <w:pPr>
              <w:rPr>
                <w:lang w:val="et-EE"/>
              </w:rPr>
            </w:pPr>
            <w:r>
              <w:rPr>
                <w:lang w:val="et-EE"/>
              </w:rPr>
              <w:t>Viia ehitusprojekti sisse ruumide kaupa juhitava küttesüsteemi projekteerimine</w:t>
            </w:r>
            <w:r w:rsidRPr="00DA7D59">
              <w:rPr>
                <w:lang w:val="et-EE"/>
              </w:rPr>
              <w:t>. Temperatuuri alandamine tühjades ruumides.</w:t>
            </w:r>
          </w:p>
        </w:tc>
      </w:tr>
      <w:tr w:rsidR="009C399C" w:rsidRPr="00DD1B8C" w14:paraId="1DC99271" w14:textId="77777777" w:rsidTr="00600C79">
        <w:tc>
          <w:tcPr>
            <w:tcW w:w="2405" w:type="dxa"/>
          </w:tcPr>
          <w:p w14:paraId="499D6689" w14:textId="77777777" w:rsidR="009C399C" w:rsidRPr="00DA7D59" w:rsidRDefault="009C399C" w:rsidP="00600C79">
            <w:pPr>
              <w:rPr>
                <w:lang w:val="et-EE"/>
              </w:rPr>
            </w:pPr>
            <w:r w:rsidRPr="00093E96">
              <w:t>Üü</w:t>
            </w:r>
            <w:r>
              <w:rPr>
                <w:lang w:val="en-US"/>
              </w:rPr>
              <w:t>rnike</w:t>
            </w:r>
            <w:r w:rsidRPr="00DA7D59">
              <w:rPr>
                <w:lang w:val="et-EE"/>
              </w:rPr>
              <w:t xml:space="preserve"> väljavahetamise kontseptsioon ja rendipinna paindlik muutumine ei võimalda IVIA-l inkubaatori p</w:t>
            </w:r>
            <w:r>
              <w:rPr>
                <w:lang w:val="et-EE"/>
              </w:rPr>
              <w:t>indu 100% ulatuses välja üürida</w:t>
            </w:r>
          </w:p>
        </w:tc>
        <w:tc>
          <w:tcPr>
            <w:tcW w:w="2126" w:type="dxa"/>
          </w:tcPr>
          <w:p w14:paraId="36737468" w14:textId="77777777" w:rsidR="009C399C" w:rsidRPr="00DA7D59" w:rsidRDefault="009C399C" w:rsidP="00600C79">
            <w:pPr>
              <w:rPr>
                <w:lang w:val="et-EE"/>
              </w:rPr>
            </w:pPr>
            <w:r w:rsidRPr="00DA7D59">
              <w:rPr>
                <w:lang w:val="et-EE"/>
              </w:rPr>
              <w:t xml:space="preserve">Inkubaatori tegevuse kahjumlikkus, </w:t>
            </w:r>
            <w:r>
              <w:rPr>
                <w:lang w:val="et-EE"/>
              </w:rPr>
              <w:t>jätkusuutmatus</w:t>
            </w:r>
            <w:r w:rsidRPr="00DA7D59">
              <w:rPr>
                <w:lang w:val="et-EE"/>
              </w:rPr>
              <w:t xml:space="preserve"> ja projekti sulgemine.</w:t>
            </w:r>
          </w:p>
        </w:tc>
        <w:tc>
          <w:tcPr>
            <w:tcW w:w="4536" w:type="dxa"/>
          </w:tcPr>
          <w:p w14:paraId="06457D12" w14:textId="77777777" w:rsidR="009C399C" w:rsidRPr="00DA7D59" w:rsidRDefault="009C399C" w:rsidP="00600C79">
            <w:pPr>
              <w:rPr>
                <w:lang w:val="et-EE"/>
              </w:rPr>
            </w:pPr>
            <w:r w:rsidRPr="00DA7D59">
              <w:rPr>
                <w:lang w:val="et-EE"/>
              </w:rPr>
              <w:t xml:space="preserve">Jah, selline risk on olemas ja IVIA on algselt planeerinud, et ruumide täituvus ei ületa 70%. </w:t>
            </w:r>
          </w:p>
          <w:p w14:paraId="364856A0" w14:textId="77777777" w:rsidR="009C399C" w:rsidRPr="00DA7D59" w:rsidRDefault="009C399C" w:rsidP="00600C79">
            <w:pPr>
              <w:rPr>
                <w:lang w:val="et-EE"/>
              </w:rPr>
            </w:pPr>
            <w:r w:rsidRPr="00DA7D59">
              <w:rPr>
                <w:lang w:val="et-EE"/>
              </w:rPr>
              <w:t xml:space="preserve">IVIA </w:t>
            </w:r>
            <w:r>
              <w:rPr>
                <w:lang w:val="et-EE"/>
              </w:rPr>
              <w:t xml:space="preserve">taotleb </w:t>
            </w:r>
            <w:r w:rsidRPr="00DA7D59">
              <w:rPr>
                <w:lang w:val="et-EE"/>
              </w:rPr>
              <w:t xml:space="preserve">projekti suurt sotsiaalmajanduslikku tähtsust silmas pidades </w:t>
            </w:r>
            <w:r>
              <w:rPr>
                <w:lang w:val="et-EE"/>
              </w:rPr>
              <w:t>projekti</w:t>
            </w:r>
            <w:r w:rsidRPr="00DA7D59">
              <w:rPr>
                <w:lang w:val="et-EE"/>
              </w:rPr>
              <w:t xml:space="preserve"> finantseerimiseks riigilt rahastust. Se</w:t>
            </w:r>
            <w:r>
              <w:rPr>
                <w:lang w:val="et-EE"/>
              </w:rPr>
              <w:t xml:space="preserve">e võimaldab katta </w:t>
            </w:r>
            <w:r w:rsidRPr="00DA7D59">
              <w:rPr>
                <w:lang w:val="et-EE"/>
              </w:rPr>
              <w:t xml:space="preserve">hoone ülejäänud ülalpidamiskulud 50% täituvuse juures. </w:t>
            </w:r>
          </w:p>
          <w:p w14:paraId="103008AD" w14:textId="77777777" w:rsidR="009C399C" w:rsidRPr="00DA7D59" w:rsidRDefault="009C399C" w:rsidP="00600C79">
            <w:pPr>
              <w:rPr>
                <w:lang w:val="et-EE"/>
              </w:rPr>
            </w:pPr>
            <w:r w:rsidRPr="00DA7D59">
              <w:rPr>
                <w:lang w:val="et-EE"/>
              </w:rPr>
              <w:t xml:space="preserve">Samuti võimaldab </w:t>
            </w:r>
            <w:r>
              <w:rPr>
                <w:lang w:val="et-EE"/>
              </w:rPr>
              <w:t xml:space="preserve">kavandatav </w:t>
            </w:r>
            <w:r w:rsidRPr="00DA7D59">
              <w:rPr>
                <w:lang w:val="et-EE"/>
              </w:rPr>
              <w:t>infrapun</w:t>
            </w:r>
            <w:r>
              <w:rPr>
                <w:lang w:val="et-EE"/>
              </w:rPr>
              <w:t>a gaasiküttesüsteem</w:t>
            </w:r>
            <w:r w:rsidRPr="00DA7D59">
              <w:rPr>
                <w:lang w:val="et-EE"/>
              </w:rPr>
              <w:t xml:space="preserve"> kütta ainult kasutuses olevaid ruume ja kulutada kasutamata ruumidele minimaalselt vahendeid. </w:t>
            </w:r>
          </w:p>
        </w:tc>
      </w:tr>
      <w:tr w:rsidR="009C399C" w:rsidRPr="00DA7D59" w14:paraId="7EC4B447" w14:textId="77777777" w:rsidTr="00600C79">
        <w:tc>
          <w:tcPr>
            <w:tcW w:w="9067" w:type="dxa"/>
            <w:gridSpan w:val="3"/>
            <w:shd w:val="clear" w:color="auto" w:fill="auto"/>
          </w:tcPr>
          <w:p w14:paraId="5903B85D" w14:textId="77777777" w:rsidR="009C399C" w:rsidRPr="00DA7D59" w:rsidRDefault="009C399C" w:rsidP="00600C79">
            <w:pPr>
              <w:rPr>
                <w:lang w:val="et-EE"/>
              </w:rPr>
            </w:pPr>
            <w:r w:rsidRPr="00DA7D59">
              <w:rPr>
                <w:i/>
                <w:iCs/>
                <w:lang w:val="et-EE"/>
              </w:rPr>
              <w:t>Risk investori jaoks</w:t>
            </w:r>
          </w:p>
        </w:tc>
      </w:tr>
      <w:tr w:rsidR="009C399C" w:rsidRPr="00DD1B8C" w14:paraId="209B8719" w14:textId="77777777" w:rsidTr="00600C79">
        <w:tc>
          <w:tcPr>
            <w:tcW w:w="2405" w:type="dxa"/>
          </w:tcPr>
          <w:p w14:paraId="5B450898" w14:textId="77777777" w:rsidR="009C399C" w:rsidRPr="00DA7D59" w:rsidRDefault="009C399C" w:rsidP="00600C79">
            <w:pPr>
              <w:rPr>
                <w:lang w:val="et-EE"/>
              </w:rPr>
            </w:pPr>
            <w:r w:rsidRPr="00DA7D59">
              <w:rPr>
                <w:lang w:val="et-EE"/>
              </w:rPr>
              <w:t xml:space="preserve">Investor </w:t>
            </w:r>
            <w:r>
              <w:rPr>
                <w:lang w:val="et-EE"/>
              </w:rPr>
              <w:t>alustas tegevust inkubaatoris</w:t>
            </w:r>
            <w:r w:rsidRPr="00DA7D59">
              <w:rPr>
                <w:lang w:val="et-EE"/>
              </w:rPr>
              <w:t xml:space="preserve">, tekkis ambitsioon tootmishoone ehitamiseks, kuid äritegevust ei õnnestunud laiendada. </w:t>
            </w:r>
            <w:r>
              <w:rPr>
                <w:lang w:val="et-EE"/>
              </w:rPr>
              <w:lastRenderedPageBreak/>
              <w:t xml:space="preserve">Samas </w:t>
            </w:r>
            <w:r w:rsidRPr="00DA7D59">
              <w:rPr>
                <w:lang w:val="et-EE"/>
              </w:rPr>
              <w:t xml:space="preserve">inkubaatori hinnapoliitika sunnib teda inkubaatorist lahkuma.  </w:t>
            </w:r>
          </w:p>
        </w:tc>
        <w:tc>
          <w:tcPr>
            <w:tcW w:w="2126" w:type="dxa"/>
          </w:tcPr>
          <w:p w14:paraId="0267925A" w14:textId="77777777" w:rsidR="009C399C" w:rsidRPr="00DA7D59" w:rsidRDefault="009C399C" w:rsidP="00600C79">
            <w:pPr>
              <w:rPr>
                <w:lang w:val="et-EE"/>
              </w:rPr>
            </w:pPr>
            <w:r w:rsidRPr="00DA7D59">
              <w:rPr>
                <w:lang w:val="et-EE"/>
              </w:rPr>
              <w:lastRenderedPageBreak/>
              <w:t>I</w:t>
            </w:r>
            <w:r>
              <w:rPr>
                <w:lang w:val="et-EE"/>
              </w:rPr>
              <w:t>nvestori ettevõtte likvideerimine</w:t>
            </w:r>
          </w:p>
        </w:tc>
        <w:tc>
          <w:tcPr>
            <w:tcW w:w="4536" w:type="dxa"/>
          </w:tcPr>
          <w:p w14:paraId="5A664615" w14:textId="77777777" w:rsidR="009C399C" w:rsidRPr="00DA7D59" w:rsidRDefault="009C399C" w:rsidP="00600C79">
            <w:pPr>
              <w:rPr>
                <w:lang w:val="et-EE"/>
              </w:rPr>
            </w:pPr>
            <w:r>
              <w:rPr>
                <w:lang w:val="et-EE"/>
              </w:rPr>
              <w:t>Investor hakkab üürima</w:t>
            </w:r>
            <w:r w:rsidRPr="00DA7D59">
              <w:rPr>
                <w:lang w:val="et-EE"/>
              </w:rPr>
              <w:t xml:space="preserve"> turul pakutavaid vanu tööstusruume. Kindlasti halvendab see tema tootmistingimusi, kuid võimaldab siiski edasi tegutseda. </w:t>
            </w:r>
          </w:p>
        </w:tc>
      </w:tr>
      <w:tr w:rsidR="009C399C" w:rsidRPr="00DD1B8C" w14:paraId="6BBB371B" w14:textId="77777777" w:rsidTr="00600C79">
        <w:tc>
          <w:tcPr>
            <w:tcW w:w="2405" w:type="dxa"/>
          </w:tcPr>
          <w:p w14:paraId="099A910B" w14:textId="77777777" w:rsidR="009C399C" w:rsidRPr="00DA7D59" w:rsidRDefault="009C399C" w:rsidP="00600C79">
            <w:pPr>
              <w:rPr>
                <w:lang w:val="et-EE"/>
              </w:rPr>
            </w:pPr>
            <w:r w:rsidRPr="00DA7D59">
              <w:rPr>
                <w:lang w:val="et-EE"/>
              </w:rPr>
              <w:t xml:space="preserve">Pandeemia, piiride sulgemine. </w:t>
            </w:r>
          </w:p>
          <w:p w14:paraId="09BB0700" w14:textId="77777777" w:rsidR="009C399C" w:rsidRPr="00DA7D59" w:rsidRDefault="009C399C" w:rsidP="00600C79">
            <w:pPr>
              <w:rPr>
                <w:lang w:val="et-EE"/>
              </w:rPr>
            </w:pPr>
          </w:p>
          <w:p w14:paraId="670840B9" w14:textId="77777777" w:rsidR="009C399C" w:rsidRPr="00DA7D59" w:rsidRDefault="009C399C" w:rsidP="00600C79">
            <w:pPr>
              <w:rPr>
                <w:lang w:val="et-EE"/>
              </w:rPr>
            </w:pPr>
          </w:p>
        </w:tc>
        <w:tc>
          <w:tcPr>
            <w:tcW w:w="2126" w:type="dxa"/>
          </w:tcPr>
          <w:p w14:paraId="42A7DC1D" w14:textId="77777777" w:rsidR="009C399C" w:rsidRPr="00DA7D59" w:rsidRDefault="009C399C" w:rsidP="00600C79">
            <w:pPr>
              <w:rPr>
                <w:lang w:val="et-EE"/>
              </w:rPr>
            </w:pPr>
            <w:r>
              <w:rPr>
                <w:lang w:val="et-EE"/>
              </w:rPr>
              <w:t xml:space="preserve">Investorid ei soovi </w:t>
            </w:r>
            <w:r w:rsidRPr="00DA7D59">
              <w:rPr>
                <w:lang w:val="et-EE"/>
              </w:rPr>
              <w:t xml:space="preserve">või ei saa Ida-Virumaal tegutseda </w:t>
            </w:r>
          </w:p>
        </w:tc>
        <w:tc>
          <w:tcPr>
            <w:tcW w:w="4536" w:type="dxa"/>
          </w:tcPr>
          <w:p w14:paraId="3CB41562" w14:textId="77777777" w:rsidR="009C399C" w:rsidRPr="00DA7D59" w:rsidRDefault="009C399C" w:rsidP="00600C79">
            <w:pPr>
              <w:rPr>
                <w:lang w:val="et-EE"/>
              </w:rPr>
            </w:pPr>
            <w:r w:rsidRPr="00DA7D59">
              <w:rPr>
                <w:lang w:val="et-EE"/>
              </w:rPr>
              <w:t xml:space="preserve">IVIA </w:t>
            </w:r>
            <w:r>
              <w:rPr>
                <w:lang w:val="et-EE"/>
              </w:rPr>
              <w:t xml:space="preserve">on kohandanud oma </w:t>
            </w:r>
            <w:r w:rsidRPr="00DA7D59">
              <w:rPr>
                <w:lang w:val="et-EE"/>
              </w:rPr>
              <w:t>turundus- ja müügiprotsessi</w:t>
            </w:r>
            <w:r>
              <w:rPr>
                <w:lang w:val="et-EE"/>
              </w:rPr>
              <w:t>d selliselt, et tegevused uute välisinvestorite leidmiseks toimuvad edukalt ka pandeemia tingimustes, mil riikide piirid on suletud</w:t>
            </w:r>
            <w:r w:rsidRPr="00DA7D59">
              <w:rPr>
                <w:lang w:val="et-EE"/>
              </w:rPr>
              <w:t>.</w:t>
            </w:r>
          </w:p>
          <w:p w14:paraId="524BA35E" w14:textId="77777777" w:rsidR="009C399C" w:rsidRPr="00DA7D59" w:rsidRDefault="009C399C" w:rsidP="00600C79">
            <w:pPr>
              <w:rPr>
                <w:lang w:val="et-EE"/>
              </w:rPr>
            </w:pPr>
            <w:r>
              <w:rPr>
                <w:lang w:val="et-EE"/>
              </w:rPr>
              <w:t>Üürnik</w:t>
            </w:r>
            <w:r w:rsidRPr="00DA7D59">
              <w:rPr>
                <w:lang w:val="et-EE"/>
              </w:rPr>
              <w:t>e jaoks luuakse võimalikult head tingimused oma ettevõtte tõhusaks kontrollimiseks ja juhtimiseks</w:t>
            </w:r>
            <w:r>
              <w:rPr>
                <w:lang w:val="et-EE"/>
              </w:rPr>
              <w:t xml:space="preserve"> distantsilt</w:t>
            </w:r>
            <w:r w:rsidRPr="00DA7D59">
              <w:rPr>
                <w:lang w:val="et-EE"/>
              </w:rPr>
              <w:t xml:space="preserve">. </w:t>
            </w:r>
          </w:p>
          <w:p w14:paraId="0834C6CC" w14:textId="77777777" w:rsidR="009C399C" w:rsidRPr="00DA7D59" w:rsidRDefault="009C399C" w:rsidP="00600C79">
            <w:pPr>
              <w:rPr>
                <w:lang w:val="et-EE"/>
              </w:rPr>
            </w:pPr>
            <w:r w:rsidRPr="00DA7D59">
              <w:rPr>
                <w:lang w:val="et-EE"/>
              </w:rPr>
              <w:t xml:space="preserve">IVIA on valmis osutama investeerimisstaadiumis investoritele </w:t>
            </w:r>
            <w:r>
              <w:rPr>
                <w:lang w:val="et-EE"/>
              </w:rPr>
              <w:t>tugiteenuseid kohapealt</w:t>
            </w:r>
            <w:r w:rsidRPr="00DA7D59">
              <w:rPr>
                <w:lang w:val="et-EE"/>
              </w:rPr>
              <w:t xml:space="preserve">. </w:t>
            </w:r>
          </w:p>
        </w:tc>
      </w:tr>
    </w:tbl>
    <w:p w14:paraId="742F608C" w14:textId="77777777" w:rsidR="00F9595D" w:rsidRPr="009C399C" w:rsidRDefault="00F9595D" w:rsidP="00F9595D">
      <w:pPr>
        <w:autoSpaceDE w:val="0"/>
        <w:autoSpaceDN w:val="0"/>
        <w:adjustRightInd w:val="0"/>
        <w:jc w:val="both"/>
        <w:rPr>
          <w:lang w:val="en-US"/>
        </w:rPr>
      </w:pPr>
    </w:p>
    <w:p w14:paraId="4ADD2E87" w14:textId="79E20232" w:rsidR="004E21D6" w:rsidRPr="00DA7D59" w:rsidRDefault="004E21D6" w:rsidP="004E21D6">
      <w:pPr>
        <w:rPr>
          <w:lang w:val="et-EE"/>
        </w:rPr>
      </w:pPr>
    </w:p>
    <w:p w14:paraId="6E7B28C7" w14:textId="19563306" w:rsidR="00400B96" w:rsidRPr="00DA7D59" w:rsidRDefault="00400B96">
      <w:pPr>
        <w:rPr>
          <w:lang w:val="et-EE"/>
        </w:rPr>
      </w:pPr>
      <w:r w:rsidRPr="00DA7D59">
        <w:rPr>
          <w:lang w:val="et-EE"/>
        </w:rPr>
        <w:br w:type="page"/>
      </w:r>
    </w:p>
    <w:p w14:paraId="7D22D97A" w14:textId="77777777" w:rsidR="002F76EB" w:rsidRPr="00DA7D59" w:rsidRDefault="002F76EB" w:rsidP="004E21D6">
      <w:pPr>
        <w:rPr>
          <w:lang w:val="et-EE"/>
        </w:rPr>
      </w:pPr>
    </w:p>
    <w:p w14:paraId="1C03A1EF" w14:textId="3C34940F" w:rsidR="002F76EB" w:rsidRPr="00DA7D59" w:rsidRDefault="008A5903" w:rsidP="0085484F">
      <w:pPr>
        <w:pStyle w:val="1"/>
        <w:outlineLvl w:val="0"/>
        <w:rPr>
          <w:lang w:val="et-EE"/>
        </w:rPr>
      </w:pPr>
      <w:bookmarkStart w:id="69" w:name="_Toc146548502"/>
      <w:r w:rsidRPr="00DA7D59">
        <w:rPr>
          <w:lang w:val="et-EE"/>
        </w:rPr>
        <w:t>LISAD</w:t>
      </w:r>
      <w:bookmarkEnd w:id="69"/>
    </w:p>
    <w:p w14:paraId="7A208B63" w14:textId="318C797D" w:rsidR="005F3339" w:rsidRPr="00DA7D59" w:rsidRDefault="005F3339" w:rsidP="004E21D6">
      <w:pPr>
        <w:rPr>
          <w:lang w:val="et-EE"/>
        </w:rPr>
      </w:pPr>
    </w:p>
    <w:bookmarkEnd w:id="1"/>
    <w:p w14:paraId="36753A92" w14:textId="4E542895" w:rsidR="002E34CD" w:rsidRDefault="00093587" w:rsidP="00B57D6C">
      <w:pPr>
        <w:pStyle w:val="Loendilik"/>
        <w:numPr>
          <w:ilvl w:val="0"/>
          <w:numId w:val="82"/>
        </w:numPr>
        <w:contextualSpacing w:val="0"/>
        <w:jc w:val="both"/>
        <w:rPr>
          <w:lang w:val="et-EE"/>
        </w:rPr>
      </w:pPr>
      <w:r w:rsidRPr="00DA7D59">
        <w:rPr>
          <w:lang w:val="et-EE"/>
        </w:rPr>
        <w:t>P</w:t>
      </w:r>
      <w:r w:rsidR="002E34CD" w:rsidRPr="00DA7D59">
        <w:rPr>
          <w:lang w:val="et-EE"/>
        </w:rPr>
        <w:t xml:space="preserve">rojekti </w:t>
      </w:r>
      <w:r w:rsidRPr="00DA7D59">
        <w:rPr>
          <w:lang w:val="et-EE"/>
        </w:rPr>
        <w:t>realiseerimiskulude prognoos</w:t>
      </w:r>
      <w:r w:rsidR="006931A3">
        <w:rPr>
          <w:lang w:val="et-EE"/>
        </w:rPr>
        <w:t>.</w:t>
      </w:r>
    </w:p>
    <w:p w14:paraId="1FAD16E6" w14:textId="77777777" w:rsidR="006931A3" w:rsidRPr="00DA7D59" w:rsidRDefault="006931A3" w:rsidP="006931A3">
      <w:pPr>
        <w:pStyle w:val="Loendilik"/>
        <w:ind w:left="360"/>
        <w:contextualSpacing w:val="0"/>
        <w:jc w:val="both"/>
        <w:rPr>
          <w:lang w:val="et-EE"/>
        </w:rPr>
      </w:pPr>
    </w:p>
    <w:p w14:paraId="4A54BD98" w14:textId="3BAE678A" w:rsidR="002E34CD" w:rsidRPr="006931A3" w:rsidRDefault="00093587" w:rsidP="00B57D6C">
      <w:pPr>
        <w:pStyle w:val="Loendilik"/>
        <w:numPr>
          <w:ilvl w:val="0"/>
          <w:numId w:val="82"/>
        </w:numPr>
        <w:contextualSpacing w:val="0"/>
        <w:jc w:val="both"/>
        <w:rPr>
          <w:lang w:val="et-EE"/>
        </w:rPr>
      </w:pPr>
      <w:r w:rsidRPr="006931A3">
        <w:rPr>
          <w:lang w:val="et-EE"/>
        </w:rPr>
        <w:t>Jooksva perioodi tulude, kulude ja kasumi prognoos</w:t>
      </w:r>
      <w:r w:rsidR="006931A3" w:rsidRPr="006931A3">
        <w:rPr>
          <w:lang w:val="et-EE"/>
        </w:rPr>
        <w:t>.</w:t>
      </w:r>
    </w:p>
    <w:p w14:paraId="7CEDBAB5" w14:textId="643D1272" w:rsidR="002E34CD" w:rsidRPr="006931A3" w:rsidRDefault="009C399C" w:rsidP="00B57D6C">
      <w:pPr>
        <w:pStyle w:val="Loendilik"/>
        <w:numPr>
          <w:ilvl w:val="1"/>
          <w:numId w:val="82"/>
        </w:numPr>
        <w:contextualSpacing w:val="0"/>
        <w:jc w:val="both"/>
        <w:rPr>
          <w:lang w:val="et-EE"/>
        </w:rPr>
      </w:pPr>
      <w:r>
        <w:rPr>
          <w:lang w:val="et-EE"/>
        </w:rPr>
        <w:t>Müügi</w:t>
      </w:r>
      <w:r w:rsidR="002E34CD" w:rsidRPr="006931A3">
        <w:rPr>
          <w:lang w:val="et-EE"/>
        </w:rPr>
        <w:t xml:space="preserve"> ja kulud</w:t>
      </w:r>
      <w:r>
        <w:rPr>
          <w:lang w:val="et-EE"/>
        </w:rPr>
        <w:t>e sisendandmed</w:t>
      </w:r>
    </w:p>
    <w:p w14:paraId="69A9BCBF" w14:textId="12A93902" w:rsidR="002E34CD" w:rsidRPr="006931A3" w:rsidRDefault="009D0FD9" w:rsidP="00B57D6C">
      <w:pPr>
        <w:pStyle w:val="Loendilik"/>
        <w:numPr>
          <w:ilvl w:val="1"/>
          <w:numId w:val="82"/>
        </w:numPr>
        <w:contextualSpacing w:val="0"/>
        <w:jc w:val="both"/>
        <w:rPr>
          <w:lang w:val="et-EE"/>
        </w:rPr>
      </w:pPr>
      <w:r w:rsidRPr="006931A3">
        <w:rPr>
          <w:lang w:val="et-EE"/>
        </w:rPr>
        <w:t>Tulud-kulud prognoos</w:t>
      </w:r>
    </w:p>
    <w:p w14:paraId="00FCC65D" w14:textId="77777777" w:rsidR="006931A3" w:rsidRPr="00DA7D59" w:rsidRDefault="006931A3" w:rsidP="006931A3">
      <w:pPr>
        <w:pStyle w:val="Loendilik"/>
        <w:ind w:left="792"/>
        <w:contextualSpacing w:val="0"/>
        <w:jc w:val="both"/>
        <w:rPr>
          <w:lang w:val="et-EE"/>
        </w:rPr>
      </w:pPr>
    </w:p>
    <w:p w14:paraId="2FFA3FCB" w14:textId="538F72E2" w:rsidR="002E34CD" w:rsidRDefault="00093587" w:rsidP="00B57D6C">
      <w:pPr>
        <w:pStyle w:val="Loendilik"/>
        <w:numPr>
          <w:ilvl w:val="0"/>
          <w:numId w:val="82"/>
        </w:numPr>
        <w:contextualSpacing w:val="0"/>
        <w:jc w:val="both"/>
        <w:rPr>
          <w:lang w:val="et-EE"/>
        </w:rPr>
      </w:pPr>
      <w:r w:rsidRPr="00DA7D59">
        <w:rPr>
          <w:lang w:val="et-EE"/>
        </w:rPr>
        <w:t>Rahavoogude prognoos</w:t>
      </w:r>
      <w:r w:rsidR="006931A3">
        <w:rPr>
          <w:lang w:val="et-EE"/>
        </w:rPr>
        <w:t>.</w:t>
      </w:r>
    </w:p>
    <w:p w14:paraId="41371CEC" w14:textId="77777777" w:rsidR="006931A3" w:rsidRPr="00DA7D59" w:rsidRDefault="006931A3" w:rsidP="006931A3">
      <w:pPr>
        <w:pStyle w:val="Loendilik"/>
        <w:ind w:left="360"/>
        <w:contextualSpacing w:val="0"/>
        <w:jc w:val="both"/>
        <w:rPr>
          <w:lang w:val="et-EE"/>
        </w:rPr>
      </w:pPr>
    </w:p>
    <w:p w14:paraId="2E6E24D7" w14:textId="05CD2F98" w:rsidR="002E34CD" w:rsidRDefault="00093587" w:rsidP="00B57D6C">
      <w:pPr>
        <w:pStyle w:val="Loendilik"/>
        <w:numPr>
          <w:ilvl w:val="0"/>
          <w:numId w:val="82"/>
        </w:numPr>
        <w:contextualSpacing w:val="0"/>
        <w:jc w:val="both"/>
        <w:rPr>
          <w:lang w:val="et-EE"/>
        </w:rPr>
      </w:pPr>
      <w:r w:rsidRPr="00DA7D59">
        <w:rPr>
          <w:lang w:val="et-EE"/>
        </w:rPr>
        <w:t>Sotsiaalmajandusliku mõju prognoos</w:t>
      </w:r>
      <w:r w:rsidR="006931A3">
        <w:rPr>
          <w:lang w:val="et-EE"/>
        </w:rPr>
        <w:t>.</w:t>
      </w:r>
    </w:p>
    <w:p w14:paraId="2BA77DBD" w14:textId="77777777" w:rsidR="006931A3" w:rsidRPr="00DA7D59" w:rsidRDefault="006931A3" w:rsidP="006931A3">
      <w:pPr>
        <w:pStyle w:val="Loendilik"/>
        <w:ind w:left="360"/>
        <w:contextualSpacing w:val="0"/>
        <w:jc w:val="both"/>
        <w:rPr>
          <w:lang w:val="et-EE"/>
        </w:rPr>
      </w:pPr>
    </w:p>
    <w:p w14:paraId="52881AA1" w14:textId="5EA9A293" w:rsidR="002E34CD" w:rsidRPr="00DA7D59" w:rsidRDefault="00093587" w:rsidP="00B57D6C">
      <w:pPr>
        <w:pStyle w:val="Loendilik"/>
        <w:numPr>
          <w:ilvl w:val="0"/>
          <w:numId w:val="82"/>
        </w:numPr>
        <w:contextualSpacing w:val="0"/>
        <w:jc w:val="both"/>
        <w:rPr>
          <w:lang w:val="et-EE"/>
        </w:rPr>
      </w:pPr>
      <w:r w:rsidRPr="00DA7D59">
        <w:rPr>
          <w:lang w:val="et-EE"/>
        </w:rPr>
        <w:t>Avaliku sektori jaoks tehtud investeeringute tasuvuse prognoos.</w:t>
      </w:r>
    </w:p>
    <w:p w14:paraId="26B26179" w14:textId="5464AFFE" w:rsidR="00A97ED4" w:rsidRPr="00DA7D59" w:rsidRDefault="00A97ED4" w:rsidP="004E21D6">
      <w:pPr>
        <w:rPr>
          <w:lang w:val="et-EE"/>
        </w:rPr>
      </w:pPr>
    </w:p>
    <w:p w14:paraId="35C091F2" w14:textId="506F2F3F" w:rsidR="00B57D6C" w:rsidRPr="00DA7D59" w:rsidRDefault="00B57D6C" w:rsidP="004E21D6">
      <w:pPr>
        <w:rPr>
          <w:lang w:val="et-EE"/>
        </w:rPr>
      </w:pPr>
    </w:p>
    <w:p w14:paraId="67F7DD61" w14:textId="77777777" w:rsidR="00B57D6C" w:rsidRPr="00DA7D59" w:rsidRDefault="00B57D6C">
      <w:pPr>
        <w:rPr>
          <w:lang w:val="et-EE"/>
        </w:rPr>
        <w:sectPr w:rsidR="00B57D6C" w:rsidRPr="00DA7D59">
          <w:footerReference w:type="default" r:id="rId33"/>
          <w:pgSz w:w="11906" w:h="16838"/>
          <w:pgMar w:top="1134" w:right="850" w:bottom="1134" w:left="1701" w:header="708" w:footer="708" w:gutter="0"/>
          <w:cols w:space="708"/>
          <w:docGrid w:linePitch="360"/>
        </w:sectPr>
      </w:pPr>
    </w:p>
    <w:p w14:paraId="54746D89" w14:textId="43642296" w:rsidR="00B57D6C" w:rsidRPr="00DA7D59" w:rsidRDefault="00B57D6C">
      <w:pPr>
        <w:rPr>
          <w:lang w:val="et-EE"/>
        </w:rPr>
      </w:pPr>
    </w:p>
    <w:p w14:paraId="5FDC2C68" w14:textId="2E0C92AF" w:rsidR="00B57D6C" w:rsidRPr="00DA7D59" w:rsidRDefault="00B57D6C" w:rsidP="004E21D6">
      <w:pPr>
        <w:rPr>
          <w:b/>
          <w:bCs/>
          <w:lang w:val="et-EE"/>
        </w:rPr>
      </w:pPr>
      <w:r w:rsidRPr="00DA7D59">
        <w:rPr>
          <w:b/>
          <w:bCs/>
          <w:lang w:val="et-EE"/>
        </w:rPr>
        <w:t xml:space="preserve">LISA 1. </w:t>
      </w:r>
      <w:r w:rsidR="00F571A0" w:rsidRPr="00DA7D59">
        <w:rPr>
          <w:b/>
          <w:bCs/>
          <w:lang w:val="et-EE"/>
        </w:rPr>
        <w:t xml:space="preserve">PROJEKTI </w:t>
      </w:r>
      <w:r w:rsidR="00093587" w:rsidRPr="00DA7D59">
        <w:rPr>
          <w:b/>
          <w:bCs/>
          <w:lang w:val="et-EE"/>
        </w:rPr>
        <w:t>REALISEERIMISKULUDE PROGNOOS</w:t>
      </w:r>
    </w:p>
    <w:p w14:paraId="3FD8E333" w14:textId="77777777" w:rsidR="00EC073A" w:rsidRPr="00DA7D59" w:rsidRDefault="00EC073A" w:rsidP="004E21D6">
      <w:pPr>
        <w:rPr>
          <w:lang w:val="et-EE"/>
        </w:rPr>
      </w:pPr>
    </w:p>
    <w:p w14:paraId="6261CBDF" w14:textId="4900DEE6" w:rsidR="00F571A0" w:rsidRDefault="00CE40D3" w:rsidP="004E21D6">
      <w:pPr>
        <w:rPr>
          <w:lang w:val="et-EE"/>
        </w:rPr>
      </w:pPr>
      <w:r>
        <w:rPr>
          <w:lang w:val="et-EE"/>
        </w:rPr>
        <w:fldChar w:fldCharType="begin"/>
      </w:r>
      <w:r>
        <w:rPr>
          <w:lang w:val="et-EE"/>
        </w:rPr>
        <w:instrText xml:space="preserve"> LINK Excel.Sheet.12 "C:\\IVIA\\Пилотные разработки\\Производственный инкубатор\\TTA\\Tuguteenused finatsalüüs NTI.xlsx!1. Projekti elluviimise kulud!R2C1:R44C15" "" \a \p </w:instrText>
      </w:r>
      <w:r>
        <w:rPr>
          <w:lang w:val="et-EE"/>
        </w:rPr>
        <w:fldChar w:fldCharType="separate"/>
      </w:r>
      <w:r>
        <w:rPr>
          <w:lang w:val="et-EE"/>
        </w:rPr>
        <w:object w:dxaOrig="21229" w:dyaOrig="9839" w14:anchorId="19671562">
          <v:shape id="_x0000_i1028" type="#_x0000_t75" style="width:744.9pt;height:344.75pt">
            <v:imagedata r:id="rId34" o:title=""/>
          </v:shape>
        </w:object>
      </w:r>
      <w:r>
        <w:rPr>
          <w:lang w:val="et-EE"/>
        </w:rPr>
        <w:fldChar w:fldCharType="end"/>
      </w:r>
    </w:p>
    <w:p w14:paraId="47BA1B2F" w14:textId="77777777" w:rsidR="000A31CB" w:rsidRDefault="000A31CB" w:rsidP="004E21D6">
      <w:pPr>
        <w:rPr>
          <w:lang w:val="et-EE"/>
        </w:rPr>
      </w:pPr>
    </w:p>
    <w:p w14:paraId="319F9582" w14:textId="77777777" w:rsidR="000A31CB" w:rsidRPr="00DA7D59" w:rsidRDefault="000A31CB" w:rsidP="004E21D6">
      <w:pPr>
        <w:rPr>
          <w:lang w:val="et-EE"/>
        </w:rPr>
        <w:sectPr w:rsidR="000A31CB" w:rsidRPr="00DA7D59" w:rsidSect="00B57D6C">
          <w:pgSz w:w="16838" w:h="11906" w:orient="landscape"/>
          <w:pgMar w:top="1701" w:right="1134" w:bottom="850" w:left="1134" w:header="708" w:footer="708" w:gutter="0"/>
          <w:cols w:space="708"/>
          <w:docGrid w:linePitch="360"/>
        </w:sectPr>
      </w:pPr>
    </w:p>
    <w:p w14:paraId="7F3B39CC" w14:textId="132008C1" w:rsidR="00BA2003" w:rsidRPr="00DA7D59" w:rsidRDefault="00F571A0" w:rsidP="004E21D6">
      <w:pPr>
        <w:rPr>
          <w:b/>
          <w:bCs/>
          <w:lang w:val="et-EE"/>
        </w:rPr>
      </w:pPr>
      <w:r w:rsidRPr="00DA7D59">
        <w:rPr>
          <w:b/>
          <w:bCs/>
          <w:lang w:val="et-EE"/>
        </w:rPr>
        <w:lastRenderedPageBreak/>
        <w:t xml:space="preserve">LISA 2. </w:t>
      </w:r>
      <w:r w:rsidR="00093587" w:rsidRPr="00DA7D59">
        <w:rPr>
          <w:b/>
          <w:bCs/>
          <w:lang w:val="et-EE"/>
        </w:rPr>
        <w:t xml:space="preserve">JOOKSVA PERIOODI TULUDE, KULUDE JA KASUMI PROGNOOS </w:t>
      </w:r>
    </w:p>
    <w:p w14:paraId="3D2E056C" w14:textId="12C51016" w:rsidR="00BA2003" w:rsidRDefault="009C399C" w:rsidP="004E21D6">
      <w:pPr>
        <w:rPr>
          <w:b/>
          <w:bCs/>
          <w:lang w:val="et-EE"/>
        </w:rPr>
      </w:pPr>
      <w:r>
        <w:rPr>
          <w:b/>
          <w:bCs/>
          <w:lang w:val="et-EE"/>
        </w:rPr>
        <w:t>Lisa 2.1. M</w:t>
      </w:r>
      <w:r w:rsidR="00F571A0" w:rsidRPr="00DA7D59">
        <w:rPr>
          <w:b/>
          <w:bCs/>
          <w:lang w:val="et-EE"/>
        </w:rPr>
        <w:t>üügi ja kulud</w:t>
      </w:r>
      <w:r>
        <w:rPr>
          <w:b/>
          <w:bCs/>
          <w:lang w:val="et-EE"/>
        </w:rPr>
        <w:t>e sisendandmed</w:t>
      </w:r>
    </w:p>
    <w:p w14:paraId="36A5DD07" w14:textId="2D5067D1" w:rsidR="001B3AEC" w:rsidRDefault="00B5602A" w:rsidP="004E21D6">
      <w:pPr>
        <w:rPr>
          <w:b/>
          <w:bCs/>
          <w:lang w:val="et-EE"/>
        </w:rPr>
      </w:pPr>
      <w:r>
        <w:rPr>
          <w:lang w:val="en-US"/>
        </w:rPr>
        <w:fldChar w:fldCharType="begin"/>
      </w:r>
      <w:r>
        <w:rPr>
          <w:lang w:val="en-US"/>
        </w:rPr>
        <w:instrText xml:space="preserve"> LINK Excel.Sheet.12 "C:\\IVIA\\Пилотные разработки\\Производственный инкубатор\\TTA\\Tuguteenused finatsalüüs NTI.xlsx!Sisendandmed!Область_печати" "" \a \p </w:instrText>
      </w:r>
      <w:r>
        <w:rPr>
          <w:lang w:val="en-US"/>
        </w:rPr>
        <w:fldChar w:fldCharType="separate"/>
      </w:r>
      <w:r>
        <w:rPr>
          <w:noProof/>
          <w:lang w:val="en-US"/>
        </w:rPr>
        <w:drawing>
          <wp:inline distT="0" distB="0" distL="0" distR="0" wp14:anchorId="4D1C8AA7" wp14:editId="51AE7878">
            <wp:extent cx="6053455" cy="7835900"/>
            <wp:effectExtent l="0" t="0" r="4445" b="0"/>
            <wp:docPr id="11"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53455" cy="7835900"/>
                    </a:xfrm>
                    <a:prstGeom prst="rect">
                      <a:avLst/>
                    </a:prstGeom>
                    <a:noFill/>
                    <a:ln>
                      <a:noFill/>
                    </a:ln>
                  </pic:spPr>
                </pic:pic>
              </a:graphicData>
            </a:graphic>
          </wp:inline>
        </w:drawing>
      </w:r>
      <w:r>
        <w:rPr>
          <w:lang w:val="en-US"/>
        </w:rPr>
        <w:fldChar w:fldCharType="end"/>
      </w:r>
    </w:p>
    <w:p w14:paraId="3DD23E3B" w14:textId="32091726" w:rsidR="001B3AEC" w:rsidRPr="00DA7D59" w:rsidRDefault="001B3AEC" w:rsidP="004E21D6">
      <w:pPr>
        <w:rPr>
          <w:b/>
          <w:bCs/>
          <w:lang w:val="et-EE"/>
        </w:rPr>
      </w:pPr>
    </w:p>
    <w:p w14:paraId="070FFEBD" w14:textId="2C61FCE1" w:rsidR="00BA2003" w:rsidRPr="00DA7D59" w:rsidRDefault="00BA2003" w:rsidP="004E21D6">
      <w:pPr>
        <w:rPr>
          <w:lang w:val="et-EE"/>
        </w:rPr>
      </w:pPr>
    </w:p>
    <w:p w14:paraId="36887EF0" w14:textId="2306CE62" w:rsidR="000A68F0" w:rsidRPr="00DA7D59" w:rsidRDefault="000A68F0" w:rsidP="004E21D6">
      <w:pPr>
        <w:rPr>
          <w:lang w:val="et-EE"/>
        </w:rPr>
        <w:sectPr w:rsidR="000A68F0" w:rsidRPr="00DA7D59" w:rsidSect="002C2C7F">
          <w:pgSz w:w="11906" w:h="16838"/>
          <w:pgMar w:top="907" w:right="851" w:bottom="964" w:left="1701" w:header="709" w:footer="709" w:gutter="0"/>
          <w:cols w:space="708"/>
          <w:docGrid w:linePitch="360"/>
        </w:sectPr>
      </w:pPr>
    </w:p>
    <w:p w14:paraId="79D9732A" w14:textId="5D59B87E" w:rsidR="00F571A0" w:rsidRPr="00DA7D59" w:rsidRDefault="00B5602A" w:rsidP="004E21D6">
      <w:pPr>
        <w:rPr>
          <w:lang w:val="et-EE"/>
        </w:rPr>
      </w:pPr>
      <w:r>
        <w:rPr>
          <w:lang w:val="en-GB"/>
        </w:rPr>
        <w:lastRenderedPageBreak/>
        <w:fldChar w:fldCharType="begin"/>
      </w:r>
      <w:r>
        <w:rPr>
          <w:lang w:val="en-GB"/>
        </w:rPr>
        <w:instrText xml:space="preserve"> LINK Excel.Sheet.12 "C:\\IVIA\\Пилотные разработки\\Производственный инкубатор\\TTA\\Tuguteenused finatsalüüs NTI.xlsx!Eeldused_muugi!R1C1:R38C18" "" \a \p </w:instrText>
      </w:r>
      <w:r>
        <w:rPr>
          <w:lang w:val="en-GB"/>
        </w:rPr>
        <w:fldChar w:fldCharType="separate"/>
      </w:r>
      <w:r>
        <w:rPr>
          <w:noProof/>
          <w:lang w:val="en-US"/>
        </w:rPr>
        <w:drawing>
          <wp:inline distT="0" distB="0" distL="0" distR="0" wp14:anchorId="1CC1F40F" wp14:editId="2576E5C7">
            <wp:extent cx="7737475" cy="6134735"/>
            <wp:effectExtent l="0" t="0" r="0" b="0"/>
            <wp:docPr id="13" name="Pil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37475" cy="6134735"/>
                    </a:xfrm>
                    <a:prstGeom prst="rect">
                      <a:avLst/>
                    </a:prstGeom>
                    <a:noFill/>
                    <a:ln>
                      <a:noFill/>
                    </a:ln>
                  </pic:spPr>
                </pic:pic>
              </a:graphicData>
            </a:graphic>
          </wp:inline>
        </w:drawing>
      </w:r>
      <w:r>
        <w:rPr>
          <w:lang w:val="en-GB"/>
        </w:rPr>
        <w:fldChar w:fldCharType="end"/>
      </w:r>
    </w:p>
    <w:p w14:paraId="17314C3C" w14:textId="59466B05" w:rsidR="00567027" w:rsidRPr="00DA7D59" w:rsidRDefault="00567027">
      <w:pPr>
        <w:rPr>
          <w:lang w:val="et-EE"/>
        </w:rPr>
      </w:pPr>
      <w:r w:rsidRPr="00DA7D59">
        <w:rPr>
          <w:lang w:val="et-EE"/>
        </w:rPr>
        <w:br w:type="page"/>
      </w:r>
    </w:p>
    <w:p w14:paraId="7D8474C1" w14:textId="04DD52BF" w:rsidR="00567027" w:rsidRPr="00DA7D59" w:rsidRDefault="00567027" w:rsidP="004E21D6">
      <w:pPr>
        <w:rPr>
          <w:lang w:val="et-EE"/>
        </w:rPr>
      </w:pPr>
    </w:p>
    <w:p w14:paraId="39BC0BEE" w14:textId="5C54EE64" w:rsidR="00567027" w:rsidRPr="00DA7D59" w:rsidRDefault="00D60C40" w:rsidP="004E21D6">
      <w:pPr>
        <w:rPr>
          <w:lang w:val="et-EE"/>
        </w:rPr>
      </w:pPr>
      <w:r w:rsidRPr="00747901">
        <w:rPr>
          <w:noProof/>
          <w:lang w:val="en-US"/>
        </w:rPr>
        <w:drawing>
          <wp:inline distT="0" distB="0" distL="0" distR="0" wp14:anchorId="414A4B45" wp14:editId="5A3660D8">
            <wp:extent cx="7781925" cy="281474"/>
            <wp:effectExtent l="0" t="0" r="0" b="4445"/>
            <wp:docPr id="20515647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852744" cy="284036"/>
                    </a:xfrm>
                    <a:prstGeom prst="rect">
                      <a:avLst/>
                    </a:prstGeom>
                    <a:noFill/>
                    <a:ln>
                      <a:noFill/>
                    </a:ln>
                  </pic:spPr>
                </pic:pic>
              </a:graphicData>
            </a:graphic>
          </wp:inline>
        </w:drawing>
      </w:r>
    </w:p>
    <w:p w14:paraId="16F5CE9E" w14:textId="59E20E67" w:rsidR="00567027" w:rsidRPr="00DA7D59" w:rsidRDefault="00B5602A" w:rsidP="004E21D6">
      <w:pPr>
        <w:rPr>
          <w:lang w:val="et-EE"/>
        </w:rPr>
      </w:pPr>
      <w:r>
        <w:rPr>
          <w:lang w:val="en-GB"/>
        </w:rPr>
        <w:fldChar w:fldCharType="begin"/>
      </w:r>
      <w:r>
        <w:rPr>
          <w:lang w:val="en-GB"/>
        </w:rPr>
        <w:instrText xml:space="preserve"> LINK Excel.Sheet.12 "C:\\IVIA\\Пилотные разработки\\Производственный инкубатор\\TTA\\Tuguteenused finatsalüüs NTI.xlsx!Eeldused_muugi!R39C1:R78C18" "" \a \p </w:instrText>
      </w:r>
      <w:r>
        <w:rPr>
          <w:lang w:val="en-GB"/>
        </w:rPr>
        <w:fldChar w:fldCharType="separate"/>
      </w:r>
      <w:r>
        <w:rPr>
          <w:noProof/>
          <w:lang w:val="en-US"/>
        </w:rPr>
        <w:drawing>
          <wp:inline distT="0" distB="0" distL="0" distR="0" wp14:anchorId="75757AFB" wp14:editId="2937B9DD">
            <wp:extent cx="7783830" cy="5046345"/>
            <wp:effectExtent l="0" t="0" r="7620" b="1905"/>
            <wp:docPr id="14" name="Pil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83830" cy="5046345"/>
                    </a:xfrm>
                    <a:prstGeom prst="rect">
                      <a:avLst/>
                    </a:prstGeom>
                    <a:noFill/>
                    <a:ln>
                      <a:noFill/>
                    </a:ln>
                  </pic:spPr>
                </pic:pic>
              </a:graphicData>
            </a:graphic>
          </wp:inline>
        </w:drawing>
      </w:r>
      <w:r>
        <w:rPr>
          <w:lang w:val="en-GB"/>
        </w:rPr>
        <w:fldChar w:fldCharType="end"/>
      </w:r>
    </w:p>
    <w:p w14:paraId="0E6A2BC6" w14:textId="731AFE3A" w:rsidR="00567027" w:rsidRPr="00DA7D59" w:rsidRDefault="00567027">
      <w:pPr>
        <w:rPr>
          <w:lang w:val="et-EE"/>
        </w:rPr>
      </w:pPr>
      <w:r w:rsidRPr="00DA7D59">
        <w:rPr>
          <w:lang w:val="et-EE"/>
        </w:rPr>
        <w:br w:type="page"/>
      </w:r>
    </w:p>
    <w:p w14:paraId="6C46944E" w14:textId="621E6FD8" w:rsidR="005E7CEA" w:rsidRDefault="00567027" w:rsidP="004E21D6">
      <w:pPr>
        <w:rPr>
          <w:b/>
          <w:bCs/>
          <w:lang w:val="et-EE"/>
        </w:rPr>
      </w:pPr>
      <w:r w:rsidRPr="00DA7D59">
        <w:rPr>
          <w:b/>
          <w:bCs/>
          <w:lang w:val="et-EE"/>
        </w:rPr>
        <w:lastRenderedPageBreak/>
        <w:t>Lisa 2.2. Tulud-kulud prognoos</w:t>
      </w:r>
    </w:p>
    <w:p w14:paraId="7351E0FB" w14:textId="4ED1712B" w:rsidR="00D60C40" w:rsidRDefault="00DC5755" w:rsidP="004E21D6">
      <w:pPr>
        <w:rPr>
          <w:b/>
          <w:bCs/>
          <w:lang w:val="et-EE"/>
        </w:rPr>
      </w:pPr>
      <w:r>
        <w:rPr>
          <w:b/>
          <w:bCs/>
          <w:lang w:val="en-GB"/>
        </w:rPr>
        <w:fldChar w:fldCharType="begin"/>
      </w:r>
      <w:r>
        <w:rPr>
          <w:b/>
          <w:bCs/>
          <w:lang w:val="en-GB"/>
        </w:rPr>
        <w:instrText xml:space="preserve"> LINK Excel.Sheet.12 "C:\\IVIA\\Пилотные разработки\\Производственный инкубатор\\TTA\\Tuguteenused finatsalüüs NTI.xlsx!2. Tulud-kulud projektiga!R3C1:R119C18" "" \a \p </w:instrText>
      </w:r>
      <w:r>
        <w:rPr>
          <w:b/>
          <w:bCs/>
          <w:lang w:val="en-GB"/>
        </w:rPr>
        <w:fldChar w:fldCharType="separate"/>
      </w:r>
      <w:r>
        <w:rPr>
          <w:b/>
          <w:bCs/>
          <w:noProof/>
          <w:lang w:val="en-US"/>
        </w:rPr>
        <w:drawing>
          <wp:inline distT="0" distB="0" distL="0" distR="0" wp14:anchorId="4C3B9E17" wp14:editId="3ACFBEA4">
            <wp:extent cx="8768080" cy="5955030"/>
            <wp:effectExtent l="0" t="0" r="0" b="7620"/>
            <wp:docPr id="15" name="Pil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768080" cy="5955030"/>
                    </a:xfrm>
                    <a:prstGeom prst="rect">
                      <a:avLst/>
                    </a:prstGeom>
                    <a:noFill/>
                    <a:ln>
                      <a:noFill/>
                    </a:ln>
                  </pic:spPr>
                </pic:pic>
              </a:graphicData>
            </a:graphic>
          </wp:inline>
        </w:drawing>
      </w:r>
      <w:r>
        <w:rPr>
          <w:b/>
          <w:bCs/>
          <w:lang w:val="en-GB"/>
        </w:rPr>
        <w:fldChar w:fldCharType="end"/>
      </w:r>
    </w:p>
    <w:p w14:paraId="1F9CAECC" w14:textId="7A82ED8E" w:rsidR="00474FC9" w:rsidRPr="00DA7D59" w:rsidRDefault="00474FC9">
      <w:pPr>
        <w:rPr>
          <w:b/>
          <w:bCs/>
          <w:lang w:val="et-EE"/>
        </w:rPr>
      </w:pPr>
      <w:r w:rsidRPr="00DA7D59">
        <w:rPr>
          <w:b/>
          <w:bCs/>
          <w:lang w:val="et-EE"/>
        </w:rPr>
        <w:br w:type="page"/>
      </w:r>
    </w:p>
    <w:p w14:paraId="1F808C36" w14:textId="45A8674E" w:rsidR="005E7CEA" w:rsidRPr="00DA7D59" w:rsidRDefault="00474FC9" w:rsidP="004E21D6">
      <w:pPr>
        <w:rPr>
          <w:b/>
          <w:bCs/>
          <w:lang w:val="et-EE"/>
        </w:rPr>
      </w:pPr>
      <w:r w:rsidRPr="00DA7D59">
        <w:rPr>
          <w:b/>
          <w:bCs/>
          <w:lang w:val="et-EE"/>
        </w:rPr>
        <w:lastRenderedPageBreak/>
        <w:t xml:space="preserve">LISA 3. </w:t>
      </w:r>
      <w:r w:rsidR="00093587" w:rsidRPr="00DA7D59">
        <w:rPr>
          <w:b/>
          <w:bCs/>
          <w:lang w:val="et-EE"/>
        </w:rPr>
        <w:t xml:space="preserve">RAHAVOOGUDE PROGNOOS </w:t>
      </w:r>
    </w:p>
    <w:p w14:paraId="698BDE23" w14:textId="35D5DAA7" w:rsidR="005E7CEA" w:rsidRDefault="005E7CEA" w:rsidP="004E21D6">
      <w:pPr>
        <w:rPr>
          <w:b/>
          <w:bCs/>
          <w:lang w:val="et-EE"/>
        </w:rPr>
      </w:pPr>
    </w:p>
    <w:p w14:paraId="35850922" w14:textId="77777777" w:rsidR="0032634E" w:rsidRDefault="0032634E" w:rsidP="004E21D6">
      <w:pPr>
        <w:rPr>
          <w:b/>
          <w:bCs/>
          <w:lang w:val="et-EE"/>
        </w:rPr>
      </w:pPr>
    </w:p>
    <w:p w14:paraId="502D7567" w14:textId="255D2A76" w:rsidR="004C31D5" w:rsidRDefault="00CE40D3" w:rsidP="004E21D6">
      <w:pPr>
        <w:rPr>
          <w:b/>
          <w:bCs/>
          <w:lang w:val="et-EE"/>
        </w:rPr>
      </w:pPr>
      <w:r>
        <w:rPr>
          <w:b/>
          <w:bCs/>
          <w:lang w:val="et-EE"/>
        </w:rPr>
        <w:fldChar w:fldCharType="begin"/>
      </w:r>
      <w:r>
        <w:rPr>
          <w:b/>
          <w:bCs/>
          <w:lang w:val="et-EE"/>
        </w:rPr>
        <w:instrText xml:space="preserve"> LINK Excel.Sheet.12 "C:\\IVIA\\Пилотные разработки\\Производственный инкубатор\\TTA\\Tuguteenused finatsalüüs NTI.xlsx!6. Rahavood!R3C1:R39C17" "" \a \p </w:instrText>
      </w:r>
      <w:r>
        <w:rPr>
          <w:b/>
          <w:bCs/>
          <w:lang w:val="et-EE"/>
        </w:rPr>
        <w:fldChar w:fldCharType="separate"/>
      </w:r>
      <w:r>
        <w:rPr>
          <w:b/>
          <w:bCs/>
          <w:lang w:val="et-EE"/>
        </w:rPr>
        <w:object w:dxaOrig="20695" w:dyaOrig="6657" w14:anchorId="28656A7D">
          <v:shape id="_x0000_i1029" type="#_x0000_t75" style="width:739.85pt;height:238.15pt">
            <v:imagedata r:id="rId40" o:title=""/>
          </v:shape>
        </w:object>
      </w:r>
      <w:r>
        <w:rPr>
          <w:b/>
          <w:bCs/>
          <w:lang w:val="et-EE"/>
        </w:rPr>
        <w:fldChar w:fldCharType="end"/>
      </w:r>
    </w:p>
    <w:p w14:paraId="76FA03FD" w14:textId="77777777" w:rsidR="004C31D5" w:rsidRDefault="004C31D5" w:rsidP="004E21D6">
      <w:pPr>
        <w:rPr>
          <w:b/>
          <w:bCs/>
          <w:lang w:val="et-EE"/>
        </w:rPr>
      </w:pPr>
    </w:p>
    <w:p w14:paraId="44E11D87" w14:textId="77777777" w:rsidR="004C31D5" w:rsidRPr="00DA7D59" w:rsidRDefault="004C31D5" w:rsidP="004E21D6">
      <w:pPr>
        <w:rPr>
          <w:b/>
          <w:bCs/>
          <w:lang w:val="et-EE"/>
        </w:rPr>
      </w:pPr>
    </w:p>
    <w:p w14:paraId="68320EC2" w14:textId="508E5684" w:rsidR="005E7CEA" w:rsidRPr="00DC5755" w:rsidRDefault="00DC5755" w:rsidP="004E21D6">
      <w:pPr>
        <w:rPr>
          <w:bCs/>
          <w:lang w:val="et-EE"/>
        </w:rPr>
      </w:pPr>
      <w:r w:rsidRPr="00DC5755">
        <w:rPr>
          <w:b/>
          <w:bCs/>
          <w:lang w:val="et-EE"/>
        </w:rPr>
        <w:t>*Muu</w:t>
      </w:r>
      <w:r>
        <w:rPr>
          <w:b/>
          <w:bCs/>
          <w:lang w:val="et-EE"/>
        </w:rPr>
        <w:t xml:space="preserve"> toetus (nimetage) – </w:t>
      </w:r>
      <w:r>
        <w:rPr>
          <w:bCs/>
          <w:lang w:val="et-EE"/>
        </w:rPr>
        <w:t>ÕÜF meede „Ettevõtluse mitmekesistamise tugiteenused ja –taristu“ (TUGITEENUSED)</w:t>
      </w:r>
    </w:p>
    <w:p w14:paraId="6C0C6069" w14:textId="125C945C" w:rsidR="005E7CEA" w:rsidRPr="00DA7D59" w:rsidRDefault="005E7CEA" w:rsidP="004E21D6">
      <w:pPr>
        <w:rPr>
          <w:b/>
          <w:bCs/>
          <w:lang w:val="et-EE"/>
        </w:rPr>
      </w:pPr>
    </w:p>
    <w:p w14:paraId="058F8E78" w14:textId="77777777" w:rsidR="0032634E" w:rsidRDefault="0032634E">
      <w:pPr>
        <w:rPr>
          <w:b/>
          <w:bCs/>
          <w:lang w:val="et-EE"/>
        </w:rPr>
        <w:sectPr w:rsidR="0032634E" w:rsidSect="00684EC8">
          <w:footerReference w:type="default" r:id="rId41"/>
          <w:pgSz w:w="16838" w:h="11906" w:orient="landscape"/>
          <w:pgMar w:top="907" w:right="397" w:bottom="851" w:left="1134" w:header="709" w:footer="709" w:gutter="0"/>
          <w:cols w:space="708"/>
          <w:docGrid w:linePitch="360"/>
        </w:sectPr>
      </w:pPr>
    </w:p>
    <w:p w14:paraId="04B449E5" w14:textId="7B4C92C4" w:rsidR="00C5625F" w:rsidRPr="00DA7D59" w:rsidRDefault="00C5625F">
      <w:pPr>
        <w:rPr>
          <w:b/>
          <w:bCs/>
          <w:lang w:val="et-EE"/>
        </w:rPr>
      </w:pPr>
    </w:p>
    <w:p w14:paraId="35E0F257" w14:textId="128E61F4" w:rsidR="00C5625F" w:rsidRPr="00DA7D59" w:rsidRDefault="00C5625F" w:rsidP="004E21D6">
      <w:pPr>
        <w:rPr>
          <w:b/>
          <w:bCs/>
          <w:lang w:val="et-EE"/>
        </w:rPr>
      </w:pPr>
      <w:r w:rsidRPr="00DA7D59">
        <w:rPr>
          <w:b/>
          <w:bCs/>
          <w:lang w:val="et-EE"/>
        </w:rPr>
        <w:t xml:space="preserve">LISA 4. </w:t>
      </w:r>
      <w:r w:rsidR="00093587" w:rsidRPr="00DA7D59">
        <w:rPr>
          <w:b/>
          <w:bCs/>
          <w:lang w:val="et-EE"/>
        </w:rPr>
        <w:t>SOTSIAALMAJANDUSLIKU MÕJU PROGNOOS</w:t>
      </w:r>
    </w:p>
    <w:p w14:paraId="07B48F21" w14:textId="5A10A574" w:rsidR="002C2C7F" w:rsidRPr="00DA7D59" w:rsidRDefault="007E266E" w:rsidP="004E21D6">
      <w:pPr>
        <w:rPr>
          <w:b/>
          <w:bCs/>
          <w:lang w:val="et-EE"/>
        </w:rPr>
      </w:pPr>
      <w:r>
        <w:rPr>
          <w:b/>
          <w:bCs/>
        </w:rPr>
        <w:fldChar w:fldCharType="begin"/>
      </w:r>
      <w:r>
        <w:rPr>
          <w:b/>
          <w:bCs/>
        </w:rPr>
        <w:instrText xml:space="preserve"> LINK Excel.Sheet.12 "C:\\IVIA\\Пилотные разработки\\Производственный инкубатор\\TTA\\Tuguteenused finatsalüüs NTI.xlsx!SM moju!R2C1:R62C32" "" \a \p </w:instrText>
      </w:r>
      <w:r>
        <w:rPr>
          <w:b/>
          <w:bCs/>
        </w:rPr>
        <w:fldChar w:fldCharType="separate"/>
      </w:r>
      <w:r w:rsidR="00DD1B8C">
        <w:rPr>
          <w:b/>
          <w:bCs/>
        </w:rPr>
        <w:object w:dxaOrig="17460" w:dyaOrig="20445" w14:anchorId="779C9184">
          <v:shape id="_x0000_i1030" type="#_x0000_t75" style="width:508.15pt;height:536.75pt">
            <v:imagedata r:id="rId42" o:title=""/>
          </v:shape>
        </w:object>
      </w:r>
      <w:r>
        <w:rPr>
          <w:b/>
          <w:bCs/>
        </w:rPr>
        <w:fldChar w:fldCharType="end"/>
      </w:r>
    </w:p>
    <w:p w14:paraId="33F30A2D" w14:textId="6F594E48" w:rsidR="002C2C7F" w:rsidRPr="00DA7D59" w:rsidRDefault="002C2C7F">
      <w:pPr>
        <w:rPr>
          <w:b/>
          <w:bCs/>
          <w:lang w:val="et-EE"/>
        </w:rPr>
      </w:pPr>
    </w:p>
    <w:p w14:paraId="501D254E" w14:textId="77777777" w:rsidR="0032634E" w:rsidRDefault="0032634E" w:rsidP="004E21D6">
      <w:pPr>
        <w:rPr>
          <w:b/>
          <w:bCs/>
          <w:lang w:val="et-EE"/>
        </w:rPr>
        <w:sectPr w:rsidR="0032634E" w:rsidSect="0032634E">
          <w:pgSz w:w="11906" w:h="16838"/>
          <w:pgMar w:top="397" w:right="851" w:bottom="1134" w:left="907" w:header="709" w:footer="709" w:gutter="0"/>
          <w:cols w:space="708"/>
          <w:docGrid w:linePitch="360"/>
        </w:sectPr>
      </w:pPr>
    </w:p>
    <w:p w14:paraId="33CC1248" w14:textId="77777777" w:rsidR="00684EC8" w:rsidRPr="00DA7D59" w:rsidRDefault="00684EC8" w:rsidP="004E21D6">
      <w:pPr>
        <w:rPr>
          <w:b/>
          <w:bCs/>
          <w:lang w:val="et-EE"/>
        </w:rPr>
      </w:pPr>
    </w:p>
    <w:p w14:paraId="1CD13993" w14:textId="0A595154" w:rsidR="00684EC8" w:rsidRPr="00DA7D59" w:rsidRDefault="00684EC8" w:rsidP="004E21D6">
      <w:pPr>
        <w:rPr>
          <w:b/>
          <w:bCs/>
          <w:lang w:val="et-EE"/>
        </w:rPr>
      </w:pPr>
      <w:r w:rsidRPr="00DA7D59">
        <w:rPr>
          <w:b/>
          <w:bCs/>
          <w:lang w:val="et-EE"/>
        </w:rPr>
        <w:t xml:space="preserve">LISA 5. </w:t>
      </w:r>
      <w:r w:rsidR="00093587" w:rsidRPr="00DA7D59">
        <w:rPr>
          <w:b/>
          <w:bCs/>
          <w:lang w:val="et-EE"/>
        </w:rPr>
        <w:t>AVALIKU SEKTORI JAOKS TEHTUD INVESTEERINGUTE TASUVUSE PROGNOOS</w:t>
      </w:r>
    </w:p>
    <w:p w14:paraId="70DA2E60" w14:textId="770EA85C" w:rsidR="00684EC8" w:rsidRPr="00DA7D59" w:rsidRDefault="00684EC8" w:rsidP="004E21D6">
      <w:pPr>
        <w:rPr>
          <w:b/>
          <w:bCs/>
          <w:lang w:val="et-EE"/>
        </w:rPr>
      </w:pPr>
    </w:p>
    <w:p w14:paraId="560E9DE4" w14:textId="38F1B8AC" w:rsidR="003E3DD4" w:rsidRDefault="0032634E" w:rsidP="004E21D6">
      <w:pPr>
        <w:rPr>
          <w:b/>
          <w:bCs/>
          <w:lang w:val="et-EE"/>
        </w:rPr>
      </w:pPr>
      <w:r>
        <w:rPr>
          <w:b/>
          <w:bCs/>
        </w:rPr>
        <w:fldChar w:fldCharType="begin"/>
      </w:r>
      <w:r>
        <w:rPr>
          <w:b/>
          <w:bCs/>
        </w:rPr>
        <w:instrText xml:space="preserve"> LINK Excel.Sheet.12 "C:\\IVIA\\Пилотные разработки\\Производственный инкубатор\\TTA\\Tuguteenused finatsalüüs NTI.xlsx!SM moju!R2C1:R3C32" "" \a \p </w:instrText>
      </w:r>
      <w:r>
        <w:rPr>
          <w:b/>
          <w:bCs/>
        </w:rPr>
        <w:fldChar w:fldCharType="separate"/>
      </w:r>
      <w:r w:rsidR="00DD1B8C">
        <w:rPr>
          <w:b/>
          <w:bCs/>
        </w:rPr>
        <w:object w:dxaOrig="19125" w:dyaOrig="615" w14:anchorId="5BFA6949">
          <v:shape id="_x0000_i1031" type="#_x0000_t75" style="width:734.3pt;height:21.25pt">
            <v:imagedata r:id="rId43" o:title=""/>
          </v:shape>
        </w:object>
      </w:r>
      <w:r>
        <w:rPr>
          <w:b/>
          <w:bCs/>
        </w:rPr>
        <w:fldChar w:fldCharType="end"/>
      </w:r>
    </w:p>
    <w:p w14:paraId="72FBD8E3" w14:textId="46D909EC" w:rsidR="003E3DD4" w:rsidRDefault="00CE40D3" w:rsidP="004E21D6">
      <w:pPr>
        <w:rPr>
          <w:b/>
          <w:bCs/>
          <w:lang w:val="et-EE"/>
        </w:rPr>
      </w:pPr>
      <w:r>
        <w:rPr>
          <w:b/>
          <w:bCs/>
          <w:lang w:val="et-EE"/>
        </w:rPr>
        <w:fldChar w:fldCharType="begin"/>
      </w:r>
      <w:r>
        <w:rPr>
          <w:b/>
          <w:bCs/>
          <w:lang w:val="et-EE"/>
        </w:rPr>
        <w:instrText xml:space="preserve"> LINK Excel.Sheet.12 "C:\\IVIA\\Пилотные разработки\\Производственный инкубатор\\TTA\\Tuguteenused finatsalüüs NTI.xlsx!SM moju!R66C1:R89C32" "" \a \p </w:instrText>
      </w:r>
      <w:r>
        <w:rPr>
          <w:b/>
          <w:bCs/>
          <w:lang w:val="et-EE"/>
        </w:rPr>
        <w:fldChar w:fldCharType="separate"/>
      </w:r>
      <w:r>
        <w:rPr>
          <w:b/>
          <w:bCs/>
          <w:lang w:val="et-EE"/>
        </w:rPr>
        <w:object w:dxaOrig="20543" w:dyaOrig="7194" w14:anchorId="2AB17A90">
          <v:shape id="_x0000_i1032" type="#_x0000_t75" style="width:734.3pt;height:256.6pt">
            <v:imagedata r:id="rId44" o:title=""/>
          </v:shape>
        </w:object>
      </w:r>
      <w:r>
        <w:rPr>
          <w:b/>
          <w:bCs/>
          <w:lang w:val="et-EE"/>
        </w:rPr>
        <w:fldChar w:fldCharType="end"/>
      </w:r>
    </w:p>
    <w:p w14:paraId="22B7EFFF" w14:textId="77777777" w:rsidR="004C31D5" w:rsidRDefault="004C31D5" w:rsidP="004E21D6">
      <w:pPr>
        <w:rPr>
          <w:b/>
          <w:bCs/>
        </w:rPr>
      </w:pPr>
    </w:p>
    <w:p w14:paraId="6C1DFCB4" w14:textId="2FD306C4" w:rsidR="004C31D5" w:rsidRDefault="00CE40D3" w:rsidP="004E21D6">
      <w:pPr>
        <w:rPr>
          <w:b/>
          <w:bCs/>
        </w:rPr>
      </w:pPr>
      <w:r>
        <w:rPr>
          <w:b/>
          <w:bCs/>
        </w:rPr>
        <w:fldChar w:fldCharType="begin"/>
      </w:r>
      <w:r>
        <w:rPr>
          <w:b/>
          <w:bCs/>
        </w:rPr>
        <w:instrText xml:space="preserve"> LINK Excel.Sheet.12 "C:\\IVIA\\Пилотные разработки\\Производственный инкубатор\\TTA\\Tuguteenused finatsalüüs NTI.xlsx!Link tabel!R3C1:R8C6" "" \a \p </w:instrText>
      </w:r>
      <w:r>
        <w:rPr>
          <w:b/>
          <w:bCs/>
        </w:rPr>
        <w:fldChar w:fldCharType="separate"/>
      </w:r>
      <w:r>
        <w:rPr>
          <w:b/>
          <w:bCs/>
        </w:rPr>
        <w:object w:dxaOrig="8205" w:dyaOrig="1917" w14:anchorId="5C814EAB">
          <v:shape id="_x0000_i1033" type="#_x0000_t75" style="width:410.3pt;height:95.55pt">
            <v:imagedata r:id="rId45" o:title=""/>
          </v:shape>
        </w:object>
      </w:r>
      <w:r>
        <w:rPr>
          <w:b/>
          <w:bCs/>
        </w:rPr>
        <w:fldChar w:fldCharType="end"/>
      </w:r>
    </w:p>
    <w:p w14:paraId="6E2B1885" w14:textId="77777777" w:rsidR="004C31D5" w:rsidRPr="00DA7D59" w:rsidRDefault="004C31D5" w:rsidP="004E21D6">
      <w:pPr>
        <w:rPr>
          <w:b/>
          <w:bCs/>
          <w:lang w:val="et-EE"/>
        </w:rPr>
      </w:pPr>
    </w:p>
    <w:sectPr w:rsidR="004C31D5" w:rsidRPr="00DA7D59" w:rsidSect="00684EC8">
      <w:pgSz w:w="16838" w:h="11906" w:orient="landscape"/>
      <w:pgMar w:top="907" w:right="397"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5662F7" w14:textId="77777777" w:rsidR="004A2E23" w:rsidRDefault="004A2E23" w:rsidP="00FC2DAE">
      <w:r>
        <w:separator/>
      </w:r>
    </w:p>
  </w:endnote>
  <w:endnote w:type="continuationSeparator" w:id="0">
    <w:p w14:paraId="1459B2BE" w14:textId="77777777" w:rsidR="004A2E23" w:rsidRDefault="004A2E23" w:rsidP="00FC2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0573508"/>
      <w:docPartObj>
        <w:docPartGallery w:val="Page Numbers (Bottom of Page)"/>
        <w:docPartUnique/>
      </w:docPartObj>
    </w:sdtPr>
    <w:sdtContent>
      <w:p w14:paraId="452F779E" w14:textId="2E298DF9" w:rsidR="00DD1B8C" w:rsidRDefault="00DD1B8C">
        <w:pPr>
          <w:pStyle w:val="Jalus"/>
          <w:jc w:val="right"/>
        </w:pPr>
      </w:p>
    </w:sdtContent>
  </w:sdt>
  <w:p w14:paraId="35CE05CB" w14:textId="77777777" w:rsidR="00DD1B8C" w:rsidRDefault="00DD1B8C">
    <w:pPr>
      <w:pStyle w:val="Jalu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6655142"/>
      <w:docPartObj>
        <w:docPartGallery w:val="Page Numbers (Bottom of Page)"/>
        <w:docPartUnique/>
      </w:docPartObj>
    </w:sdtPr>
    <w:sdtContent>
      <w:p w14:paraId="112C08DA" w14:textId="77777777" w:rsidR="00DD1B8C" w:rsidRDefault="00DD1B8C">
        <w:pPr>
          <w:pStyle w:val="Jalus"/>
          <w:jc w:val="right"/>
        </w:pPr>
        <w:r>
          <w:fldChar w:fldCharType="begin"/>
        </w:r>
        <w:r>
          <w:instrText>PAGE   \* MERGEFORMAT</w:instrText>
        </w:r>
        <w:r>
          <w:fldChar w:fldCharType="separate"/>
        </w:r>
        <w:r w:rsidR="00C8660F">
          <w:rPr>
            <w:noProof/>
          </w:rPr>
          <w:t>2</w:t>
        </w:r>
        <w:r>
          <w:fldChar w:fldCharType="end"/>
        </w:r>
      </w:p>
    </w:sdtContent>
  </w:sdt>
  <w:p w14:paraId="615C54AE" w14:textId="77777777" w:rsidR="00DD1B8C" w:rsidRDefault="00DD1B8C">
    <w:pPr>
      <w:pStyle w:val="Jalu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2073435"/>
      <w:docPartObj>
        <w:docPartGallery w:val="Page Numbers (Bottom of Page)"/>
        <w:docPartUnique/>
      </w:docPartObj>
    </w:sdtPr>
    <w:sdtContent>
      <w:p w14:paraId="5AB206AC" w14:textId="7AB6D4EA" w:rsidR="00DD1B8C" w:rsidRDefault="00DD1B8C" w:rsidP="00684EC8">
        <w:pPr>
          <w:pStyle w:val="Jalus"/>
          <w:jc w:val="right"/>
        </w:pPr>
        <w:r>
          <w:fldChar w:fldCharType="begin"/>
        </w:r>
        <w:r>
          <w:instrText>PAGE   \* MERGEFORMAT</w:instrText>
        </w:r>
        <w:r>
          <w:fldChar w:fldCharType="separate"/>
        </w:r>
        <w:r w:rsidR="00081278">
          <w:rPr>
            <w:noProof/>
          </w:rPr>
          <w:t>49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FC7EB3" w14:textId="77777777" w:rsidR="004A2E23" w:rsidRDefault="004A2E23" w:rsidP="00FC2DAE">
      <w:r>
        <w:separator/>
      </w:r>
    </w:p>
  </w:footnote>
  <w:footnote w:type="continuationSeparator" w:id="0">
    <w:p w14:paraId="61AC0611" w14:textId="77777777" w:rsidR="004A2E23" w:rsidRDefault="004A2E23" w:rsidP="00FC2DAE">
      <w:r>
        <w:continuationSeparator/>
      </w:r>
    </w:p>
  </w:footnote>
  <w:footnote w:id="1">
    <w:p w14:paraId="603B37ED" w14:textId="77777777" w:rsidR="00DD1B8C" w:rsidRDefault="00DD1B8C" w:rsidP="00DF72BC">
      <w:pPr>
        <w:pStyle w:val="Allmrkusetekst"/>
      </w:pPr>
      <w:r>
        <w:rPr>
          <w:rStyle w:val="Allmrkuseviide"/>
        </w:rPr>
        <w:footnoteRef/>
      </w:r>
      <w:r>
        <w:t xml:space="preserve"> </w:t>
      </w:r>
      <w:hyperlink r:id="rId1" w:history="1">
        <w:r w:rsidRPr="00D156A4">
          <w:rPr>
            <w:rStyle w:val="Hperlink"/>
          </w:rPr>
          <w:t>https://dekor.delfi.ee/statja/120036962/rabotayushchiy-na-estonskom-rynke-pochti-30-let-developer-zapuskaet-novyy-fond-nedvizhimosti</w:t>
        </w:r>
      </w:hyperlink>
    </w:p>
  </w:footnote>
  <w:footnote w:id="2">
    <w:p w14:paraId="1DF3E7DF" w14:textId="77777777" w:rsidR="00DD1B8C" w:rsidRPr="00BF39B9" w:rsidRDefault="00DD1B8C" w:rsidP="00C37261">
      <w:pPr>
        <w:pStyle w:val="Allmrkusetekst"/>
        <w:rPr>
          <w:lang w:val="en-US"/>
        </w:rPr>
      </w:pPr>
      <w:r>
        <w:rPr>
          <w:rStyle w:val="Allmrkuseviide"/>
        </w:rPr>
        <w:footnoteRef/>
      </w:r>
      <w:r w:rsidRPr="00BF39B9">
        <w:rPr>
          <w:lang w:val="en-US"/>
        </w:rPr>
        <w:t xml:space="preserve"> </w:t>
      </w:r>
      <w:r>
        <w:rPr>
          <w:lang w:val="en-US"/>
        </w:rPr>
        <w:t>Allikas</w:t>
      </w:r>
      <w:r w:rsidRPr="00BF39B9">
        <w:rPr>
          <w:lang w:val="en-US"/>
        </w:rPr>
        <w:t>: International Federation of Robotics</w:t>
      </w:r>
      <w:r>
        <w:rPr>
          <w:lang w:val="en-US"/>
        </w:rPr>
        <w:t xml:space="preserve"> (</w:t>
      </w:r>
      <w:r>
        <w:rPr>
          <w:lang w:val="et-EE"/>
        </w:rPr>
        <w:t>IFR</w:t>
      </w:r>
      <w:r w:rsidRPr="00BF39B9">
        <w:rPr>
          <w:lang w:val="en-US"/>
        </w:rPr>
        <w:t xml:space="preserve">), </w:t>
      </w:r>
      <w:r>
        <w:rPr>
          <w:lang w:val="en-GB"/>
        </w:rPr>
        <w:t>Aruanne</w:t>
      </w:r>
      <w:r w:rsidRPr="00BF39B9">
        <w:rPr>
          <w:lang w:val="en-US"/>
        </w:rPr>
        <w:t xml:space="preserve"> World Robotics 2020 — Industrial Robots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A6E78"/>
    <w:multiLevelType w:val="hybridMultilevel"/>
    <w:tmpl w:val="798A2B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4C4E19"/>
    <w:multiLevelType w:val="hybridMultilevel"/>
    <w:tmpl w:val="F12E36BA"/>
    <w:lvl w:ilvl="0" w:tplc="FFFFFFFF">
      <w:start w:val="1"/>
      <w:numFmt w:val="decimal"/>
      <w:lvlText w:val="%1."/>
      <w:lvlJc w:val="left"/>
      <w:pPr>
        <w:ind w:left="720" w:hanging="360"/>
      </w:pPr>
    </w:lvl>
    <w:lvl w:ilvl="1" w:tplc="0419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AE6BF6"/>
    <w:multiLevelType w:val="hybridMultilevel"/>
    <w:tmpl w:val="816EBD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AD6ADC"/>
    <w:multiLevelType w:val="hybridMultilevel"/>
    <w:tmpl w:val="77625C4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7184F52"/>
    <w:multiLevelType w:val="hybridMultilevel"/>
    <w:tmpl w:val="7E5643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7AF6DB5"/>
    <w:multiLevelType w:val="hybridMultilevel"/>
    <w:tmpl w:val="24D098D0"/>
    <w:lvl w:ilvl="0" w:tplc="E806B872">
      <w:start w:val="1"/>
      <w:numFmt w:val="bullet"/>
      <w:lvlText w:val="•"/>
      <w:lvlJc w:val="left"/>
      <w:pPr>
        <w:tabs>
          <w:tab w:val="num" w:pos="720"/>
        </w:tabs>
        <w:ind w:left="720" w:hanging="360"/>
      </w:pPr>
      <w:rPr>
        <w:rFonts w:ascii="Times New Roman" w:hAnsi="Times New Roman" w:hint="default"/>
      </w:rPr>
    </w:lvl>
    <w:lvl w:ilvl="1" w:tplc="78C803F0">
      <w:start w:val="171"/>
      <w:numFmt w:val="bullet"/>
      <w:lvlText w:val="–"/>
      <w:lvlJc w:val="left"/>
      <w:pPr>
        <w:tabs>
          <w:tab w:val="num" w:pos="1440"/>
        </w:tabs>
        <w:ind w:left="1440" w:hanging="360"/>
      </w:pPr>
      <w:rPr>
        <w:rFonts w:ascii="Times New Roman" w:hAnsi="Times New Roman" w:hint="default"/>
      </w:rPr>
    </w:lvl>
    <w:lvl w:ilvl="2" w:tplc="68A03D5A" w:tentative="1">
      <w:start w:val="1"/>
      <w:numFmt w:val="bullet"/>
      <w:lvlText w:val="•"/>
      <w:lvlJc w:val="left"/>
      <w:pPr>
        <w:tabs>
          <w:tab w:val="num" w:pos="2160"/>
        </w:tabs>
        <w:ind w:left="2160" w:hanging="360"/>
      </w:pPr>
      <w:rPr>
        <w:rFonts w:ascii="Times New Roman" w:hAnsi="Times New Roman" w:hint="default"/>
      </w:rPr>
    </w:lvl>
    <w:lvl w:ilvl="3" w:tplc="24F406E4" w:tentative="1">
      <w:start w:val="1"/>
      <w:numFmt w:val="bullet"/>
      <w:lvlText w:val="•"/>
      <w:lvlJc w:val="left"/>
      <w:pPr>
        <w:tabs>
          <w:tab w:val="num" w:pos="2880"/>
        </w:tabs>
        <w:ind w:left="2880" w:hanging="360"/>
      </w:pPr>
      <w:rPr>
        <w:rFonts w:ascii="Times New Roman" w:hAnsi="Times New Roman" w:hint="default"/>
      </w:rPr>
    </w:lvl>
    <w:lvl w:ilvl="4" w:tplc="A3FCA6C2" w:tentative="1">
      <w:start w:val="1"/>
      <w:numFmt w:val="bullet"/>
      <w:lvlText w:val="•"/>
      <w:lvlJc w:val="left"/>
      <w:pPr>
        <w:tabs>
          <w:tab w:val="num" w:pos="3600"/>
        </w:tabs>
        <w:ind w:left="3600" w:hanging="360"/>
      </w:pPr>
      <w:rPr>
        <w:rFonts w:ascii="Times New Roman" w:hAnsi="Times New Roman" w:hint="default"/>
      </w:rPr>
    </w:lvl>
    <w:lvl w:ilvl="5" w:tplc="E5184C7C" w:tentative="1">
      <w:start w:val="1"/>
      <w:numFmt w:val="bullet"/>
      <w:lvlText w:val="•"/>
      <w:lvlJc w:val="left"/>
      <w:pPr>
        <w:tabs>
          <w:tab w:val="num" w:pos="4320"/>
        </w:tabs>
        <w:ind w:left="4320" w:hanging="360"/>
      </w:pPr>
      <w:rPr>
        <w:rFonts w:ascii="Times New Roman" w:hAnsi="Times New Roman" w:hint="default"/>
      </w:rPr>
    </w:lvl>
    <w:lvl w:ilvl="6" w:tplc="B4A6D4BE" w:tentative="1">
      <w:start w:val="1"/>
      <w:numFmt w:val="bullet"/>
      <w:lvlText w:val="•"/>
      <w:lvlJc w:val="left"/>
      <w:pPr>
        <w:tabs>
          <w:tab w:val="num" w:pos="5040"/>
        </w:tabs>
        <w:ind w:left="5040" w:hanging="360"/>
      </w:pPr>
      <w:rPr>
        <w:rFonts w:ascii="Times New Roman" w:hAnsi="Times New Roman" w:hint="default"/>
      </w:rPr>
    </w:lvl>
    <w:lvl w:ilvl="7" w:tplc="36164EBC" w:tentative="1">
      <w:start w:val="1"/>
      <w:numFmt w:val="bullet"/>
      <w:lvlText w:val="•"/>
      <w:lvlJc w:val="left"/>
      <w:pPr>
        <w:tabs>
          <w:tab w:val="num" w:pos="5760"/>
        </w:tabs>
        <w:ind w:left="5760" w:hanging="360"/>
      </w:pPr>
      <w:rPr>
        <w:rFonts w:ascii="Times New Roman" w:hAnsi="Times New Roman" w:hint="default"/>
      </w:rPr>
    </w:lvl>
    <w:lvl w:ilvl="8" w:tplc="DB3C108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7DA7349"/>
    <w:multiLevelType w:val="hybridMultilevel"/>
    <w:tmpl w:val="25C0B1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DAD57F3"/>
    <w:multiLevelType w:val="hybridMultilevel"/>
    <w:tmpl w:val="996C3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EF02E3C"/>
    <w:multiLevelType w:val="hybridMultilevel"/>
    <w:tmpl w:val="C2689C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FD503A7"/>
    <w:multiLevelType w:val="hybridMultilevel"/>
    <w:tmpl w:val="90B4C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2DB0519"/>
    <w:multiLevelType w:val="hybridMultilevel"/>
    <w:tmpl w:val="77625C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8C035A8"/>
    <w:multiLevelType w:val="hybridMultilevel"/>
    <w:tmpl w:val="6DFCB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BB119C8"/>
    <w:multiLevelType w:val="hybridMultilevel"/>
    <w:tmpl w:val="72E084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C4A7AC9"/>
    <w:multiLevelType w:val="hybridMultilevel"/>
    <w:tmpl w:val="ADDC8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552F9E"/>
    <w:multiLevelType w:val="hybridMultilevel"/>
    <w:tmpl w:val="1FD80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D656932"/>
    <w:multiLevelType w:val="hybridMultilevel"/>
    <w:tmpl w:val="002CDC96"/>
    <w:lvl w:ilvl="0" w:tplc="04190001">
      <w:start w:val="1"/>
      <w:numFmt w:val="bullet"/>
      <w:lvlText w:val=""/>
      <w:lvlJc w:val="left"/>
      <w:pPr>
        <w:tabs>
          <w:tab w:val="num" w:pos="720"/>
        </w:tabs>
        <w:ind w:left="720" w:hanging="360"/>
      </w:pPr>
      <w:rPr>
        <w:rFonts w:ascii="Symbol" w:hAnsi="Symbol" w:hint="default"/>
      </w:rPr>
    </w:lvl>
    <w:lvl w:ilvl="1" w:tplc="C59EF088">
      <w:start w:val="15"/>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FE70FFB"/>
    <w:multiLevelType w:val="hybridMultilevel"/>
    <w:tmpl w:val="653E6212"/>
    <w:lvl w:ilvl="0" w:tplc="C826E02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1DA4EB6"/>
    <w:multiLevelType w:val="hybridMultilevel"/>
    <w:tmpl w:val="9DAEB2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7F65248"/>
    <w:multiLevelType w:val="hybridMultilevel"/>
    <w:tmpl w:val="95127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224EBA"/>
    <w:multiLevelType w:val="hybridMultilevel"/>
    <w:tmpl w:val="F274E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97366DA"/>
    <w:multiLevelType w:val="hybridMultilevel"/>
    <w:tmpl w:val="05BE8B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B272C55"/>
    <w:multiLevelType w:val="hybridMultilevel"/>
    <w:tmpl w:val="FB6601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BB6AE1"/>
    <w:multiLevelType w:val="hybridMultilevel"/>
    <w:tmpl w:val="6106A57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D166AC0"/>
    <w:multiLevelType w:val="hybridMultilevel"/>
    <w:tmpl w:val="5022A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DBD55C8"/>
    <w:multiLevelType w:val="hybridMultilevel"/>
    <w:tmpl w:val="678A7FF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5" w15:restartNumberingAfterBreak="0">
    <w:nsid w:val="2E466A09"/>
    <w:multiLevelType w:val="hybridMultilevel"/>
    <w:tmpl w:val="39B41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EC45D69"/>
    <w:multiLevelType w:val="hybridMultilevel"/>
    <w:tmpl w:val="C5A036E6"/>
    <w:lvl w:ilvl="0" w:tplc="08090001">
      <w:start w:val="1"/>
      <w:numFmt w:val="bullet"/>
      <w:lvlText w:val=""/>
      <w:lvlJc w:val="left"/>
      <w:pPr>
        <w:ind w:left="720" w:hanging="360"/>
      </w:pPr>
      <w:rPr>
        <w:rFonts w:ascii="Symbol" w:hAnsi="Symbol" w:hint="default"/>
      </w:rPr>
    </w:lvl>
    <w:lvl w:ilvl="1" w:tplc="20EA0FC0">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FE81B33"/>
    <w:multiLevelType w:val="hybridMultilevel"/>
    <w:tmpl w:val="0F0C7FE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31221E25"/>
    <w:multiLevelType w:val="hybridMultilevel"/>
    <w:tmpl w:val="5FFA7F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43F2237"/>
    <w:multiLevelType w:val="hybridMultilevel"/>
    <w:tmpl w:val="B1689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6D25CC0"/>
    <w:multiLevelType w:val="hybridMultilevel"/>
    <w:tmpl w:val="DD2A32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70B6CBD"/>
    <w:multiLevelType w:val="hybridMultilevel"/>
    <w:tmpl w:val="AB740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7EF0504"/>
    <w:multiLevelType w:val="hybridMultilevel"/>
    <w:tmpl w:val="509AB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BDA5FFB"/>
    <w:multiLevelType w:val="hybridMultilevel"/>
    <w:tmpl w:val="F3CA1B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C693C5B"/>
    <w:multiLevelType w:val="hybridMultilevel"/>
    <w:tmpl w:val="74E292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CD44107"/>
    <w:multiLevelType w:val="hybridMultilevel"/>
    <w:tmpl w:val="CD50338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6" w15:restartNumberingAfterBreak="0">
    <w:nsid w:val="3D7B4617"/>
    <w:multiLevelType w:val="hybridMultilevel"/>
    <w:tmpl w:val="420EA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DDB4796"/>
    <w:multiLevelType w:val="hybridMultilevel"/>
    <w:tmpl w:val="06DA38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EA45FC9"/>
    <w:multiLevelType w:val="hybridMultilevel"/>
    <w:tmpl w:val="D3D2D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28F237B"/>
    <w:multiLevelType w:val="multilevel"/>
    <w:tmpl w:val="9976BCF4"/>
    <w:lvl w:ilvl="0">
      <w:start w:val="1"/>
      <w:numFmt w:val="decimal"/>
      <w:pStyle w:val="1"/>
      <w:lvlText w:val="%1."/>
      <w:lvlJc w:val="left"/>
      <w:pPr>
        <w:ind w:left="360" w:hanging="360"/>
      </w:pPr>
    </w:lvl>
    <w:lvl w:ilvl="1">
      <w:start w:val="1"/>
      <w:numFmt w:val="decimal"/>
      <w:pStyle w:val="Pealkiri2"/>
      <w:lvlText w:val="%1.%2."/>
      <w:lvlJc w:val="left"/>
      <w:pPr>
        <w:ind w:left="792" w:hanging="432"/>
      </w:pPr>
    </w:lvl>
    <w:lvl w:ilvl="2">
      <w:start w:val="1"/>
      <w:numFmt w:val="decimal"/>
      <w:pStyle w:val="Pealkiri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42F606CF"/>
    <w:multiLevelType w:val="hybridMultilevel"/>
    <w:tmpl w:val="A3E05E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43E4E95"/>
    <w:multiLevelType w:val="multilevel"/>
    <w:tmpl w:val="ECAC3176"/>
    <w:styleLink w:val="a"/>
    <w:lvl w:ilvl="0">
      <w:start w:val="1"/>
      <w:numFmt w:val="decimal"/>
      <w:lvlText w:val="%1."/>
      <w:lvlJc w:val="left"/>
      <w:pPr>
        <w:tabs>
          <w:tab w:val="num" w:pos="720"/>
        </w:tabs>
        <w:ind w:left="720" w:hanging="360"/>
      </w:pPr>
      <w:rPr>
        <w:sz w:val="24"/>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42" w15:restartNumberingAfterBreak="0">
    <w:nsid w:val="446512AF"/>
    <w:multiLevelType w:val="hybridMultilevel"/>
    <w:tmpl w:val="DEFE57BC"/>
    <w:lvl w:ilvl="0" w:tplc="FFFFFFFF">
      <w:start w:val="1"/>
      <w:numFmt w:val="bullet"/>
      <w:lvlText w:val=""/>
      <w:lvlJc w:val="left"/>
      <w:pPr>
        <w:ind w:left="720" w:hanging="360"/>
      </w:pPr>
      <w:rPr>
        <w:rFonts w:ascii="Symbol" w:hAnsi="Symbol" w:hint="default"/>
      </w:rPr>
    </w:lvl>
    <w:lvl w:ilvl="1" w:tplc="041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5CE26A2"/>
    <w:multiLevelType w:val="hybridMultilevel"/>
    <w:tmpl w:val="7B12D1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45F45B5D"/>
    <w:multiLevelType w:val="hybridMultilevel"/>
    <w:tmpl w:val="ADAAF0AC"/>
    <w:lvl w:ilvl="0" w:tplc="08090001">
      <w:start w:val="1"/>
      <w:numFmt w:val="bullet"/>
      <w:lvlText w:val=""/>
      <w:lvlJc w:val="left"/>
      <w:pPr>
        <w:ind w:left="720" w:hanging="360"/>
      </w:pPr>
      <w:rPr>
        <w:rFonts w:ascii="Symbol" w:hAnsi="Symbol" w:hint="default"/>
      </w:rPr>
    </w:lvl>
    <w:lvl w:ilvl="1" w:tplc="20EA0FC0">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8397A52"/>
    <w:multiLevelType w:val="hybridMultilevel"/>
    <w:tmpl w:val="DD2A4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AF449DF"/>
    <w:multiLevelType w:val="hybridMultilevel"/>
    <w:tmpl w:val="6F48B31C"/>
    <w:lvl w:ilvl="0" w:tplc="04190001">
      <w:start w:val="1"/>
      <w:numFmt w:val="bullet"/>
      <w:lvlText w:val=""/>
      <w:lvlJc w:val="left"/>
      <w:pPr>
        <w:ind w:left="720" w:hanging="360"/>
      </w:pPr>
      <w:rPr>
        <w:rFonts w:ascii="Symbol" w:hAnsi="Symbol" w:hint="default"/>
      </w:rPr>
    </w:lvl>
    <w:lvl w:ilvl="1" w:tplc="C826E028">
      <w:start w:val="1"/>
      <w:numFmt w:val="bullet"/>
      <w:lvlText w:val="­"/>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C896A1F"/>
    <w:multiLevelType w:val="hybridMultilevel"/>
    <w:tmpl w:val="D9E22F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19051ED"/>
    <w:multiLevelType w:val="hybridMultilevel"/>
    <w:tmpl w:val="69E4D6D2"/>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49" w15:restartNumberingAfterBreak="0">
    <w:nsid w:val="51FB5C68"/>
    <w:multiLevelType w:val="hybridMultilevel"/>
    <w:tmpl w:val="BD7E114A"/>
    <w:lvl w:ilvl="0" w:tplc="04190001">
      <w:start w:val="1"/>
      <w:numFmt w:val="bullet"/>
      <w:lvlText w:val=""/>
      <w:lvlJc w:val="left"/>
      <w:pPr>
        <w:ind w:left="720" w:hanging="360"/>
      </w:pPr>
      <w:rPr>
        <w:rFonts w:ascii="Symbol" w:hAnsi="Symbol" w:hint="default"/>
      </w:rPr>
    </w:lvl>
    <w:lvl w:ilvl="1" w:tplc="78C803F0">
      <w:start w:val="171"/>
      <w:numFmt w:val="bullet"/>
      <w:lvlText w:val="–"/>
      <w:lvlJc w:val="left"/>
      <w:pPr>
        <w:ind w:left="1440"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7E23494"/>
    <w:multiLevelType w:val="hybridMultilevel"/>
    <w:tmpl w:val="BBF895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8B270DC"/>
    <w:multiLevelType w:val="hybridMultilevel"/>
    <w:tmpl w:val="EB8CE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8B571C6"/>
    <w:multiLevelType w:val="hybridMultilevel"/>
    <w:tmpl w:val="0750D50C"/>
    <w:lvl w:ilvl="0" w:tplc="F59AA2CA">
      <w:start w:val="1"/>
      <w:numFmt w:val="decimal"/>
      <w:pStyle w:val="2"/>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8C8318B"/>
    <w:multiLevelType w:val="hybridMultilevel"/>
    <w:tmpl w:val="C39810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58FC0A70"/>
    <w:multiLevelType w:val="hybridMultilevel"/>
    <w:tmpl w:val="4D30B3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A8912F6"/>
    <w:multiLevelType w:val="hybridMultilevel"/>
    <w:tmpl w:val="6666C2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5AC61B41"/>
    <w:multiLevelType w:val="hybridMultilevel"/>
    <w:tmpl w:val="9F3AF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64DC15F6"/>
    <w:multiLevelType w:val="hybridMultilevel"/>
    <w:tmpl w:val="82709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6B907B0"/>
    <w:multiLevelType w:val="hybridMultilevel"/>
    <w:tmpl w:val="9F1C5E70"/>
    <w:lvl w:ilvl="0" w:tplc="0419000F">
      <w:start w:val="1"/>
      <w:numFmt w:val="decimal"/>
      <w:lvlText w:val="%1."/>
      <w:lvlJc w:val="left"/>
      <w:pPr>
        <w:ind w:left="720" w:hanging="360"/>
      </w:pPr>
    </w:lvl>
    <w:lvl w:ilvl="1" w:tplc="6D3AD1DE">
      <w:start w:val="1"/>
      <w:numFmt w:val="upp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66C277FE"/>
    <w:multiLevelType w:val="hybridMultilevel"/>
    <w:tmpl w:val="566A8C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8A60797"/>
    <w:multiLevelType w:val="hybridMultilevel"/>
    <w:tmpl w:val="DC5C4EE4"/>
    <w:lvl w:ilvl="0" w:tplc="04190001">
      <w:start w:val="1"/>
      <w:numFmt w:val="bullet"/>
      <w:lvlText w:val=""/>
      <w:lvlJc w:val="left"/>
      <w:pPr>
        <w:ind w:left="720" w:hanging="360"/>
      </w:pPr>
      <w:rPr>
        <w:rFonts w:ascii="Symbol" w:hAnsi="Symbol" w:hint="default"/>
      </w:rPr>
    </w:lvl>
    <w:lvl w:ilvl="1" w:tplc="C826E028">
      <w:start w:val="1"/>
      <w:numFmt w:val="bullet"/>
      <w:lvlText w:val="­"/>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6B027A34"/>
    <w:multiLevelType w:val="hybridMultilevel"/>
    <w:tmpl w:val="FA52C6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6B294D49"/>
    <w:multiLevelType w:val="hybridMultilevel"/>
    <w:tmpl w:val="60B69884"/>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3" w15:restartNumberingAfterBreak="0">
    <w:nsid w:val="6B6B25FB"/>
    <w:multiLevelType w:val="hybridMultilevel"/>
    <w:tmpl w:val="8A705D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6C4E4E16"/>
    <w:multiLevelType w:val="hybridMultilevel"/>
    <w:tmpl w:val="B06CB3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6E97629C"/>
    <w:multiLevelType w:val="hybridMultilevel"/>
    <w:tmpl w:val="6E927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6F5C62FD"/>
    <w:multiLevelType w:val="hybridMultilevel"/>
    <w:tmpl w:val="93FCC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730E32E9"/>
    <w:multiLevelType w:val="hybridMultilevel"/>
    <w:tmpl w:val="6E563EBA"/>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7578564C"/>
    <w:multiLevelType w:val="hybridMultilevel"/>
    <w:tmpl w:val="F782F5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79E355B5"/>
    <w:multiLevelType w:val="hybridMultilevel"/>
    <w:tmpl w:val="A9A0EE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7C41206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7C855E18"/>
    <w:multiLevelType w:val="hybridMultilevel"/>
    <w:tmpl w:val="68AC1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9"/>
  </w:num>
  <w:num w:numId="2">
    <w:abstractNumId w:val="13"/>
  </w:num>
  <w:num w:numId="3">
    <w:abstractNumId w:val="57"/>
  </w:num>
  <w:num w:numId="4">
    <w:abstractNumId w:val="45"/>
  </w:num>
  <w:num w:numId="5">
    <w:abstractNumId w:val="50"/>
  </w:num>
  <w:num w:numId="6">
    <w:abstractNumId w:val="25"/>
  </w:num>
  <w:num w:numId="7">
    <w:abstractNumId w:val="21"/>
  </w:num>
  <w:num w:numId="8">
    <w:abstractNumId w:val="44"/>
  </w:num>
  <w:num w:numId="9">
    <w:abstractNumId w:val="38"/>
  </w:num>
  <w:num w:numId="10">
    <w:abstractNumId w:val="26"/>
  </w:num>
  <w:num w:numId="11">
    <w:abstractNumId w:val="53"/>
  </w:num>
  <w:num w:numId="12">
    <w:abstractNumId w:val="58"/>
  </w:num>
  <w:num w:numId="13">
    <w:abstractNumId w:val="6"/>
  </w:num>
  <w:num w:numId="14">
    <w:abstractNumId w:val="63"/>
  </w:num>
  <w:num w:numId="15">
    <w:abstractNumId w:val="60"/>
  </w:num>
  <w:num w:numId="16">
    <w:abstractNumId w:val="0"/>
  </w:num>
  <w:num w:numId="17">
    <w:abstractNumId w:val="41"/>
  </w:num>
  <w:num w:numId="18">
    <w:abstractNumId w:val="52"/>
  </w:num>
  <w:num w:numId="19">
    <w:abstractNumId w:val="47"/>
  </w:num>
  <w:num w:numId="20">
    <w:abstractNumId w:val="17"/>
  </w:num>
  <w:num w:numId="21">
    <w:abstractNumId w:val="10"/>
  </w:num>
  <w:num w:numId="22">
    <w:abstractNumId w:val="49"/>
  </w:num>
  <w:num w:numId="23">
    <w:abstractNumId w:val="31"/>
  </w:num>
  <w:num w:numId="24">
    <w:abstractNumId w:val="51"/>
  </w:num>
  <w:num w:numId="25">
    <w:abstractNumId w:val="48"/>
  </w:num>
  <w:num w:numId="26">
    <w:abstractNumId w:val="5"/>
  </w:num>
  <w:num w:numId="27">
    <w:abstractNumId w:val="71"/>
  </w:num>
  <w:num w:numId="28">
    <w:abstractNumId w:val="19"/>
  </w:num>
  <w:num w:numId="29">
    <w:abstractNumId w:val="39"/>
  </w:num>
  <w:num w:numId="30">
    <w:abstractNumId w:val="14"/>
  </w:num>
  <w:num w:numId="31">
    <w:abstractNumId w:val="39"/>
  </w:num>
  <w:num w:numId="32">
    <w:abstractNumId w:val="39"/>
  </w:num>
  <w:num w:numId="33">
    <w:abstractNumId w:val="34"/>
  </w:num>
  <w:num w:numId="34">
    <w:abstractNumId w:val="30"/>
  </w:num>
  <w:num w:numId="35">
    <w:abstractNumId w:val="28"/>
  </w:num>
  <w:num w:numId="36">
    <w:abstractNumId w:val="40"/>
  </w:num>
  <w:num w:numId="37">
    <w:abstractNumId w:val="46"/>
  </w:num>
  <w:num w:numId="38">
    <w:abstractNumId w:val="16"/>
  </w:num>
  <w:num w:numId="39">
    <w:abstractNumId w:val="67"/>
  </w:num>
  <w:num w:numId="40">
    <w:abstractNumId w:val="35"/>
  </w:num>
  <w:num w:numId="41">
    <w:abstractNumId w:val="55"/>
  </w:num>
  <w:num w:numId="42">
    <w:abstractNumId w:val="36"/>
  </w:num>
  <w:num w:numId="43">
    <w:abstractNumId w:val="32"/>
  </w:num>
  <w:num w:numId="44">
    <w:abstractNumId w:val="20"/>
  </w:num>
  <w:num w:numId="45">
    <w:abstractNumId w:val="9"/>
  </w:num>
  <w:num w:numId="46">
    <w:abstractNumId w:val="33"/>
  </w:num>
  <w:num w:numId="47">
    <w:abstractNumId w:val="39"/>
  </w:num>
  <w:num w:numId="48">
    <w:abstractNumId w:val="54"/>
  </w:num>
  <w:num w:numId="49">
    <w:abstractNumId w:val="39"/>
  </w:num>
  <w:num w:numId="50">
    <w:abstractNumId w:val="39"/>
  </w:num>
  <w:num w:numId="51">
    <w:abstractNumId w:val="39"/>
  </w:num>
  <w:num w:numId="52">
    <w:abstractNumId w:val="2"/>
  </w:num>
  <w:num w:numId="53">
    <w:abstractNumId w:val="7"/>
  </w:num>
  <w:num w:numId="54">
    <w:abstractNumId w:val="12"/>
  </w:num>
  <w:num w:numId="55">
    <w:abstractNumId w:val="39"/>
  </w:num>
  <w:num w:numId="56">
    <w:abstractNumId w:val="8"/>
  </w:num>
  <w:num w:numId="57">
    <w:abstractNumId w:val="64"/>
  </w:num>
  <w:num w:numId="58">
    <w:abstractNumId w:val="39"/>
  </w:num>
  <w:num w:numId="59">
    <w:abstractNumId w:val="39"/>
  </w:num>
  <w:num w:numId="60">
    <w:abstractNumId w:val="39"/>
  </w:num>
  <w:num w:numId="61">
    <w:abstractNumId w:val="24"/>
  </w:num>
  <w:num w:numId="62">
    <w:abstractNumId w:val="22"/>
  </w:num>
  <w:num w:numId="63">
    <w:abstractNumId w:val="18"/>
  </w:num>
  <w:num w:numId="64">
    <w:abstractNumId w:val="59"/>
  </w:num>
  <w:num w:numId="65">
    <w:abstractNumId w:val="56"/>
  </w:num>
  <w:num w:numId="66">
    <w:abstractNumId w:val="11"/>
  </w:num>
  <w:num w:numId="67">
    <w:abstractNumId w:val="39"/>
  </w:num>
  <w:num w:numId="68">
    <w:abstractNumId w:val="39"/>
  </w:num>
  <w:num w:numId="69">
    <w:abstractNumId w:val="68"/>
  </w:num>
  <w:num w:numId="70">
    <w:abstractNumId w:val="37"/>
  </w:num>
  <w:num w:numId="71">
    <w:abstractNumId w:val="43"/>
  </w:num>
  <w:num w:numId="72">
    <w:abstractNumId w:val="1"/>
  </w:num>
  <w:num w:numId="73">
    <w:abstractNumId w:val="66"/>
  </w:num>
  <w:num w:numId="74">
    <w:abstractNumId w:val="61"/>
  </w:num>
  <w:num w:numId="75">
    <w:abstractNumId w:val="39"/>
  </w:num>
  <w:num w:numId="76">
    <w:abstractNumId w:val="39"/>
  </w:num>
  <w:num w:numId="77">
    <w:abstractNumId w:val="39"/>
  </w:num>
  <w:num w:numId="78">
    <w:abstractNumId w:val="65"/>
  </w:num>
  <w:num w:numId="79">
    <w:abstractNumId w:val="69"/>
  </w:num>
  <w:num w:numId="80">
    <w:abstractNumId w:val="23"/>
  </w:num>
  <w:num w:numId="81">
    <w:abstractNumId w:val="3"/>
  </w:num>
  <w:num w:numId="82">
    <w:abstractNumId w:val="70"/>
  </w:num>
  <w:num w:numId="83">
    <w:abstractNumId w:val="39"/>
  </w:num>
  <w:num w:numId="84">
    <w:abstractNumId w:val="62"/>
  </w:num>
  <w:num w:numId="85">
    <w:abstractNumId w:val="4"/>
  </w:num>
  <w:num w:numId="86">
    <w:abstractNumId w:val="39"/>
  </w:num>
  <w:num w:numId="87">
    <w:abstractNumId w:val="15"/>
  </w:num>
  <w:num w:numId="88">
    <w:abstractNumId w:val="39"/>
  </w:num>
  <w:num w:numId="89">
    <w:abstractNumId w:val="27"/>
  </w:num>
  <w:num w:numId="90">
    <w:abstractNumId w:val="42"/>
  </w:num>
  <w:num w:numId="91">
    <w:abstractNumId w:val="29"/>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0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0E0"/>
    <w:rsid w:val="000004D8"/>
    <w:rsid w:val="00000AB4"/>
    <w:rsid w:val="00001BFF"/>
    <w:rsid w:val="00002B7F"/>
    <w:rsid w:val="00003213"/>
    <w:rsid w:val="00003E3A"/>
    <w:rsid w:val="00007588"/>
    <w:rsid w:val="00007D37"/>
    <w:rsid w:val="00010D5F"/>
    <w:rsid w:val="00011FB9"/>
    <w:rsid w:val="00012113"/>
    <w:rsid w:val="00012229"/>
    <w:rsid w:val="00012B8D"/>
    <w:rsid w:val="00013057"/>
    <w:rsid w:val="00013852"/>
    <w:rsid w:val="0001434F"/>
    <w:rsid w:val="00014652"/>
    <w:rsid w:val="00016263"/>
    <w:rsid w:val="00017265"/>
    <w:rsid w:val="0002060C"/>
    <w:rsid w:val="00021C73"/>
    <w:rsid w:val="0002462B"/>
    <w:rsid w:val="00024F39"/>
    <w:rsid w:val="0002509C"/>
    <w:rsid w:val="00026CA7"/>
    <w:rsid w:val="00027454"/>
    <w:rsid w:val="00027D37"/>
    <w:rsid w:val="00027F5C"/>
    <w:rsid w:val="000301E0"/>
    <w:rsid w:val="00030281"/>
    <w:rsid w:val="000319B5"/>
    <w:rsid w:val="00031AB8"/>
    <w:rsid w:val="000335A7"/>
    <w:rsid w:val="00033F8E"/>
    <w:rsid w:val="0003457A"/>
    <w:rsid w:val="0003473F"/>
    <w:rsid w:val="00036958"/>
    <w:rsid w:val="000408AA"/>
    <w:rsid w:val="00042CFB"/>
    <w:rsid w:val="0004348E"/>
    <w:rsid w:val="000435B9"/>
    <w:rsid w:val="00043810"/>
    <w:rsid w:val="00043CAE"/>
    <w:rsid w:val="000441E2"/>
    <w:rsid w:val="00046EFE"/>
    <w:rsid w:val="00047080"/>
    <w:rsid w:val="00047A84"/>
    <w:rsid w:val="00047E57"/>
    <w:rsid w:val="00051C66"/>
    <w:rsid w:val="0005314F"/>
    <w:rsid w:val="00053F5C"/>
    <w:rsid w:val="000542D0"/>
    <w:rsid w:val="00055DF9"/>
    <w:rsid w:val="00055E60"/>
    <w:rsid w:val="00060747"/>
    <w:rsid w:val="000615AE"/>
    <w:rsid w:val="000625D0"/>
    <w:rsid w:val="00062E12"/>
    <w:rsid w:val="00062E3A"/>
    <w:rsid w:val="0006475E"/>
    <w:rsid w:val="000647E1"/>
    <w:rsid w:val="00065ABF"/>
    <w:rsid w:val="000664E9"/>
    <w:rsid w:val="00066795"/>
    <w:rsid w:val="00067008"/>
    <w:rsid w:val="00067104"/>
    <w:rsid w:val="0006744D"/>
    <w:rsid w:val="00070528"/>
    <w:rsid w:val="00072B6F"/>
    <w:rsid w:val="000754A2"/>
    <w:rsid w:val="000766BC"/>
    <w:rsid w:val="000800BC"/>
    <w:rsid w:val="00080194"/>
    <w:rsid w:val="00080563"/>
    <w:rsid w:val="0008108C"/>
    <w:rsid w:val="00081278"/>
    <w:rsid w:val="0008219A"/>
    <w:rsid w:val="00083786"/>
    <w:rsid w:val="000841DD"/>
    <w:rsid w:val="000848D6"/>
    <w:rsid w:val="00084E49"/>
    <w:rsid w:val="000862AF"/>
    <w:rsid w:val="000866EE"/>
    <w:rsid w:val="00087AFB"/>
    <w:rsid w:val="0009041A"/>
    <w:rsid w:val="000904C7"/>
    <w:rsid w:val="0009096C"/>
    <w:rsid w:val="00091199"/>
    <w:rsid w:val="00091ED9"/>
    <w:rsid w:val="000928E1"/>
    <w:rsid w:val="00093587"/>
    <w:rsid w:val="000937B7"/>
    <w:rsid w:val="000949BC"/>
    <w:rsid w:val="000953D9"/>
    <w:rsid w:val="0009571C"/>
    <w:rsid w:val="00095E03"/>
    <w:rsid w:val="00096114"/>
    <w:rsid w:val="000A02CD"/>
    <w:rsid w:val="000A03B9"/>
    <w:rsid w:val="000A2541"/>
    <w:rsid w:val="000A2666"/>
    <w:rsid w:val="000A2E08"/>
    <w:rsid w:val="000A31CB"/>
    <w:rsid w:val="000A409B"/>
    <w:rsid w:val="000A68F0"/>
    <w:rsid w:val="000B1098"/>
    <w:rsid w:val="000B5B0B"/>
    <w:rsid w:val="000B62B7"/>
    <w:rsid w:val="000C03DE"/>
    <w:rsid w:val="000C0D9A"/>
    <w:rsid w:val="000C3B91"/>
    <w:rsid w:val="000C67C0"/>
    <w:rsid w:val="000C67D6"/>
    <w:rsid w:val="000C69AF"/>
    <w:rsid w:val="000C7182"/>
    <w:rsid w:val="000D3286"/>
    <w:rsid w:val="000D33DB"/>
    <w:rsid w:val="000D4417"/>
    <w:rsid w:val="000D5276"/>
    <w:rsid w:val="000D5E72"/>
    <w:rsid w:val="000E05DA"/>
    <w:rsid w:val="000E1E0F"/>
    <w:rsid w:val="000E309F"/>
    <w:rsid w:val="000E36CC"/>
    <w:rsid w:val="000E4DCF"/>
    <w:rsid w:val="000E69CA"/>
    <w:rsid w:val="000F00A8"/>
    <w:rsid w:val="000F0A9B"/>
    <w:rsid w:val="000F22A7"/>
    <w:rsid w:val="000F2BBF"/>
    <w:rsid w:val="000F2C2E"/>
    <w:rsid w:val="000F47B0"/>
    <w:rsid w:val="000F4EA0"/>
    <w:rsid w:val="000F5D66"/>
    <w:rsid w:val="000F63E1"/>
    <w:rsid w:val="000F65C2"/>
    <w:rsid w:val="000F73B1"/>
    <w:rsid w:val="000F753D"/>
    <w:rsid w:val="0010031B"/>
    <w:rsid w:val="00100916"/>
    <w:rsid w:val="00100B4C"/>
    <w:rsid w:val="00102BAF"/>
    <w:rsid w:val="001033D0"/>
    <w:rsid w:val="0010653E"/>
    <w:rsid w:val="00107AB9"/>
    <w:rsid w:val="00107B99"/>
    <w:rsid w:val="00110005"/>
    <w:rsid w:val="001108A5"/>
    <w:rsid w:val="00111C5F"/>
    <w:rsid w:val="00113705"/>
    <w:rsid w:val="001150D2"/>
    <w:rsid w:val="001156A1"/>
    <w:rsid w:val="00116645"/>
    <w:rsid w:val="00116E50"/>
    <w:rsid w:val="001170AB"/>
    <w:rsid w:val="00120B8D"/>
    <w:rsid w:val="00122BC3"/>
    <w:rsid w:val="00124774"/>
    <w:rsid w:val="00125C49"/>
    <w:rsid w:val="00126EF0"/>
    <w:rsid w:val="00130D3C"/>
    <w:rsid w:val="00130D51"/>
    <w:rsid w:val="00132432"/>
    <w:rsid w:val="001332FD"/>
    <w:rsid w:val="00133B54"/>
    <w:rsid w:val="001342AE"/>
    <w:rsid w:val="00135357"/>
    <w:rsid w:val="00135C47"/>
    <w:rsid w:val="00135FD6"/>
    <w:rsid w:val="0013668E"/>
    <w:rsid w:val="00136C18"/>
    <w:rsid w:val="00136D19"/>
    <w:rsid w:val="00137208"/>
    <w:rsid w:val="0014067A"/>
    <w:rsid w:val="0014131C"/>
    <w:rsid w:val="00141F39"/>
    <w:rsid w:val="00142459"/>
    <w:rsid w:val="00144C94"/>
    <w:rsid w:val="0014512D"/>
    <w:rsid w:val="00146C43"/>
    <w:rsid w:val="0014702D"/>
    <w:rsid w:val="00147DA4"/>
    <w:rsid w:val="00154687"/>
    <w:rsid w:val="001547FF"/>
    <w:rsid w:val="00154D9F"/>
    <w:rsid w:val="00154EA8"/>
    <w:rsid w:val="00155189"/>
    <w:rsid w:val="00155C19"/>
    <w:rsid w:val="0015663D"/>
    <w:rsid w:val="00156CAF"/>
    <w:rsid w:val="00156D34"/>
    <w:rsid w:val="00157CD6"/>
    <w:rsid w:val="00157D11"/>
    <w:rsid w:val="00160BCA"/>
    <w:rsid w:val="00161DCF"/>
    <w:rsid w:val="00161F1D"/>
    <w:rsid w:val="00162402"/>
    <w:rsid w:val="001644EB"/>
    <w:rsid w:val="001652AE"/>
    <w:rsid w:val="0016562A"/>
    <w:rsid w:val="001659EA"/>
    <w:rsid w:val="00166FB9"/>
    <w:rsid w:val="00167B97"/>
    <w:rsid w:val="00170189"/>
    <w:rsid w:val="001701E8"/>
    <w:rsid w:val="00170376"/>
    <w:rsid w:val="00170C07"/>
    <w:rsid w:val="00171DDE"/>
    <w:rsid w:val="00173447"/>
    <w:rsid w:val="001739BC"/>
    <w:rsid w:val="0017412F"/>
    <w:rsid w:val="001758CF"/>
    <w:rsid w:val="00175A7C"/>
    <w:rsid w:val="00176993"/>
    <w:rsid w:val="00181AC1"/>
    <w:rsid w:val="00181B88"/>
    <w:rsid w:val="00181F9A"/>
    <w:rsid w:val="001830BF"/>
    <w:rsid w:val="001870E6"/>
    <w:rsid w:val="0018760A"/>
    <w:rsid w:val="0018768E"/>
    <w:rsid w:val="00190654"/>
    <w:rsid w:val="00190C20"/>
    <w:rsid w:val="001917C7"/>
    <w:rsid w:val="00192F92"/>
    <w:rsid w:val="0019395F"/>
    <w:rsid w:val="00196CFE"/>
    <w:rsid w:val="001A0BEF"/>
    <w:rsid w:val="001A108F"/>
    <w:rsid w:val="001A18DA"/>
    <w:rsid w:val="001A194C"/>
    <w:rsid w:val="001A261B"/>
    <w:rsid w:val="001A288A"/>
    <w:rsid w:val="001A292F"/>
    <w:rsid w:val="001A4B99"/>
    <w:rsid w:val="001A5665"/>
    <w:rsid w:val="001A5EFE"/>
    <w:rsid w:val="001A6EDB"/>
    <w:rsid w:val="001A79E1"/>
    <w:rsid w:val="001A7A15"/>
    <w:rsid w:val="001B1CDB"/>
    <w:rsid w:val="001B1E37"/>
    <w:rsid w:val="001B3AEC"/>
    <w:rsid w:val="001B40A4"/>
    <w:rsid w:val="001B46D0"/>
    <w:rsid w:val="001B7AE3"/>
    <w:rsid w:val="001C0C10"/>
    <w:rsid w:val="001C29AC"/>
    <w:rsid w:val="001C448A"/>
    <w:rsid w:val="001C509D"/>
    <w:rsid w:val="001C62C5"/>
    <w:rsid w:val="001C7D8C"/>
    <w:rsid w:val="001D0FA3"/>
    <w:rsid w:val="001D16F7"/>
    <w:rsid w:val="001D24DA"/>
    <w:rsid w:val="001D3967"/>
    <w:rsid w:val="001D3C66"/>
    <w:rsid w:val="001D3D4C"/>
    <w:rsid w:val="001D41D3"/>
    <w:rsid w:val="001D558C"/>
    <w:rsid w:val="001D5D5C"/>
    <w:rsid w:val="001D7233"/>
    <w:rsid w:val="001D7A8F"/>
    <w:rsid w:val="001E1547"/>
    <w:rsid w:val="001E4756"/>
    <w:rsid w:val="001E5147"/>
    <w:rsid w:val="001E712E"/>
    <w:rsid w:val="001E7183"/>
    <w:rsid w:val="001F1306"/>
    <w:rsid w:val="001F2620"/>
    <w:rsid w:val="001F303F"/>
    <w:rsid w:val="001F3EA2"/>
    <w:rsid w:val="001F40E4"/>
    <w:rsid w:val="001F42A8"/>
    <w:rsid w:val="001F461D"/>
    <w:rsid w:val="001F5F4C"/>
    <w:rsid w:val="001F6CA5"/>
    <w:rsid w:val="001F754B"/>
    <w:rsid w:val="001F7F7F"/>
    <w:rsid w:val="00200A50"/>
    <w:rsid w:val="00201F2F"/>
    <w:rsid w:val="00205CB7"/>
    <w:rsid w:val="00206656"/>
    <w:rsid w:val="00206714"/>
    <w:rsid w:val="002067DC"/>
    <w:rsid w:val="00206841"/>
    <w:rsid w:val="00206E81"/>
    <w:rsid w:val="00210403"/>
    <w:rsid w:val="002115B2"/>
    <w:rsid w:val="002128B2"/>
    <w:rsid w:val="00212A6B"/>
    <w:rsid w:val="00213888"/>
    <w:rsid w:val="0021450E"/>
    <w:rsid w:val="002157B8"/>
    <w:rsid w:val="00216333"/>
    <w:rsid w:val="00216432"/>
    <w:rsid w:val="002164AE"/>
    <w:rsid w:val="00217031"/>
    <w:rsid w:val="00217C2A"/>
    <w:rsid w:val="002209EB"/>
    <w:rsid w:val="00220A40"/>
    <w:rsid w:val="00224F0E"/>
    <w:rsid w:val="0022620F"/>
    <w:rsid w:val="00226A4F"/>
    <w:rsid w:val="00227E1B"/>
    <w:rsid w:val="002315B1"/>
    <w:rsid w:val="002324AE"/>
    <w:rsid w:val="00232576"/>
    <w:rsid w:val="00233144"/>
    <w:rsid w:val="00234425"/>
    <w:rsid w:val="002355EA"/>
    <w:rsid w:val="002367EF"/>
    <w:rsid w:val="00240A0E"/>
    <w:rsid w:val="00241BF1"/>
    <w:rsid w:val="00242C02"/>
    <w:rsid w:val="00243B5B"/>
    <w:rsid w:val="00244028"/>
    <w:rsid w:val="00245069"/>
    <w:rsid w:val="0024566E"/>
    <w:rsid w:val="0024590E"/>
    <w:rsid w:val="0024603D"/>
    <w:rsid w:val="00247C95"/>
    <w:rsid w:val="00250AAB"/>
    <w:rsid w:val="0025139B"/>
    <w:rsid w:val="002522BB"/>
    <w:rsid w:val="00252D7E"/>
    <w:rsid w:val="00252FFE"/>
    <w:rsid w:val="00255A49"/>
    <w:rsid w:val="00255A89"/>
    <w:rsid w:val="00260B68"/>
    <w:rsid w:val="00260F29"/>
    <w:rsid w:val="00262085"/>
    <w:rsid w:val="00262643"/>
    <w:rsid w:val="00262D95"/>
    <w:rsid w:val="0026340A"/>
    <w:rsid w:val="00264235"/>
    <w:rsid w:val="00264DA0"/>
    <w:rsid w:val="00266490"/>
    <w:rsid w:val="00270781"/>
    <w:rsid w:val="00271CBE"/>
    <w:rsid w:val="002720CA"/>
    <w:rsid w:val="00272816"/>
    <w:rsid w:val="00272DB5"/>
    <w:rsid w:val="0027330E"/>
    <w:rsid w:val="00274074"/>
    <w:rsid w:val="002742AD"/>
    <w:rsid w:val="002749BA"/>
    <w:rsid w:val="00274E42"/>
    <w:rsid w:val="0027526E"/>
    <w:rsid w:val="00275956"/>
    <w:rsid w:val="00275C81"/>
    <w:rsid w:val="0028360B"/>
    <w:rsid w:val="0028384D"/>
    <w:rsid w:val="00284431"/>
    <w:rsid w:val="0028665E"/>
    <w:rsid w:val="00290508"/>
    <w:rsid w:val="0029076D"/>
    <w:rsid w:val="00291BF8"/>
    <w:rsid w:val="00291EE5"/>
    <w:rsid w:val="0029248B"/>
    <w:rsid w:val="002934B2"/>
    <w:rsid w:val="00294600"/>
    <w:rsid w:val="00294AB3"/>
    <w:rsid w:val="002956CE"/>
    <w:rsid w:val="00295E22"/>
    <w:rsid w:val="00296E2E"/>
    <w:rsid w:val="0029748D"/>
    <w:rsid w:val="002A06AB"/>
    <w:rsid w:val="002A20B2"/>
    <w:rsid w:val="002A2918"/>
    <w:rsid w:val="002A3EDA"/>
    <w:rsid w:val="002A549F"/>
    <w:rsid w:val="002A7B43"/>
    <w:rsid w:val="002B0286"/>
    <w:rsid w:val="002B1DB3"/>
    <w:rsid w:val="002B1E2C"/>
    <w:rsid w:val="002B28F8"/>
    <w:rsid w:val="002B5263"/>
    <w:rsid w:val="002B5E8E"/>
    <w:rsid w:val="002B6064"/>
    <w:rsid w:val="002B7090"/>
    <w:rsid w:val="002B7F92"/>
    <w:rsid w:val="002C0292"/>
    <w:rsid w:val="002C05D4"/>
    <w:rsid w:val="002C19DF"/>
    <w:rsid w:val="002C1AA0"/>
    <w:rsid w:val="002C20E7"/>
    <w:rsid w:val="002C2C3D"/>
    <w:rsid w:val="002C2C7F"/>
    <w:rsid w:val="002C4C6D"/>
    <w:rsid w:val="002C511A"/>
    <w:rsid w:val="002D0041"/>
    <w:rsid w:val="002D05E2"/>
    <w:rsid w:val="002D2760"/>
    <w:rsid w:val="002D2FD4"/>
    <w:rsid w:val="002D30E0"/>
    <w:rsid w:val="002D339D"/>
    <w:rsid w:val="002D37CA"/>
    <w:rsid w:val="002D469D"/>
    <w:rsid w:val="002D64BE"/>
    <w:rsid w:val="002D7962"/>
    <w:rsid w:val="002D7DBE"/>
    <w:rsid w:val="002E09BC"/>
    <w:rsid w:val="002E2F1A"/>
    <w:rsid w:val="002E34CD"/>
    <w:rsid w:val="002E475A"/>
    <w:rsid w:val="002E6977"/>
    <w:rsid w:val="002F06F5"/>
    <w:rsid w:val="002F0821"/>
    <w:rsid w:val="002F0885"/>
    <w:rsid w:val="002F0D11"/>
    <w:rsid w:val="002F0D6D"/>
    <w:rsid w:val="002F197B"/>
    <w:rsid w:val="002F1CCF"/>
    <w:rsid w:val="002F22F6"/>
    <w:rsid w:val="002F54C7"/>
    <w:rsid w:val="002F6891"/>
    <w:rsid w:val="002F7515"/>
    <w:rsid w:val="002F76EB"/>
    <w:rsid w:val="003016D1"/>
    <w:rsid w:val="00302527"/>
    <w:rsid w:val="0030508F"/>
    <w:rsid w:val="003051F1"/>
    <w:rsid w:val="003053A0"/>
    <w:rsid w:val="003063ED"/>
    <w:rsid w:val="003102F3"/>
    <w:rsid w:val="00310FE7"/>
    <w:rsid w:val="003111E7"/>
    <w:rsid w:val="00311C0D"/>
    <w:rsid w:val="003138A2"/>
    <w:rsid w:val="00313BFE"/>
    <w:rsid w:val="003144AC"/>
    <w:rsid w:val="0031502F"/>
    <w:rsid w:val="003166EA"/>
    <w:rsid w:val="0031738C"/>
    <w:rsid w:val="00317A74"/>
    <w:rsid w:val="003200EB"/>
    <w:rsid w:val="003201EF"/>
    <w:rsid w:val="00320467"/>
    <w:rsid w:val="00320E0D"/>
    <w:rsid w:val="00321BE0"/>
    <w:rsid w:val="00322AF3"/>
    <w:rsid w:val="00323DE9"/>
    <w:rsid w:val="003243F1"/>
    <w:rsid w:val="003262CF"/>
    <w:rsid w:val="0032634E"/>
    <w:rsid w:val="00326D2D"/>
    <w:rsid w:val="00326FB6"/>
    <w:rsid w:val="003279B0"/>
    <w:rsid w:val="00330060"/>
    <w:rsid w:val="00330699"/>
    <w:rsid w:val="003306A4"/>
    <w:rsid w:val="00332E93"/>
    <w:rsid w:val="00333B96"/>
    <w:rsid w:val="003341C9"/>
    <w:rsid w:val="003357E1"/>
    <w:rsid w:val="00336A5D"/>
    <w:rsid w:val="003371DE"/>
    <w:rsid w:val="003413CF"/>
    <w:rsid w:val="00342340"/>
    <w:rsid w:val="00344D36"/>
    <w:rsid w:val="003502E2"/>
    <w:rsid w:val="00350D79"/>
    <w:rsid w:val="003512ED"/>
    <w:rsid w:val="00351465"/>
    <w:rsid w:val="00351AEB"/>
    <w:rsid w:val="00351D86"/>
    <w:rsid w:val="003529A5"/>
    <w:rsid w:val="0035338B"/>
    <w:rsid w:val="0035372C"/>
    <w:rsid w:val="00355793"/>
    <w:rsid w:val="00355929"/>
    <w:rsid w:val="00356024"/>
    <w:rsid w:val="00364556"/>
    <w:rsid w:val="00364D51"/>
    <w:rsid w:val="00371857"/>
    <w:rsid w:val="00371971"/>
    <w:rsid w:val="00371FE9"/>
    <w:rsid w:val="00372489"/>
    <w:rsid w:val="00372E25"/>
    <w:rsid w:val="00372FA0"/>
    <w:rsid w:val="00373152"/>
    <w:rsid w:val="00374B11"/>
    <w:rsid w:val="00374B42"/>
    <w:rsid w:val="00375528"/>
    <w:rsid w:val="00376535"/>
    <w:rsid w:val="003772D2"/>
    <w:rsid w:val="00381849"/>
    <w:rsid w:val="00381BF1"/>
    <w:rsid w:val="003840BD"/>
    <w:rsid w:val="00384E5C"/>
    <w:rsid w:val="0038507D"/>
    <w:rsid w:val="00385F0E"/>
    <w:rsid w:val="003871B4"/>
    <w:rsid w:val="003875F4"/>
    <w:rsid w:val="003915E5"/>
    <w:rsid w:val="00393184"/>
    <w:rsid w:val="00393BAD"/>
    <w:rsid w:val="003954F2"/>
    <w:rsid w:val="00397D2E"/>
    <w:rsid w:val="003A0B14"/>
    <w:rsid w:val="003A0E75"/>
    <w:rsid w:val="003A1DB6"/>
    <w:rsid w:val="003A212A"/>
    <w:rsid w:val="003A30E9"/>
    <w:rsid w:val="003A3CCB"/>
    <w:rsid w:val="003A3EAD"/>
    <w:rsid w:val="003A4E11"/>
    <w:rsid w:val="003A545B"/>
    <w:rsid w:val="003A5E18"/>
    <w:rsid w:val="003A6300"/>
    <w:rsid w:val="003B0409"/>
    <w:rsid w:val="003B29DF"/>
    <w:rsid w:val="003B3841"/>
    <w:rsid w:val="003B3D6B"/>
    <w:rsid w:val="003B688D"/>
    <w:rsid w:val="003C0024"/>
    <w:rsid w:val="003C0816"/>
    <w:rsid w:val="003C12A7"/>
    <w:rsid w:val="003C1368"/>
    <w:rsid w:val="003C2356"/>
    <w:rsid w:val="003C293F"/>
    <w:rsid w:val="003C2ACF"/>
    <w:rsid w:val="003C39FA"/>
    <w:rsid w:val="003C3E74"/>
    <w:rsid w:val="003C40D7"/>
    <w:rsid w:val="003C7E77"/>
    <w:rsid w:val="003D0FB2"/>
    <w:rsid w:val="003D2BF4"/>
    <w:rsid w:val="003D3D18"/>
    <w:rsid w:val="003D7EB2"/>
    <w:rsid w:val="003E1AC3"/>
    <w:rsid w:val="003E3411"/>
    <w:rsid w:val="003E3DD4"/>
    <w:rsid w:val="003E6289"/>
    <w:rsid w:val="003F12B7"/>
    <w:rsid w:val="003F1B70"/>
    <w:rsid w:val="003F22DC"/>
    <w:rsid w:val="003F51B3"/>
    <w:rsid w:val="003F59CE"/>
    <w:rsid w:val="003F604D"/>
    <w:rsid w:val="003F6F94"/>
    <w:rsid w:val="003F75F4"/>
    <w:rsid w:val="0040094D"/>
    <w:rsid w:val="00400B96"/>
    <w:rsid w:val="004012DB"/>
    <w:rsid w:val="00401632"/>
    <w:rsid w:val="0040237A"/>
    <w:rsid w:val="0040237B"/>
    <w:rsid w:val="00404A3F"/>
    <w:rsid w:val="00405092"/>
    <w:rsid w:val="004054E7"/>
    <w:rsid w:val="00407E3B"/>
    <w:rsid w:val="00411328"/>
    <w:rsid w:val="00411F2F"/>
    <w:rsid w:val="004141AD"/>
    <w:rsid w:val="004149EE"/>
    <w:rsid w:val="004150FF"/>
    <w:rsid w:val="00415955"/>
    <w:rsid w:val="00416309"/>
    <w:rsid w:val="0041684F"/>
    <w:rsid w:val="004168EE"/>
    <w:rsid w:val="00416B64"/>
    <w:rsid w:val="0041760D"/>
    <w:rsid w:val="00421E36"/>
    <w:rsid w:val="00422C7E"/>
    <w:rsid w:val="004242D2"/>
    <w:rsid w:val="00424548"/>
    <w:rsid w:val="00424C1F"/>
    <w:rsid w:val="00424C56"/>
    <w:rsid w:val="00426048"/>
    <w:rsid w:val="00426C66"/>
    <w:rsid w:val="00430644"/>
    <w:rsid w:val="0043209D"/>
    <w:rsid w:val="00433F5E"/>
    <w:rsid w:val="004349CB"/>
    <w:rsid w:val="00435BFA"/>
    <w:rsid w:val="00436470"/>
    <w:rsid w:val="004366D1"/>
    <w:rsid w:val="004403A3"/>
    <w:rsid w:val="00440B7B"/>
    <w:rsid w:val="00441820"/>
    <w:rsid w:val="004429C8"/>
    <w:rsid w:val="004454F9"/>
    <w:rsid w:val="00446345"/>
    <w:rsid w:val="00446DC4"/>
    <w:rsid w:val="0044730A"/>
    <w:rsid w:val="004513E3"/>
    <w:rsid w:val="00452559"/>
    <w:rsid w:val="004535E2"/>
    <w:rsid w:val="004544BC"/>
    <w:rsid w:val="00455697"/>
    <w:rsid w:val="00455E03"/>
    <w:rsid w:val="00457686"/>
    <w:rsid w:val="004609DF"/>
    <w:rsid w:val="00463ACE"/>
    <w:rsid w:val="004648A2"/>
    <w:rsid w:val="00466163"/>
    <w:rsid w:val="00466E6E"/>
    <w:rsid w:val="00467B0A"/>
    <w:rsid w:val="004719A7"/>
    <w:rsid w:val="00471E78"/>
    <w:rsid w:val="004729DB"/>
    <w:rsid w:val="00472E39"/>
    <w:rsid w:val="0047347E"/>
    <w:rsid w:val="0047389D"/>
    <w:rsid w:val="00473FB4"/>
    <w:rsid w:val="00474284"/>
    <w:rsid w:val="00474D68"/>
    <w:rsid w:val="00474FC9"/>
    <w:rsid w:val="0047614B"/>
    <w:rsid w:val="0047632C"/>
    <w:rsid w:val="00476BF3"/>
    <w:rsid w:val="00476CE9"/>
    <w:rsid w:val="00476D22"/>
    <w:rsid w:val="00476FE2"/>
    <w:rsid w:val="0047752E"/>
    <w:rsid w:val="00477D27"/>
    <w:rsid w:val="004808BF"/>
    <w:rsid w:val="00481A25"/>
    <w:rsid w:val="00481EA6"/>
    <w:rsid w:val="0048206B"/>
    <w:rsid w:val="00482D82"/>
    <w:rsid w:val="00483729"/>
    <w:rsid w:val="00483C06"/>
    <w:rsid w:val="0048427C"/>
    <w:rsid w:val="00484AC1"/>
    <w:rsid w:val="00485C4F"/>
    <w:rsid w:val="00485E93"/>
    <w:rsid w:val="004871DC"/>
    <w:rsid w:val="00487B02"/>
    <w:rsid w:val="00491A72"/>
    <w:rsid w:val="004925D2"/>
    <w:rsid w:val="00493055"/>
    <w:rsid w:val="0049348E"/>
    <w:rsid w:val="004934A3"/>
    <w:rsid w:val="00495680"/>
    <w:rsid w:val="004958BA"/>
    <w:rsid w:val="00497959"/>
    <w:rsid w:val="00497DC7"/>
    <w:rsid w:val="004A115F"/>
    <w:rsid w:val="004A2E23"/>
    <w:rsid w:val="004A33EA"/>
    <w:rsid w:val="004A4D13"/>
    <w:rsid w:val="004A50D0"/>
    <w:rsid w:val="004A6757"/>
    <w:rsid w:val="004B0016"/>
    <w:rsid w:val="004B0030"/>
    <w:rsid w:val="004B2A42"/>
    <w:rsid w:val="004B2A5D"/>
    <w:rsid w:val="004B48DE"/>
    <w:rsid w:val="004B59D3"/>
    <w:rsid w:val="004B6EF3"/>
    <w:rsid w:val="004B717F"/>
    <w:rsid w:val="004C0F8E"/>
    <w:rsid w:val="004C23C0"/>
    <w:rsid w:val="004C31D5"/>
    <w:rsid w:val="004C320F"/>
    <w:rsid w:val="004C3820"/>
    <w:rsid w:val="004C4B77"/>
    <w:rsid w:val="004D1A25"/>
    <w:rsid w:val="004D3995"/>
    <w:rsid w:val="004D3AA5"/>
    <w:rsid w:val="004D5D20"/>
    <w:rsid w:val="004D693C"/>
    <w:rsid w:val="004E075C"/>
    <w:rsid w:val="004E0BF1"/>
    <w:rsid w:val="004E182C"/>
    <w:rsid w:val="004E1AD2"/>
    <w:rsid w:val="004E21D6"/>
    <w:rsid w:val="004E2406"/>
    <w:rsid w:val="004E2E73"/>
    <w:rsid w:val="004E4485"/>
    <w:rsid w:val="004E59DC"/>
    <w:rsid w:val="004E605E"/>
    <w:rsid w:val="004E6786"/>
    <w:rsid w:val="004E6D08"/>
    <w:rsid w:val="004E7F04"/>
    <w:rsid w:val="004E7F92"/>
    <w:rsid w:val="004F192A"/>
    <w:rsid w:val="004F2445"/>
    <w:rsid w:val="004F2795"/>
    <w:rsid w:val="004F410C"/>
    <w:rsid w:val="004F4392"/>
    <w:rsid w:val="004F46F2"/>
    <w:rsid w:val="004F545D"/>
    <w:rsid w:val="004F5A25"/>
    <w:rsid w:val="004F6342"/>
    <w:rsid w:val="004F6C89"/>
    <w:rsid w:val="004F7199"/>
    <w:rsid w:val="004F74F9"/>
    <w:rsid w:val="004F7B62"/>
    <w:rsid w:val="004F7EF0"/>
    <w:rsid w:val="00500AD3"/>
    <w:rsid w:val="00500F74"/>
    <w:rsid w:val="00501C2F"/>
    <w:rsid w:val="00501E92"/>
    <w:rsid w:val="00502000"/>
    <w:rsid w:val="00503983"/>
    <w:rsid w:val="005040E8"/>
    <w:rsid w:val="00505103"/>
    <w:rsid w:val="0050585A"/>
    <w:rsid w:val="00505FAD"/>
    <w:rsid w:val="00506810"/>
    <w:rsid w:val="00511C57"/>
    <w:rsid w:val="00512549"/>
    <w:rsid w:val="0051442B"/>
    <w:rsid w:val="00517E8C"/>
    <w:rsid w:val="0052001D"/>
    <w:rsid w:val="005201DC"/>
    <w:rsid w:val="0052142A"/>
    <w:rsid w:val="00521493"/>
    <w:rsid w:val="0052269D"/>
    <w:rsid w:val="00523682"/>
    <w:rsid w:val="00523939"/>
    <w:rsid w:val="00523C1B"/>
    <w:rsid w:val="00523C7E"/>
    <w:rsid w:val="00524570"/>
    <w:rsid w:val="0052505D"/>
    <w:rsid w:val="00525807"/>
    <w:rsid w:val="00527150"/>
    <w:rsid w:val="0052739D"/>
    <w:rsid w:val="005276E8"/>
    <w:rsid w:val="00527AC9"/>
    <w:rsid w:val="00530161"/>
    <w:rsid w:val="0053289C"/>
    <w:rsid w:val="00534F12"/>
    <w:rsid w:val="00535E58"/>
    <w:rsid w:val="00536034"/>
    <w:rsid w:val="00536A2E"/>
    <w:rsid w:val="005379B3"/>
    <w:rsid w:val="00543155"/>
    <w:rsid w:val="005436B3"/>
    <w:rsid w:val="005437A4"/>
    <w:rsid w:val="00544115"/>
    <w:rsid w:val="00544334"/>
    <w:rsid w:val="005443FF"/>
    <w:rsid w:val="005456AC"/>
    <w:rsid w:val="0055020A"/>
    <w:rsid w:val="00550AA0"/>
    <w:rsid w:val="00550BB6"/>
    <w:rsid w:val="005526F9"/>
    <w:rsid w:val="00553F68"/>
    <w:rsid w:val="00555F32"/>
    <w:rsid w:val="005568F9"/>
    <w:rsid w:val="00556A64"/>
    <w:rsid w:val="00562790"/>
    <w:rsid w:val="0056384A"/>
    <w:rsid w:val="00564211"/>
    <w:rsid w:val="005643FC"/>
    <w:rsid w:val="00565086"/>
    <w:rsid w:val="0056595D"/>
    <w:rsid w:val="00566E27"/>
    <w:rsid w:val="00567027"/>
    <w:rsid w:val="005703E7"/>
    <w:rsid w:val="00570858"/>
    <w:rsid w:val="00570D23"/>
    <w:rsid w:val="00572A79"/>
    <w:rsid w:val="0057307E"/>
    <w:rsid w:val="0057673B"/>
    <w:rsid w:val="00577166"/>
    <w:rsid w:val="0058070E"/>
    <w:rsid w:val="0058273D"/>
    <w:rsid w:val="00583722"/>
    <w:rsid w:val="00583CDA"/>
    <w:rsid w:val="00583ED2"/>
    <w:rsid w:val="005843F2"/>
    <w:rsid w:val="00584F41"/>
    <w:rsid w:val="0058553C"/>
    <w:rsid w:val="00585A0A"/>
    <w:rsid w:val="005869C1"/>
    <w:rsid w:val="00586ED2"/>
    <w:rsid w:val="00590018"/>
    <w:rsid w:val="0059309A"/>
    <w:rsid w:val="0059388B"/>
    <w:rsid w:val="005938BD"/>
    <w:rsid w:val="00594092"/>
    <w:rsid w:val="00594532"/>
    <w:rsid w:val="005950A2"/>
    <w:rsid w:val="00595F03"/>
    <w:rsid w:val="005A01C1"/>
    <w:rsid w:val="005A1949"/>
    <w:rsid w:val="005A1EB3"/>
    <w:rsid w:val="005A3031"/>
    <w:rsid w:val="005A38D1"/>
    <w:rsid w:val="005A5C01"/>
    <w:rsid w:val="005A5F6D"/>
    <w:rsid w:val="005A6163"/>
    <w:rsid w:val="005A69D1"/>
    <w:rsid w:val="005A6E69"/>
    <w:rsid w:val="005B0732"/>
    <w:rsid w:val="005B14BE"/>
    <w:rsid w:val="005B2797"/>
    <w:rsid w:val="005B3AF0"/>
    <w:rsid w:val="005B3B18"/>
    <w:rsid w:val="005B4028"/>
    <w:rsid w:val="005B434A"/>
    <w:rsid w:val="005B4EE6"/>
    <w:rsid w:val="005B5778"/>
    <w:rsid w:val="005B5B40"/>
    <w:rsid w:val="005B5D38"/>
    <w:rsid w:val="005B604B"/>
    <w:rsid w:val="005B6277"/>
    <w:rsid w:val="005B6453"/>
    <w:rsid w:val="005B742D"/>
    <w:rsid w:val="005B779F"/>
    <w:rsid w:val="005C01B9"/>
    <w:rsid w:val="005C0313"/>
    <w:rsid w:val="005C0FEA"/>
    <w:rsid w:val="005C1ADB"/>
    <w:rsid w:val="005C38F6"/>
    <w:rsid w:val="005C57B7"/>
    <w:rsid w:val="005C771F"/>
    <w:rsid w:val="005C7A72"/>
    <w:rsid w:val="005D2090"/>
    <w:rsid w:val="005D2D21"/>
    <w:rsid w:val="005D344D"/>
    <w:rsid w:val="005D3538"/>
    <w:rsid w:val="005D3F95"/>
    <w:rsid w:val="005D4EF1"/>
    <w:rsid w:val="005D5D13"/>
    <w:rsid w:val="005D5FD4"/>
    <w:rsid w:val="005E0439"/>
    <w:rsid w:val="005E045A"/>
    <w:rsid w:val="005E054D"/>
    <w:rsid w:val="005E0D87"/>
    <w:rsid w:val="005E1063"/>
    <w:rsid w:val="005E2EFD"/>
    <w:rsid w:val="005E3A09"/>
    <w:rsid w:val="005E4541"/>
    <w:rsid w:val="005E5A68"/>
    <w:rsid w:val="005E5E22"/>
    <w:rsid w:val="005E6CF4"/>
    <w:rsid w:val="005E7CEA"/>
    <w:rsid w:val="005F2AC3"/>
    <w:rsid w:val="005F3339"/>
    <w:rsid w:val="005F34E7"/>
    <w:rsid w:val="005F4A76"/>
    <w:rsid w:val="005F600E"/>
    <w:rsid w:val="005F6BE1"/>
    <w:rsid w:val="005F70EC"/>
    <w:rsid w:val="005F757E"/>
    <w:rsid w:val="00600931"/>
    <w:rsid w:val="00600C79"/>
    <w:rsid w:val="00603A70"/>
    <w:rsid w:val="00606F3A"/>
    <w:rsid w:val="00607AF5"/>
    <w:rsid w:val="00611196"/>
    <w:rsid w:val="00611FAF"/>
    <w:rsid w:val="00613460"/>
    <w:rsid w:val="006144A6"/>
    <w:rsid w:val="006149A4"/>
    <w:rsid w:val="006151A0"/>
    <w:rsid w:val="0061677E"/>
    <w:rsid w:val="006167BF"/>
    <w:rsid w:val="00621068"/>
    <w:rsid w:val="00621A12"/>
    <w:rsid w:val="00621C42"/>
    <w:rsid w:val="00621E6A"/>
    <w:rsid w:val="00621F8F"/>
    <w:rsid w:val="006252E0"/>
    <w:rsid w:val="0062616E"/>
    <w:rsid w:val="00626D49"/>
    <w:rsid w:val="006272F9"/>
    <w:rsid w:val="006275CE"/>
    <w:rsid w:val="00630AB7"/>
    <w:rsid w:val="00631790"/>
    <w:rsid w:val="00631CAD"/>
    <w:rsid w:val="00632BC9"/>
    <w:rsid w:val="00632D8D"/>
    <w:rsid w:val="00633E5D"/>
    <w:rsid w:val="00636C03"/>
    <w:rsid w:val="006378B2"/>
    <w:rsid w:val="00637F45"/>
    <w:rsid w:val="00640187"/>
    <w:rsid w:val="0064450D"/>
    <w:rsid w:val="00644537"/>
    <w:rsid w:val="00647A57"/>
    <w:rsid w:val="00650727"/>
    <w:rsid w:val="00652069"/>
    <w:rsid w:val="006529CA"/>
    <w:rsid w:val="00652F79"/>
    <w:rsid w:val="006542EF"/>
    <w:rsid w:val="006567D9"/>
    <w:rsid w:val="0065724D"/>
    <w:rsid w:val="0066086D"/>
    <w:rsid w:val="006621DE"/>
    <w:rsid w:val="00662CC6"/>
    <w:rsid w:val="00664FD3"/>
    <w:rsid w:val="00666572"/>
    <w:rsid w:val="00667428"/>
    <w:rsid w:val="00670B32"/>
    <w:rsid w:val="00671249"/>
    <w:rsid w:val="006719D0"/>
    <w:rsid w:val="00672074"/>
    <w:rsid w:val="006731B7"/>
    <w:rsid w:val="00673969"/>
    <w:rsid w:val="00673D1F"/>
    <w:rsid w:val="00674215"/>
    <w:rsid w:val="00675C86"/>
    <w:rsid w:val="006767A8"/>
    <w:rsid w:val="00676A10"/>
    <w:rsid w:val="0067777C"/>
    <w:rsid w:val="0067785D"/>
    <w:rsid w:val="0068043E"/>
    <w:rsid w:val="0068136F"/>
    <w:rsid w:val="0068312D"/>
    <w:rsid w:val="0068381D"/>
    <w:rsid w:val="00684B57"/>
    <w:rsid w:val="00684C9B"/>
    <w:rsid w:val="00684EC8"/>
    <w:rsid w:val="00685B56"/>
    <w:rsid w:val="00686241"/>
    <w:rsid w:val="006876C3"/>
    <w:rsid w:val="00687FC0"/>
    <w:rsid w:val="00690D66"/>
    <w:rsid w:val="006931A3"/>
    <w:rsid w:val="0069400F"/>
    <w:rsid w:val="00694CE6"/>
    <w:rsid w:val="0069512F"/>
    <w:rsid w:val="0069543D"/>
    <w:rsid w:val="00695C8D"/>
    <w:rsid w:val="006960A7"/>
    <w:rsid w:val="00696B69"/>
    <w:rsid w:val="00696C5C"/>
    <w:rsid w:val="006A2443"/>
    <w:rsid w:val="006A24FC"/>
    <w:rsid w:val="006A2A15"/>
    <w:rsid w:val="006A2B12"/>
    <w:rsid w:val="006A45FE"/>
    <w:rsid w:val="006A5170"/>
    <w:rsid w:val="006A6024"/>
    <w:rsid w:val="006A7557"/>
    <w:rsid w:val="006B01E2"/>
    <w:rsid w:val="006B0752"/>
    <w:rsid w:val="006B1EEC"/>
    <w:rsid w:val="006B2E75"/>
    <w:rsid w:val="006B30AD"/>
    <w:rsid w:val="006B4E68"/>
    <w:rsid w:val="006B53BD"/>
    <w:rsid w:val="006B63B2"/>
    <w:rsid w:val="006B686D"/>
    <w:rsid w:val="006B764B"/>
    <w:rsid w:val="006C023C"/>
    <w:rsid w:val="006C0300"/>
    <w:rsid w:val="006C11BA"/>
    <w:rsid w:val="006C133C"/>
    <w:rsid w:val="006C1EFC"/>
    <w:rsid w:val="006C2325"/>
    <w:rsid w:val="006C35E6"/>
    <w:rsid w:val="006C4044"/>
    <w:rsid w:val="006C4573"/>
    <w:rsid w:val="006C57FC"/>
    <w:rsid w:val="006C63BA"/>
    <w:rsid w:val="006C7A32"/>
    <w:rsid w:val="006D17C3"/>
    <w:rsid w:val="006D2162"/>
    <w:rsid w:val="006D371A"/>
    <w:rsid w:val="006D3C01"/>
    <w:rsid w:val="006D5ECB"/>
    <w:rsid w:val="006D69E6"/>
    <w:rsid w:val="006D7FD2"/>
    <w:rsid w:val="006E0341"/>
    <w:rsid w:val="006E2CC8"/>
    <w:rsid w:val="006E410C"/>
    <w:rsid w:val="006E5D92"/>
    <w:rsid w:val="006E6B0E"/>
    <w:rsid w:val="006F2423"/>
    <w:rsid w:val="006F3F07"/>
    <w:rsid w:val="006F4947"/>
    <w:rsid w:val="006F49F6"/>
    <w:rsid w:val="006F56A9"/>
    <w:rsid w:val="006F6117"/>
    <w:rsid w:val="006F62B1"/>
    <w:rsid w:val="006F63D8"/>
    <w:rsid w:val="006F6576"/>
    <w:rsid w:val="006F6A7F"/>
    <w:rsid w:val="006F7BE5"/>
    <w:rsid w:val="00700E3C"/>
    <w:rsid w:val="007020FF"/>
    <w:rsid w:val="007021ED"/>
    <w:rsid w:val="00702E40"/>
    <w:rsid w:val="00704CAB"/>
    <w:rsid w:val="00704F0D"/>
    <w:rsid w:val="00706238"/>
    <w:rsid w:val="00706273"/>
    <w:rsid w:val="007066D4"/>
    <w:rsid w:val="0070778F"/>
    <w:rsid w:val="0071188D"/>
    <w:rsid w:val="00711C37"/>
    <w:rsid w:val="00713CE8"/>
    <w:rsid w:val="0071523B"/>
    <w:rsid w:val="007173FB"/>
    <w:rsid w:val="007174AF"/>
    <w:rsid w:val="00720C16"/>
    <w:rsid w:val="007224B3"/>
    <w:rsid w:val="0072368C"/>
    <w:rsid w:val="00723727"/>
    <w:rsid w:val="007239C9"/>
    <w:rsid w:val="00724196"/>
    <w:rsid w:val="00726603"/>
    <w:rsid w:val="00726FE2"/>
    <w:rsid w:val="0072736A"/>
    <w:rsid w:val="00727E2B"/>
    <w:rsid w:val="00727FE0"/>
    <w:rsid w:val="007300A6"/>
    <w:rsid w:val="007307D9"/>
    <w:rsid w:val="007313CF"/>
    <w:rsid w:val="0073148B"/>
    <w:rsid w:val="00732D92"/>
    <w:rsid w:val="00734BBF"/>
    <w:rsid w:val="007365C9"/>
    <w:rsid w:val="007367D0"/>
    <w:rsid w:val="00736DB8"/>
    <w:rsid w:val="0074126A"/>
    <w:rsid w:val="0074168D"/>
    <w:rsid w:val="00741D0D"/>
    <w:rsid w:val="00742E37"/>
    <w:rsid w:val="007433D0"/>
    <w:rsid w:val="00743E0A"/>
    <w:rsid w:val="00744C88"/>
    <w:rsid w:val="0074543C"/>
    <w:rsid w:val="007457F9"/>
    <w:rsid w:val="00745DFF"/>
    <w:rsid w:val="0074621E"/>
    <w:rsid w:val="007465AE"/>
    <w:rsid w:val="00746631"/>
    <w:rsid w:val="00751B2D"/>
    <w:rsid w:val="00754550"/>
    <w:rsid w:val="00755515"/>
    <w:rsid w:val="007571B4"/>
    <w:rsid w:val="007577CC"/>
    <w:rsid w:val="00757FF0"/>
    <w:rsid w:val="007608EC"/>
    <w:rsid w:val="0076213F"/>
    <w:rsid w:val="007629C3"/>
    <w:rsid w:val="0076380E"/>
    <w:rsid w:val="00765108"/>
    <w:rsid w:val="00767027"/>
    <w:rsid w:val="0076751D"/>
    <w:rsid w:val="007700CD"/>
    <w:rsid w:val="00770FE8"/>
    <w:rsid w:val="007733A6"/>
    <w:rsid w:val="0077344A"/>
    <w:rsid w:val="007741F2"/>
    <w:rsid w:val="00774215"/>
    <w:rsid w:val="00774406"/>
    <w:rsid w:val="00774BB1"/>
    <w:rsid w:val="00774F4B"/>
    <w:rsid w:val="00776A60"/>
    <w:rsid w:val="00777828"/>
    <w:rsid w:val="00780203"/>
    <w:rsid w:val="00781298"/>
    <w:rsid w:val="00781697"/>
    <w:rsid w:val="00782360"/>
    <w:rsid w:val="00782E5B"/>
    <w:rsid w:val="00783233"/>
    <w:rsid w:val="00784D1A"/>
    <w:rsid w:val="00784E21"/>
    <w:rsid w:val="007850AA"/>
    <w:rsid w:val="0078531F"/>
    <w:rsid w:val="00785B96"/>
    <w:rsid w:val="00785F13"/>
    <w:rsid w:val="007864E3"/>
    <w:rsid w:val="00786A1F"/>
    <w:rsid w:val="0078790B"/>
    <w:rsid w:val="00790FFD"/>
    <w:rsid w:val="0079204A"/>
    <w:rsid w:val="00793884"/>
    <w:rsid w:val="00794A32"/>
    <w:rsid w:val="00795BF3"/>
    <w:rsid w:val="007961EE"/>
    <w:rsid w:val="00797686"/>
    <w:rsid w:val="00797E08"/>
    <w:rsid w:val="007A1310"/>
    <w:rsid w:val="007A2345"/>
    <w:rsid w:val="007A47C0"/>
    <w:rsid w:val="007A4B16"/>
    <w:rsid w:val="007A51A2"/>
    <w:rsid w:val="007A54D1"/>
    <w:rsid w:val="007A7279"/>
    <w:rsid w:val="007A759C"/>
    <w:rsid w:val="007A77A2"/>
    <w:rsid w:val="007A7A75"/>
    <w:rsid w:val="007B068F"/>
    <w:rsid w:val="007B2781"/>
    <w:rsid w:val="007B3113"/>
    <w:rsid w:val="007B3761"/>
    <w:rsid w:val="007B3875"/>
    <w:rsid w:val="007B3DE4"/>
    <w:rsid w:val="007B43C7"/>
    <w:rsid w:val="007B5C0D"/>
    <w:rsid w:val="007B76D8"/>
    <w:rsid w:val="007C0AF4"/>
    <w:rsid w:val="007C18E6"/>
    <w:rsid w:val="007C1C0F"/>
    <w:rsid w:val="007C24AA"/>
    <w:rsid w:val="007C3ED8"/>
    <w:rsid w:val="007C64AA"/>
    <w:rsid w:val="007C661C"/>
    <w:rsid w:val="007D0435"/>
    <w:rsid w:val="007D3986"/>
    <w:rsid w:val="007D4041"/>
    <w:rsid w:val="007D43AB"/>
    <w:rsid w:val="007D4FD4"/>
    <w:rsid w:val="007D59B0"/>
    <w:rsid w:val="007D607D"/>
    <w:rsid w:val="007D7915"/>
    <w:rsid w:val="007E0F97"/>
    <w:rsid w:val="007E266E"/>
    <w:rsid w:val="007E2889"/>
    <w:rsid w:val="007E2BE6"/>
    <w:rsid w:val="007E4F91"/>
    <w:rsid w:val="007E6D8A"/>
    <w:rsid w:val="007E74BD"/>
    <w:rsid w:val="007F03BB"/>
    <w:rsid w:val="007F260B"/>
    <w:rsid w:val="007F289B"/>
    <w:rsid w:val="007F6B79"/>
    <w:rsid w:val="007F7616"/>
    <w:rsid w:val="007F7FEB"/>
    <w:rsid w:val="008018D7"/>
    <w:rsid w:val="0081060C"/>
    <w:rsid w:val="008116AB"/>
    <w:rsid w:val="008118C0"/>
    <w:rsid w:val="00812C77"/>
    <w:rsid w:val="00813762"/>
    <w:rsid w:val="008141AB"/>
    <w:rsid w:val="008153FB"/>
    <w:rsid w:val="00817EE2"/>
    <w:rsid w:val="008236BD"/>
    <w:rsid w:val="0082392D"/>
    <w:rsid w:val="00824F94"/>
    <w:rsid w:val="00825BD4"/>
    <w:rsid w:val="00826E7A"/>
    <w:rsid w:val="0082793C"/>
    <w:rsid w:val="00830081"/>
    <w:rsid w:val="00830B84"/>
    <w:rsid w:val="00830DF1"/>
    <w:rsid w:val="00831159"/>
    <w:rsid w:val="0083212D"/>
    <w:rsid w:val="00832A53"/>
    <w:rsid w:val="00832CA9"/>
    <w:rsid w:val="00834FA4"/>
    <w:rsid w:val="00835C80"/>
    <w:rsid w:val="008402A7"/>
    <w:rsid w:val="00841278"/>
    <w:rsid w:val="008432DB"/>
    <w:rsid w:val="00844F87"/>
    <w:rsid w:val="008466A9"/>
    <w:rsid w:val="008479B1"/>
    <w:rsid w:val="008516D0"/>
    <w:rsid w:val="00851C73"/>
    <w:rsid w:val="00851E6C"/>
    <w:rsid w:val="0085271B"/>
    <w:rsid w:val="00852E79"/>
    <w:rsid w:val="0085307F"/>
    <w:rsid w:val="0085484F"/>
    <w:rsid w:val="00854A10"/>
    <w:rsid w:val="00854DDF"/>
    <w:rsid w:val="00855401"/>
    <w:rsid w:val="0085556D"/>
    <w:rsid w:val="008562A5"/>
    <w:rsid w:val="00860E0B"/>
    <w:rsid w:val="00861B03"/>
    <w:rsid w:val="008627E0"/>
    <w:rsid w:val="008640F0"/>
    <w:rsid w:val="0086574D"/>
    <w:rsid w:val="0086591E"/>
    <w:rsid w:val="0086671D"/>
    <w:rsid w:val="00866A3E"/>
    <w:rsid w:val="00870463"/>
    <w:rsid w:val="0087144D"/>
    <w:rsid w:val="0087213A"/>
    <w:rsid w:val="008738AC"/>
    <w:rsid w:val="00874B53"/>
    <w:rsid w:val="0087506B"/>
    <w:rsid w:val="008752ED"/>
    <w:rsid w:val="00876653"/>
    <w:rsid w:val="00880A5E"/>
    <w:rsid w:val="00882EDC"/>
    <w:rsid w:val="008832B2"/>
    <w:rsid w:val="00883BEB"/>
    <w:rsid w:val="0088473D"/>
    <w:rsid w:val="008866B5"/>
    <w:rsid w:val="00886E8C"/>
    <w:rsid w:val="008901B4"/>
    <w:rsid w:val="008945E6"/>
    <w:rsid w:val="00894B50"/>
    <w:rsid w:val="00894D28"/>
    <w:rsid w:val="00895159"/>
    <w:rsid w:val="0089547A"/>
    <w:rsid w:val="008967E8"/>
    <w:rsid w:val="00896E1E"/>
    <w:rsid w:val="008A2384"/>
    <w:rsid w:val="008A2F86"/>
    <w:rsid w:val="008A4970"/>
    <w:rsid w:val="008A4F1C"/>
    <w:rsid w:val="008A54A1"/>
    <w:rsid w:val="008A5849"/>
    <w:rsid w:val="008A5903"/>
    <w:rsid w:val="008A6A70"/>
    <w:rsid w:val="008A6DE0"/>
    <w:rsid w:val="008A7836"/>
    <w:rsid w:val="008B12BB"/>
    <w:rsid w:val="008B12D4"/>
    <w:rsid w:val="008B15F7"/>
    <w:rsid w:val="008B197E"/>
    <w:rsid w:val="008B24A6"/>
    <w:rsid w:val="008B40C0"/>
    <w:rsid w:val="008B4D56"/>
    <w:rsid w:val="008B4E18"/>
    <w:rsid w:val="008B772A"/>
    <w:rsid w:val="008B7F79"/>
    <w:rsid w:val="008C0E88"/>
    <w:rsid w:val="008C12A7"/>
    <w:rsid w:val="008C1B2C"/>
    <w:rsid w:val="008C2CF2"/>
    <w:rsid w:val="008C3760"/>
    <w:rsid w:val="008C547D"/>
    <w:rsid w:val="008C58D8"/>
    <w:rsid w:val="008C6262"/>
    <w:rsid w:val="008D08E8"/>
    <w:rsid w:val="008D2B48"/>
    <w:rsid w:val="008D4383"/>
    <w:rsid w:val="008D4515"/>
    <w:rsid w:val="008D56F9"/>
    <w:rsid w:val="008D5FDD"/>
    <w:rsid w:val="008D6CA1"/>
    <w:rsid w:val="008D7061"/>
    <w:rsid w:val="008D7C6C"/>
    <w:rsid w:val="008E0846"/>
    <w:rsid w:val="008E1466"/>
    <w:rsid w:val="008E1F8B"/>
    <w:rsid w:val="008E2B24"/>
    <w:rsid w:val="008E483E"/>
    <w:rsid w:val="008E494E"/>
    <w:rsid w:val="008E4FEE"/>
    <w:rsid w:val="008E52EF"/>
    <w:rsid w:val="008E582A"/>
    <w:rsid w:val="008E61BD"/>
    <w:rsid w:val="008E660A"/>
    <w:rsid w:val="008E6BD9"/>
    <w:rsid w:val="008E79CA"/>
    <w:rsid w:val="008F0C1D"/>
    <w:rsid w:val="008F0E63"/>
    <w:rsid w:val="008F14F5"/>
    <w:rsid w:val="008F20B8"/>
    <w:rsid w:val="008F28FB"/>
    <w:rsid w:val="008F3263"/>
    <w:rsid w:val="008F4162"/>
    <w:rsid w:val="008F4717"/>
    <w:rsid w:val="008F6C6F"/>
    <w:rsid w:val="008F722D"/>
    <w:rsid w:val="008F77E2"/>
    <w:rsid w:val="00900125"/>
    <w:rsid w:val="0090032A"/>
    <w:rsid w:val="0090296F"/>
    <w:rsid w:val="009044FF"/>
    <w:rsid w:val="009048DE"/>
    <w:rsid w:val="009105CB"/>
    <w:rsid w:val="00910A13"/>
    <w:rsid w:val="0091197B"/>
    <w:rsid w:val="0091216A"/>
    <w:rsid w:val="00914A2C"/>
    <w:rsid w:val="00914BCC"/>
    <w:rsid w:val="009153A9"/>
    <w:rsid w:val="00916B5D"/>
    <w:rsid w:val="00917222"/>
    <w:rsid w:val="00920101"/>
    <w:rsid w:val="00920830"/>
    <w:rsid w:val="00920C8B"/>
    <w:rsid w:val="0092277F"/>
    <w:rsid w:val="00924068"/>
    <w:rsid w:val="009257C6"/>
    <w:rsid w:val="00927274"/>
    <w:rsid w:val="00933686"/>
    <w:rsid w:val="00933890"/>
    <w:rsid w:val="00933BB5"/>
    <w:rsid w:val="00933F0E"/>
    <w:rsid w:val="0093500E"/>
    <w:rsid w:val="00935360"/>
    <w:rsid w:val="009377C7"/>
    <w:rsid w:val="00937D4E"/>
    <w:rsid w:val="00937E14"/>
    <w:rsid w:val="00941D7F"/>
    <w:rsid w:val="00941EB1"/>
    <w:rsid w:val="00943A4D"/>
    <w:rsid w:val="00943E4F"/>
    <w:rsid w:val="0094582A"/>
    <w:rsid w:val="009463FA"/>
    <w:rsid w:val="00947326"/>
    <w:rsid w:val="00950B5B"/>
    <w:rsid w:val="00950B80"/>
    <w:rsid w:val="00950E7E"/>
    <w:rsid w:val="00953AFF"/>
    <w:rsid w:val="00954DDA"/>
    <w:rsid w:val="00957F21"/>
    <w:rsid w:val="009603C9"/>
    <w:rsid w:val="00962EF7"/>
    <w:rsid w:val="00962F56"/>
    <w:rsid w:val="00964930"/>
    <w:rsid w:val="00965033"/>
    <w:rsid w:val="00965244"/>
    <w:rsid w:val="00966B30"/>
    <w:rsid w:val="00967563"/>
    <w:rsid w:val="00967CF7"/>
    <w:rsid w:val="0097314F"/>
    <w:rsid w:val="00973A70"/>
    <w:rsid w:val="009753D3"/>
    <w:rsid w:val="0097794A"/>
    <w:rsid w:val="0098079F"/>
    <w:rsid w:val="0098135E"/>
    <w:rsid w:val="00981AF6"/>
    <w:rsid w:val="00982DF8"/>
    <w:rsid w:val="0098439A"/>
    <w:rsid w:val="0098678B"/>
    <w:rsid w:val="00987D0E"/>
    <w:rsid w:val="0099052F"/>
    <w:rsid w:val="00990C0A"/>
    <w:rsid w:val="00991D66"/>
    <w:rsid w:val="009928BB"/>
    <w:rsid w:val="00996EB5"/>
    <w:rsid w:val="009A01D1"/>
    <w:rsid w:val="009A0618"/>
    <w:rsid w:val="009A1830"/>
    <w:rsid w:val="009A2D4F"/>
    <w:rsid w:val="009A3B39"/>
    <w:rsid w:val="009A3D0F"/>
    <w:rsid w:val="009B0D24"/>
    <w:rsid w:val="009B1BD5"/>
    <w:rsid w:val="009B3BE3"/>
    <w:rsid w:val="009B46DC"/>
    <w:rsid w:val="009B647F"/>
    <w:rsid w:val="009B6BA9"/>
    <w:rsid w:val="009B6BF0"/>
    <w:rsid w:val="009B6FC3"/>
    <w:rsid w:val="009B7199"/>
    <w:rsid w:val="009C040E"/>
    <w:rsid w:val="009C1BB4"/>
    <w:rsid w:val="009C1D8D"/>
    <w:rsid w:val="009C399C"/>
    <w:rsid w:val="009C43A6"/>
    <w:rsid w:val="009C51B7"/>
    <w:rsid w:val="009C5952"/>
    <w:rsid w:val="009C7574"/>
    <w:rsid w:val="009C760B"/>
    <w:rsid w:val="009C7DBF"/>
    <w:rsid w:val="009D0FD9"/>
    <w:rsid w:val="009D1373"/>
    <w:rsid w:val="009D208E"/>
    <w:rsid w:val="009D6B90"/>
    <w:rsid w:val="009D73AF"/>
    <w:rsid w:val="009D7CE7"/>
    <w:rsid w:val="009D7D31"/>
    <w:rsid w:val="009E041A"/>
    <w:rsid w:val="009E137A"/>
    <w:rsid w:val="009E2086"/>
    <w:rsid w:val="009E271F"/>
    <w:rsid w:val="009E2867"/>
    <w:rsid w:val="009E2E5F"/>
    <w:rsid w:val="009E4671"/>
    <w:rsid w:val="009E489C"/>
    <w:rsid w:val="009E4E35"/>
    <w:rsid w:val="009E51CA"/>
    <w:rsid w:val="009E63FE"/>
    <w:rsid w:val="009E7121"/>
    <w:rsid w:val="009E7972"/>
    <w:rsid w:val="009E7E39"/>
    <w:rsid w:val="009F0115"/>
    <w:rsid w:val="009F0F0F"/>
    <w:rsid w:val="009F1B14"/>
    <w:rsid w:val="009F1B7A"/>
    <w:rsid w:val="009F1D4E"/>
    <w:rsid w:val="009F2534"/>
    <w:rsid w:val="009F394A"/>
    <w:rsid w:val="009F3D06"/>
    <w:rsid w:val="009F46E8"/>
    <w:rsid w:val="009F4807"/>
    <w:rsid w:val="009F5B0F"/>
    <w:rsid w:val="009F648C"/>
    <w:rsid w:val="009F70E2"/>
    <w:rsid w:val="009F73EB"/>
    <w:rsid w:val="009F7801"/>
    <w:rsid w:val="00A01561"/>
    <w:rsid w:val="00A02112"/>
    <w:rsid w:val="00A03273"/>
    <w:rsid w:val="00A033FD"/>
    <w:rsid w:val="00A03D34"/>
    <w:rsid w:val="00A03EDD"/>
    <w:rsid w:val="00A046A6"/>
    <w:rsid w:val="00A04A95"/>
    <w:rsid w:val="00A05E8C"/>
    <w:rsid w:val="00A061C5"/>
    <w:rsid w:val="00A06812"/>
    <w:rsid w:val="00A06D80"/>
    <w:rsid w:val="00A07277"/>
    <w:rsid w:val="00A118C8"/>
    <w:rsid w:val="00A1255B"/>
    <w:rsid w:val="00A1327A"/>
    <w:rsid w:val="00A13940"/>
    <w:rsid w:val="00A14F75"/>
    <w:rsid w:val="00A1552D"/>
    <w:rsid w:val="00A161C7"/>
    <w:rsid w:val="00A16B34"/>
    <w:rsid w:val="00A17869"/>
    <w:rsid w:val="00A205C8"/>
    <w:rsid w:val="00A209F3"/>
    <w:rsid w:val="00A20FE4"/>
    <w:rsid w:val="00A2354C"/>
    <w:rsid w:val="00A2367E"/>
    <w:rsid w:val="00A24465"/>
    <w:rsid w:val="00A24A0F"/>
    <w:rsid w:val="00A24B36"/>
    <w:rsid w:val="00A24FD2"/>
    <w:rsid w:val="00A308D1"/>
    <w:rsid w:val="00A30A02"/>
    <w:rsid w:val="00A32623"/>
    <w:rsid w:val="00A331C0"/>
    <w:rsid w:val="00A3457E"/>
    <w:rsid w:val="00A349AB"/>
    <w:rsid w:val="00A34DD3"/>
    <w:rsid w:val="00A34F80"/>
    <w:rsid w:val="00A3541B"/>
    <w:rsid w:val="00A35930"/>
    <w:rsid w:val="00A35A2E"/>
    <w:rsid w:val="00A367FA"/>
    <w:rsid w:val="00A36E79"/>
    <w:rsid w:val="00A37F62"/>
    <w:rsid w:val="00A43F57"/>
    <w:rsid w:val="00A44514"/>
    <w:rsid w:val="00A45936"/>
    <w:rsid w:val="00A473AD"/>
    <w:rsid w:val="00A50099"/>
    <w:rsid w:val="00A50295"/>
    <w:rsid w:val="00A50F48"/>
    <w:rsid w:val="00A51FCA"/>
    <w:rsid w:val="00A52164"/>
    <w:rsid w:val="00A52259"/>
    <w:rsid w:val="00A540F9"/>
    <w:rsid w:val="00A54C2D"/>
    <w:rsid w:val="00A55373"/>
    <w:rsid w:val="00A55436"/>
    <w:rsid w:val="00A56009"/>
    <w:rsid w:val="00A569C8"/>
    <w:rsid w:val="00A56A32"/>
    <w:rsid w:val="00A5756E"/>
    <w:rsid w:val="00A57570"/>
    <w:rsid w:val="00A57CDA"/>
    <w:rsid w:val="00A60145"/>
    <w:rsid w:val="00A60ABE"/>
    <w:rsid w:val="00A617A0"/>
    <w:rsid w:val="00A61AA7"/>
    <w:rsid w:val="00A631A1"/>
    <w:rsid w:val="00A644D5"/>
    <w:rsid w:val="00A66E35"/>
    <w:rsid w:val="00A670D7"/>
    <w:rsid w:val="00A67158"/>
    <w:rsid w:val="00A675D4"/>
    <w:rsid w:val="00A67618"/>
    <w:rsid w:val="00A6763C"/>
    <w:rsid w:val="00A712E8"/>
    <w:rsid w:val="00A71BA4"/>
    <w:rsid w:val="00A73AAF"/>
    <w:rsid w:val="00A7540A"/>
    <w:rsid w:val="00A75ADA"/>
    <w:rsid w:val="00A8029B"/>
    <w:rsid w:val="00A803ED"/>
    <w:rsid w:val="00A81E1D"/>
    <w:rsid w:val="00A83FF2"/>
    <w:rsid w:val="00A841ED"/>
    <w:rsid w:val="00A84F71"/>
    <w:rsid w:val="00A869BB"/>
    <w:rsid w:val="00A87C64"/>
    <w:rsid w:val="00A90D15"/>
    <w:rsid w:val="00A9120A"/>
    <w:rsid w:val="00A9224A"/>
    <w:rsid w:val="00A92AF8"/>
    <w:rsid w:val="00A92EEF"/>
    <w:rsid w:val="00A93238"/>
    <w:rsid w:val="00A93D9B"/>
    <w:rsid w:val="00A93F9E"/>
    <w:rsid w:val="00A95347"/>
    <w:rsid w:val="00A97ED4"/>
    <w:rsid w:val="00AA07D3"/>
    <w:rsid w:val="00AA0ADD"/>
    <w:rsid w:val="00AA1D27"/>
    <w:rsid w:val="00AA25A3"/>
    <w:rsid w:val="00AA2A9E"/>
    <w:rsid w:val="00AA6515"/>
    <w:rsid w:val="00AA7135"/>
    <w:rsid w:val="00AA7FE8"/>
    <w:rsid w:val="00AB275B"/>
    <w:rsid w:val="00AB2AEC"/>
    <w:rsid w:val="00AB39D2"/>
    <w:rsid w:val="00AB46BC"/>
    <w:rsid w:val="00AC1108"/>
    <w:rsid w:val="00AC131D"/>
    <w:rsid w:val="00AC2CAE"/>
    <w:rsid w:val="00AC387B"/>
    <w:rsid w:val="00AC4421"/>
    <w:rsid w:val="00AC5112"/>
    <w:rsid w:val="00AC7B18"/>
    <w:rsid w:val="00AD0A12"/>
    <w:rsid w:val="00AD0CFE"/>
    <w:rsid w:val="00AD0D79"/>
    <w:rsid w:val="00AD2068"/>
    <w:rsid w:val="00AD27E0"/>
    <w:rsid w:val="00AD2F5A"/>
    <w:rsid w:val="00AD3165"/>
    <w:rsid w:val="00AD32E4"/>
    <w:rsid w:val="00AD3540"/>
    <w:rsid w:val="00AD5A83"/>
    <w:rsid w:val="00AD5EB2"/>
    <w:rsid w:val="00AD6B3C"/>
    <w:rsid w:val="00AD6EE1"/>
    <w:rsid w:val="00AD76B9"/>
    <w:rsid w:val="00AE2089"/>
    <w:rsid w:val="00AE294C"/>
    <w:rsid w:val="00AE457B"/>
    <w:rsid w:val="00AE4EB1"/>
    <w:rsid w:val="00AE54BA"/>
    <w:rsid w:val="00AE5509"/>
    <w:rsid w:val="00AE5CE7"/>
    <w:rsid w:val="00AE5E6A"/>
    <w:rsid w:val="00AE6342"/>
    <w:rsid w:val="00AE640E"/>
    <w:rsid w:val="00AE70AE"/>
    <w:rsid w:val="00AE70EC"/>
    <w:rsid w:val="00AE7D91"/>
    <w:rsid w:val="00AF10BE"/>
    <w:rsid w:val="00AF1890"/>
    <w:rsid w:val="00AF3067"/>
    <w:rsid w:val="00AF597F"/>
    <w:rsid w:val="00AF5AE5"/>
    <w:rsid w:val="00AF5F0B"/>
    <w:rsid w:val="00B00148"/>
    <w:rsid w:val="00B00345"/>
    <w:rsid w:val="00B009F7"/>
    <w:rsid w:val="00B0160D"/>
    <w:rsid w:val="00B01E88"/>
    <w:rsid w:val="00B03B25"/>
    <w:rsid w:val="00B04657"/>
    <w:rsid w:val="00B0493C"/>
    <w:rsid w:val="00B04FCD"/>
    <w:rsid w:val="00B050CA"/>
    <w:rsid w:val="00B05330"/>
    <w:rsid w:val="00B06890"/>
    <w:rsid w:val="00B06E8F"/>
    <w:rsid w:val="00B07367"/>
    <w:rsid w:val="00B10F7E"/>
    <w:rsid w:val="00B12FDC"/>
    <w:rsid w:val="00B15446"/>
    <w:rsid w:val="00B1583E"/>
    <w:rsid w:val="00B15B2E"/>
    <w:rsid w:val="00B167DB"/>
    <w:rsid w:val="00B17466"/>
    <w:rsid w:val="00B214E6"/>
    <w:rsid w:val="00B21967"/>
    <w:rsid w:val="00B22A96"/>
    <w:rsid w:val="00B2385A"/>
    <w:rsid w:val="00B23988"/>
    <w:rsid w:val="00B246E7"/>
    <w:rsid w:val="00B25571"/>
    <w:rsid w:val="00B27133"/>
    <w:rsid w:val="00B276C6"/>
    <w:rsid w:val="00B30A97"/>
    <w:rsid w:val="00B316E4"/>
    <w:rsid w:val="00B32B37"/>
    <w:rsid w:val="00B360FF"/>
    <w:rsid w:val="00B364ED"/>
    <w:rsid w:val="00B36C95"/>
    <w:rsid w:val="00B36D92"/>
    <w:rsid w:val="00B3718D"/>
    <w:rsid w:val="00B423DB"/>
    <w:rsid w:val="00B43D5D"/>
    <w:rsid w:val="00B44881"/>
    <w:rsid w:val="00B4668C"/>
    <w:rsid w:val="00B4680C"/>
    <w:rsid w:val="00B47D83"/>
    <w:rsid w:val="00B50BA8"/>
    <w:rsid w:val="00B51B57"/>
    <w:rsid w:val="00B53BCC"/>
    <w:rsid w:val="00B54834"/>
    <w:rsid w:val="00B55041"/>
    <w:rsid w:val="00B5572B"/>
    <w:rsid w:val="00B55ADD"/>
    <w:rsid w:val="00B55D8C"/>
    <w:rsid w:val="00B5602A"/>
    <w:rsid w:val="00B56DFB"/>
    <w:rsid w:val="00B57023"/>
    <w:rsid w:val="00B57D6C"/>
    <w:rsid w:val="00B57FD8"/>
    <w:rsid w:val="00B605E1"/>
    <w:rsid w:val="00B61A88"/>
    <w:rsid w:val="00B61C72"/>
    <w:rsid w:val="00B6236F"/>
    <w:rsid w:val="00B62E9A"/>
    <w:rsid w:val="00B64589"/>
    <w:rsid w:val="00B64C1E"/>
    <w:rsid w:val="00B65DE6"/>
    <w:rsid w:val="00B7009F"/>
    <w:rsid w:val="00B70B7D"/>
    <w:rsid w:val="00B71B5E"/>
    <w:rsid w:val="00B737B9"/>
    <w:rsid w:val="00B75668"/>
    <w:rsid w:val="00B75686"/>
    <w:rsid w:val="00B75F80"/>
    <w:rsid w:val="00B77273"/>
    <w:rsid w:val="00B77C70"/>
    <w:rsid w:val="00B80E99"/>
    <w:rsid w:val="00B816F0"/>
    <w:rsid w:val="00B81C02"/>
    <w:rsid w:val="00B81FF8"/>
    <w:rsid w:val="00B824C0"/>
    <w:rsid w:val="00B845A5"/>
    <w:rsid w:val="00B849EB"/>
    <w:rsid w:val="00B84D8D"/>
    <w:rsid w:val="00B85C8D"/>
    <w:rsid w:val="00B8746B"/>
    <w:rsid w:val="00B93DBE"/>
    <w:rsid w:val="00B93E5E"/>
    <w:rsid w:val="00B93F27"/>
    <w:rsid w:val="00B96AA5"/>
    <w:rsid w:val="00B9706E"/>
    <w:rsid w:val="00BA1115"/>
    <w:rsid w:val="00BA1AC5"/>
    <w:rsid w:val="00BA2003"/>
    <w:rsid w:val="00BA2549"/>
    <w:rsid w:val="00BA3957"/>
    <w:rsid w:val="00BA41E6"/>
    <w:rsid w:val="00BA5200"/>
    <w:rsid w:val="00BA659B"/>
    <w:rsid w:val="00BA7BC3"/>
    <w:rsid w:val="00BB040E"/>
    <w:rsid w:val="00BB07D3"/>
    <w:rsid w:val="00BB22D9"/>
    <w:rsid w:val="00BB3027"/>
    <w:rsid w:val="00BB3088"/>
    <w:rsid w:val="00BB317E"/>
    <w:rsid w:val="00BB3E5F"/>
    <w:rsid w:val="00BB5622"/>
    <w:rsid w:val="00BB6B34"/>
    <w:rsid w:val="00BB7A04"/>
    <w:rsid w:val="00BB7B29"/>
    <w:rsid w:val="00BB7CFA"/>
    <w:rsid w:val="00BC22EF"/>
    <w:rsid w:val="00BC2871"/>
    <w:rsid w:val="00BC294A"/>
    <w:rsid w:val="00BC3D50"/>
    <w:rsid w:val="00BC625F"/>
    <w:rsid w:val="00BC6C42"/>
    <w:rsid w:val="00BC7143"/>
    <w:rsid w:val="00BC72DF"/>
    <w:rsid w:val="00BC7B7A"/>
    <w:rsid w:val="00BD000F"/>
    <w:rsid w:val="00BD0853"/>
    <w:rsid w:val="00BD0A35"/>
    <w:rsid w:val="00BD23C9"/>
    <w:rsid w:val="00BD31A7"/>
    <w:rsid w:val="00BD3895"/>
    <w:rsid w:val="00BD45D3"/>
    <w:rsid w:val="00BD461C"/>
    <w:rsid w:val="00BD4941"/>
    <w:rsid w:val="00BD4BA8"/>
    <w:rsid w:val="00BD5B8B"/>
    <w:rsid w:val="00BD5E8B"/>
    <w:rsid w:val="00BD6C26"/>
    <w:rsid w:val="00BE00E9"/>
    <w:rsid w:val="00BE1352"/>
    <w:rsid w:val="00BE2E46"/>
    <w:rsid w:val="00BE309D"/>
    <w:rsid w:val="00BE31D7"/>
    <w:rsid w:val="00BE324C"/>
    <w:rsid w:val="00BE34BE"/>
    <w:rsid w:val="00BE3CB1"/>
    <w:rsid w:val="00BE3DA7"/>
    <w:rsid w:val="00BE3EAE"/>
    <w:rsid w:val="00BE495B"/>
    <w:rsid w:val="00BE49BA"/>
    <w:rsid w:val="00BE4BFB"/>
    <w:rsid w:val="00BE5197"/>
    <w:rsid w:val="00BE6309"/>
    <w:rsid w:val="00BE726E"/>
    <w:rsid w:val="00BF0706"/>
    <w:rsid w:val="00BF2CCD"/>
    <w:rsid w:val="00BF429F"/>
    <w:rsid w:val="00BF4A42"/>
    <w:rsid w:val="00BF5619"/>
    <w:rsid w:val="00BF6030"/>
    <w:rsid w:val="00BF73A8"/>
    <w:rsid w:val="00BF7DE8"/>
    <w:rsid w:val="00C000FA"/>
    <w:rsid w:val="00C008FF"/>
    <w:rsid w:val="00C00B7E"/>
    <w:rsid w:val="00C019C9"/>
    <w:rsid w:val="00C01E54"/>
    <w:rsid w:val="00C0219D"/>
    <w:rsid w:val="00C03B27"/>
    <w:rsid w:val="00C04026"/>
    <w:rsid w:val="00C06CFF"/>
    <w:rsid w:val="00C10EC9"/>
    <w:rsid w:val="00C11773"/>
    <w:rsid w:val="00C12AD2"/>
    <w:rsid w:val="00C12BE5"/>
    <w:rsid w:val="00C139AA"/>
    <w:rsid w:val="00C1587D"/>
    <w:rsid w:val="00C15D7C"/>
    <w:rsid w:val="00C1625C"/>
    <w:rsid w:val="00C17094"/>
    <w:rsid w:val="00C20905"/>
    <w:rsid w:val="00C21277"/>
    <w:rsid w:val="00C23974"/>
    <w:rsid w:val="00C252A4"/>
    <w:rsid w:val="00C263C1"/>
    <w:rsid w:val="00C30326"/>
    <w:rsid w:val="00C3111E"/>
    <w:rsid w:val="00C318E1"/>
    <w:rsid w:val="00C32CBE"/>
    <w:rsid w:val="00C3505C"/>
    <w:rsid w:val="00C35EF6"/>
    <w:rsid w:val="00C36009"/>
    <w:rsid w:val="00C36306"/>
    <w:rsid w:val="00C36450"/>
    <w:rsid w:val="00C3682A"/>
    <w:rsid w:val="00C3715F"/>
    <w:rsid w:val="00C37261"/>
    <w:rsid w:val="00C41199"/>
    <w:rsid w:val="00C41EC1"/>
    <w:rsid w:val="00C429EF"/>
    <w:rsid w:val="00C43247"/>
    <w:rsid w:val="00C4453C"/>
    <w:rsid w:val="00C44CA9"/>
    <w:rsid w:val="00C4513F"/>
    <w:rsid w:val="00C456CC"/>
    <w:rsid w:val="00C46432"/>
    <w:rsid w:val="00C5159F"/>
    <w:rsid w:val="00C52BBD"/>
    <w:rsid w:val="00C52FF6"/>
    <w:rsid w:val="00C530AA"/>
    <w:rsid w:val="00C54336"/>
    <w:rsid w:val="00C55CAC"/>
    <w:rsid w:val="00C56207"/>
    <w:rsid w:val="00C5625F"/>
    <w:rsid w:val="00C56D8C"/>
    <w:rsid w:val="00C606A9"/>
    <w:rsid w:val="00C60781"/>
    <w:rsid w:val="00C608D1"/>
    <w:rsid w:val="00C609C2"/>
    <w:rsid w:val="00C6168C"/>
    <w:rsid w:val="00C627A1"/>
    <w:rsid w:val="00C63097"/>
    <w:rsid w:val="00C66356"/>
    <w:rsid w:val="00C66527"/>
    <w:rsid w:val="00C67B97"/>
    <w:rsid w:val="00C71E5E"/>
    <w:rsid w:val="00C72CC5"/>
    <w:rsid w:val="00C7385D"/>
    <w:rsid w:val="00C7409C"/>
    <w:rsid w:val="00C743BC"/>
    <w:rsid w:val="00C74500"/>
    <w:rsid w:val="00C74646"/>
    <w:rsid w:val="00C74731"/>
    <w:rsid w:val="00C74E1E"/>
    <w:rsid w:val="00C80636"/>
    <w:rsid w:val="00C81C18"/>
    <w:rsid w:val="00C8239E"/>
    <w:rsid w:val="00C82C3D"/>
    <w:rsid w:val="00C82DCE"/>
    <w:rsid w:val="00C840BC"/>
    <w:rsid w:val="00C863FB"/>
    <w:rsid w:val="00C8660F"/>
    <w:rsid w:val="00C86AF2"/>
    <w:rsid w:val="00C90767"/>
    <w:rsid w:val="00C911CF"/>
    <w:rsid w:val="00C9412F"/>
    <w:rsid w:val="00C941AD"/>
    <w:rsid w:val="00C9448E"/>
    <w:rsid w:val="00C944C0"/>
    <w:rsid w:val="00C949E5"/>
    <w:rsid w:val="00C951E6"/>
    <w:rsid w:val="00C9537B"/>
    <w:rsid w:val="00CA0983"/>
    <w:rsid w:val="00CA0FB8"/>
    <w:rsid w:val="00CA13D6"/>
    <w:rsid w:val="00CA1FD7"/>
    <w:rsid w:val="00CA3E77"/>
    <w:rsid w:val="00CA51EA"/>
    <w:rsid w:val="00CA58EC"/>
    <w:rsid w:val="00CB063E"/>
    <w:rsid w:val="00CB0E12"/>
    <w:rsid w:val="00CB242D"/>
    <w:rsid w:val="00CB3072"/>
    <w:rsid w:val="00CB3C8E"/>
    <w:rsid w:val="00CB6762"/>
    <w:rsid w:val="00CB6F35"/>
    <w:rsid w:val="00CB7446"/>
    <w:rsid w:val="00CC3E9A"/>
    <w:rsid w:val="00CC4771"/>
    <w:rsid w:val="00CC5A0F"/>
    <w:rsid w:val="00CD1884"/>
    <w:rsid w:val="00CD1BEE"/>
    <w:rsid w:val="00CD568F"/>
    <w:rsid w:val="00CD5997"/>
    <w:rsid w:val="00CD69DA"/>
    <w:rsid w:val="00CE0F88"/>
    <w:rsid w:val="00CE40D3"/>
    <w:rsid w:val="00CE449F"/>
    <w:rsid w:val="00CE46F4"/>
    <w:rsid w:val="00CE5162"/>
    <w:rsid w:val="00CE5544"/>
    <w:rsid w:val="00CE57A4"/>
    <w:rsid w:val="00CE627D"/>
    <w:rsid w:val="00CE6EC5"/>
    <w:rsid w:val="00CE7BB2"/>
    <w:rsid w:val="00CF13D3"/>
    <w:rsid w:val="00CF164A"/>
    <w:rsid w:val="00CF20B4"/>
    <w:rsid w:val="00CF3159"/>
    <w:rsid w:val="00CF31F3"/>
    <w:rsid w:val="00CF3974"/>
    <w:rsid w:val="00CF3CE6"/>
    <w:rsid w:val="00CF4E69"/>
    <w:rsid w:val="00CF53DE"/>
    <w:rsid w:val="00D01C0A"/>
    <w:rsid w:val="00D01C67"/>
    <w:rsid w:val="00D02EAE"/>
    <w:rsid w:val="00D07B6F"/>
    <w:rsid w:val="00D111EF"/>
    <w:rsid w:val="00D11795"/>
    <w:rsid w:val="00D11984"/>
    <w:rsid w:val="00D11DDC"/>
    <w:rsid w:val="00D13037"/>
    <w:rsid w:val="00D130E4"/>
    <w:rsid w:val="00D1450B"/>
    <w:rsid w:val="00D15A6F"/>
    <w:rsid w:val="00D1631F"/>
    <w:rsid w:val="00D1643A"/>
    <w:rsid w:val="00D16BE5"/>
    <w:rsid w:val="00D17E44"/>
    <w:rsid w:val="00D20A73"/>
    <w:rsid w:val="00D23AEF"/>
    <w:rsid w:val="00D2749A"/>
    <w:rsid w:val="00D31D3B"/>
    <w:rsid w:val="00D3272F"/>
    <w:rsid w:val="00D371D5"/>
    <w:rsid w:val="00D40387"/>
    <w:rsid w:val="00D41FE5"/>
    <w:rsid w:val="00D45052"/>
    <w:rsid w:val="00D4509B"/>
    <w:rsid w:val="00D45FDF"/>
    <w:rsid w:val="00D4607C"/>
    <w:rsid w:val="00D4618C"/>
    <w:rsid w:val="00D51996"/>
    <w:rsid w:val="00D541E6"/>
    <w:rsid w:val="00D546E8"/>
    <w:rsid w:val="00D57471"/>
    <w:rsid w:val="00D6072C"/>
    <w:rsid w:val="00D60C40"/>
    <w:rsid w:val="00D61386"/>
    <w:rsid w:val="00D618D9"/>
    <w:rsid w:val="00D61E9D"/>
    <w:rsid w:val="00D63B1C"/>
    <w:rsid w:val="00D671DC"/>
    <w:rsid w:val="00D717D7"/>
    <w:rsid w:val="00D71E93"/>
    <w:rsid w:val="00D74434"/>
    <w:rsid w:val="00D77A75"/>
    <w:rsid w:val="00D77AEC"/>
    <w:rsid w:val="00D8120E"/>
    <w:rsid w:val="00D81B69"/>
    <w:rsid w:val="00D82E24"/>
    <w:rsid w:val="00D846FD"/>
    <w:rsid w:val="00D84B89"/>
    <w:rsid w:val="00D863F9"/>
    <w:rsid w:val="00D9096A"/>
    <w:rsid w:val="00D90BC3"/>
    <w:rsid w:val="00D918E8"/>
    <w:rsid w:val="00D91C06"/>
    <w:rsid w:val="00D96F45"/>
    <w:rsid w:val="00DA009A"/>
    <w:rsid w:val="00DA043D"/>
    <w:rsid w:val="00DA1960"/>
    <w:rsid w:val="00DA29AA"/>
    <w:rsid w:val="00DA39B2"/>
    <w:rsid w:val="00DA4BA9"/>
    <w:rsid w:val="00DA50D4"/>
    <w:rsid w:val="00DA52B4"/>
    <w:rsid w:val="00DA61AD"/>
    <w:rsid w:val="00DA650A"/>
    <w:rsid w:val="00DA7D59"/>
    <w:rsid w:val="00DB15CE"/>
    <w:rsid w:val="00DB1783"/>
    <w:rsid w:val="00DB2C29"/>
    <w:rsid w:val="00DB46BE"/>
    <w:rsid w:val="00DC06B6"/>
    <w:rsid w:val="00DC09EE"/>
    <w:rsid w:val="00DC0AC1"/>
    <w:rsid w:val="00DC0F0D"/>
    <w:rsid w:val="00DC1324"/>
    <w:rsid w:val="00DC3208"/>
    <w:rsid w:val="00DC3EC8"/>
    <w:rsid w:val="00DC4D51"/>
    <w:rsid w:val="00DC5755"/>
    <w:rsid w:val="00DC6411"/>
    <w:rsid w:val="00DC677E"/>
    <w:rsid w:val="00DC6BF2"/>
    <w:rsid w:val="00DC6DE5"/>
    <w:rsid w:val="00DC6EF6"/>
    <w:rsid w:val="00DD0164"/>
    <w:rsid w:val="00DD02E0"/>
    <w:rsid w:val="00DD107D"/>
    <w:rsid w:val="00DD10DA"/>
    <w:rsid w:val="00DD1B8C"/>
    <w:rsid w:val="00DD3478"/>
    <w:rsid w:val="00DD360F"/>
    <w:rsid w:val="00DD3FC1"/>
    <w:rsid w:val="00DD78CA"/>
    <w:rsid w:val="00DE150D"/>
    <w:rsid w:val="00DE1834"/>
    <w:rsid w:val="00DE31E6"/>
    <w:rsid w:val="00DE4CBA"/>
    <w:rsid w:val="00DE4DA2"/>
    <w:rsid w:val="00DE5203"/>
    <w:rsid w:val="00DE549E"/>
    <w:rsid w:val="00DE602C"/>
    <w:rsid w:val="00DE650D"/>
    <w:rsid w:val="00DE7F17"/>
    <w:rsid w:val="00DF0156"/>
    <w:rsid w:val="00DF10B2"/>
    <w:rsid w:val="00DF1CCE"/>
    <w:rsid w:val="00DF2F51"/>
    <w:rsid w:val="00DF3C4D"/>
    <w:rsid w:val="00DF3FC8"/>
    <w:rsid w:val="00DF46AB"/>
    <w:rsid w:val="00DF4E64"/>
    <w:rsid w:val="00DF56A7"/>
    <w:rsid w:val="00DF66AF"/>
    <w:rsid w:val="00DF7049"/>
    <w:rsid w:val="00DF72BC"/>
    <w:rsid w:val="00DF72EC"/>
    <w:rsid w:val="00E006E3"/>
    <w:rsid w:val="00E00ADC"/>
    <w:rsid w:val="00E01D8F"/>
    <w:rsid w:val="00E029E5"/>
    <w:rsid w:val="00E03581"/>
    <w:rsid w:val="00E04F7A"/>
    <w:rsid w:val="00E072CF"/>
    <w:rsid w:val="00E107EB"/>
    <w:rsid w:val="00E1298B"/>
    <w:rsid w:val="00E154D1"/>
    <w:rsid w:val="00E15DFD"/>
    <w:rsid w:val="00E17546"/>
    <w:rsid w:val="00E20C7F"/>
    <w:rsid w:val="00E223E1"/>
    <w:rsid w:val="00E2298B"/>
    <w:rsid w:val="00E23173"/>
    <w:rsid w:val="00E268BD"/>
    <w:rsid w:val="00E268FF"/>
    <w:rsid w:val="00E27779"/>
    <w:rsid w:val="00E31A9C"/>
    <w:rsid w:val="00E32431"/>
    <w:rsid w:val="00E33657"/>
    <w:rsid w:val="00E338FD"/>
    <w:rsid w:val="00E33B35"/>
    <w:rsid w:val="00E354D9"/>
    <w:rsid w:val="00E36799"/>
    <w:rsid w:val="00E37479"/>
    <w:rsid w:val="00E374E3"/>
    <w:rsid w:val="00E37DCF"/>
    <w:rsid w:val="00E40D60"/>
    <w:rsid w:val="00E410CB"/>
    <w:rsid w:val="00E42631"/>
    <w:rsid w:val="00E43D84"/>
    <w:rsid w:val="00E45A65"/>
    <w:rsid w:val="00E45F11"/>
    <w:rsid w:val="00E4688B"/>
    <w:rsid w:val="00E46A53"/>
    <w:rsid w:val="00E46BEE"/>
    <w:rsid w:val="00E46D7C"/>
    <w:rsid w:val="00E47A87"/>
    <w:rsid w:val="00E50574"/>
    <w:rsid w:val="00E5077B"/>
    <w:rsid w:val="00E50C3B"/>
    <w:rsid w:val="00E50DE0"/>
    <w:rsid w:val="00E52B2D"/>
    <w:rsid w:val="00E52B33"/>
    <w:rsid w:val="00E54081"/>
    <w:rsid w:val="00E5483F"/>
    <w:rsid w:val="00E5562D"/>
    <w:rsid w:val="00E557AC"/>
    <w:rsid w:val="00E56DF5"/>
    <w:rsid w:val="00E5771C"/>
    <w:rsid w:val="00E57F29"/>
    <w:rsid w:val="00E6169E"/>
    <w:rsid w:val="00E620E9"/>
    <w:rsid w:val="00E62C88"/>
    <w:rsid w:val="00E635CB"/>
    <w:rsid w:val="00E66E1C"/>
    <w:rsid w:val="00E6747E"/>
    <w:rsid w:val="00E74143"/>
    <w:rsid w:val="00E749C4"/>
    <w:rsid w:val="00E75C89"/>
    <w:rsid w:val="00E76011"/>
    <w:rsid w:val="00E76A3C"/>
    <w:rsid w:val="00E76AE4"/>
    <w:rsid w:val="00E76E79"/>
    <w:rsid w:val="00E77796"/>
    <w:rsid w:val="00E822E9"/>
    <w:rsid w:val="00E82AC4"/>
    <w:rsid w:val="00E83189"/>
    <w:rsid w:val="00E83F72"/>
    <w:rsid w:val="00E85C3B"/>
    <w:rsid w:val="00E8671B"/>
    <w:rsid w:val="00E90B7A"/>
    <w:rsid w:val="00E91461"/>
    <w:rsid w:val="00E91ADB"/>
    <w:rsid w:val="00E91F5D"/>
    <w:rsid w:val="00E927D6"/>
    <w:rsid w:val="00EA03CB"/>
    <w:rsid w:val="00EA0E70"/>
    <w:rsid w:val="00EA13FB"/>
    <w:rsid w:val="00EA1CC9"/>
    <w:rsid w:val="00EA3C36"/>
    <w:rsid w:val="00EA5208"/>
    <w:rsid w:val="00EA5E66"/>
    <w:rsid w:val="00EB21EF"/>
    <w:rsid w:val="00EB3651"/>
    <w:rsid w:val="00EB3660"/>
    <w:rsid w:val="00EB37BA"/>
    <w:rsid w:val="00EB3FFF"/>
    <w:rsid w:val="00EB4103"/>
    <w:rsid w:val="00EB4554"/>
    <w:rsid w:val="00EB6080"/>
    <w:rsid w:val="00EB6E83"/>
    <w:rsid w:val="00EC073A"/>
    <w:rsid w:val="00EC0A95"/>
    <w:rsid w:val="00EC16A6"/>
    <w:rsid w:val="00EC1924"/>
    <w:rsid w:val="00EC1FDD"/>
    <w:rsid w:val="00EC470E"/>
    <w:rsid w:val="00EC47E9"/>
    <w:rsid w:val="00EC4E2D"/>
    <w:rsid w:val="00EC68D6"/>
    <w:rsid w:val="00EC70FC"/>
    <w:rsid w:val="00EC711C"/>
    <w:rsid w:val="00EC75A7"/>
    <w:rsid w:val="00ED10BA"/>
    <w:rsid w:val="00ED1D11"/>
    <w:rsid w:val="00ED2063"/>
    <w:rsid w:val="00ED23BD"/>
    <w:rsid w:val="00ED3C9C"/>
    <w:rsid w:val="00ED54C6"/>
    <w:rsid w:val="00ED5522"/>
    <w:rsid w:val="00ED5FB9"/>
    <w:rsid w:val="00EE21AC"/>
    <w:rsid w:val="00EE2451"/>
    <w:rsid w:val="00EE26D2"/>
    <w:rsid w:val="00EE385D"/>
    <w:rsid w:val="00EE4487"/>
    <w:rsid w:val="00EE512E"/>
    <w:rsid w:val="00EE6A4E"/>
    <w:rsid w:val="00EE775A"/>
    <w:rsid w:val="00EF03D8"/>
    <w:rsid w:val="00EF0916"/>
    <w:rsid w:val="00EF1272"/>
    <w:rsid w:val="00EF12F5"/>
    <w:rsid w:val="00EF1E2F"/>
    <w:rsid w:val="00EF219C"/>
    <w:rsid w:val="00EF284F"/>
    <w:rsid w:val="00EF2F5F"/>
    <w:rsid w:val="00EF5508"/>
    <w:rsid w:val="00EF7A09"/>
    <w:rsid w:val="00F00A61"/>
    <w:rsid w:val="00F0377E"/>
    <w:rsid w:val="00F03BEF"/>
    <w:rsid w:val="00F042A3"/>
    <w:rsid w:val="00F07D3C"/>
    <w:rsid w:val="00F107CF"/>
    <w:rsid w:val="00F118DF"/>
    <w:rsid w:val="00F11936"/>
    <w:rsid w:val="00F12BB3"/>
    <w:rsid w:val="00F1644F"/>
    <w:rsid w:val="00F17E60"/>
    <w:rsid w:val="00F20A69"/>
    <w:rsid w:val="00F23385"/>
    <w:rsid w:val="00F23F06"/>
    <w:rsid w:val="00F24CC3"/>
    <w:rsid w:val="00F2516C"/>
    <w:rsid w:val="00F25972"/>
    <w:rsid w:val="00F2700E"/>
    <w:rsid w:val="00F27622"/>
    <w:rsid w:val="00F27704"/>
    <w:rsid w:val="00F30B31"/>
    <w:rsid w:val="00F30D62"/>
    <w:rsid w:val="00F33386"/>
    <w:rsid w:val="00F335C6"/>
    <w:rsid w:val="00F33F70"/>
    <w:rsid w:val="00F348A6"/>
    <w:rsid w:val="00F350E2"/>
    <w:rsid w:val="00F35617"/>
    <w:rsid w:val="00F35AD0"/>
    <w:rsid w:val="00F3641D"/>
    <w:rsid w:val="00F372D0"/>
    <w:rsid w:val="00F40419"/>
    <w:rsid w:val="00F41513"/>
    <w:rsid w:val="00F41A12"/>
    <w:rsid w:val="00F41AA2"/>
    <w:rsid w:val="00F41F55"/>
    <w:rsid w:val="00F42718"/>
    <w:rsid w:val="00F427A9"/>
    <w:rsid w:val="00F428B2"/>
    <w:rsid w:val="00F42BCD"/>
    <w:rsid w:val="00F432A9"/>
    <w:rsid w:val="00F43A31"/>
    <w:rsid w:val="00F43A8A"/>
    <w:rsid w:val="00F44CE7"/>
    <w:rsid w:val="00F4675B"/>
    <w:rsid w:val="00F46CD5"/>
    <w:rsid w:val="00F46E87"/>
    <w:rsid w:val="00F50352"/>
    <w:rsid w:val="00F505BC"/>
    <w:rsid w:val="00F50E50"/>
    <w:rsid w:val="00F513D9"/>
    <w:rsid w:val="00F51C63"/>
    <w:rsid w:val="00F529C7"/>
    <w:rsid w:val="00F52FB9"/>
    <w:rsid w:val="00F530B0"/>
    <w:rsid w:val="00F5399F"/>
    <w:rsid w:val="00F5402F"/>
    <w:rsid w:val="00F5445E"/>
    <w:rsid w:val="00F571A0"/>
    <w:rsid w:val="00F57420"/>
    <w:rsid w:val="00F5795C"/>
    <w:rsid w:val="00F57DF2"/>
    <w:rsid w:val="00F60432"/>
    <w:rsid w:val="00F6283F"/>
    <w:rsid w:val="00F658CC"/>
    <w:rsid w:val="00F6772D"/>
    <w:rsid w:val="00F70C17"/>
    <w:rsid w:val="00F70F18"/>
    <w:rsid w:val="00F716A0"/>
    <w:rsid w:val="00F71FEA"/>
    <w:rsid w:val="00F722F6"/>
    <w:rsid w:val="00F72AE6"/>
    <w:rsid w:val="00F72B7A"/>
    <w:rsid w:val="00F72F12"/>
    <w:rsid w:val="00F74D90"/>
    <w:rsid w:val="00F76937"/>
    <w:rsid w:val="00F76A24"/>
    <w:rsid w:val="00F76EA0"/>
    <w:rsid w:val="00F77604"/>
    <w:rsid w:val="00F81261"/>
    <w:rsid w:val="00F81C82"/>
    <w:rsid w:val="00F833D7"/>
    <w:rsid w:val="00F85660"/>
    <w:rsid w:val="00F85FB7"/>
    <w:rsid w:val="00F8628D"/>
    <w:rsid w:val="00F87B10"/>
    <w:rsid w:val="00F87BEF"/>
    <w:rsid w:val="00F927EC"/>
    <w:rsid w:val="00F938DF"/>
    <w:rsid w:val="00F950F9"/>
    <w:rsid w:val="00F9595D"/>
    <w:rsid w:val="00F95CBE"/>
    <w:rsid w:val="00F95F43"/>
    <w:rsid w:val="00F978CC"/>
    <w:rsid w:val="00FA0517"/>
    <w:rsid w:val="00FA1CFA"/>
    <w:rsid w:val="00FA2883"/>
    <w:rsid w:val="00FA3724"/>
    <w:rsid w:val="00FA5868"/>
    <w:rsid w:val="00FA6B9A"/>
    <w:rsid w:val="00FA701B"/>
    <w:rsid w:val="00FA7164"/>
    <w:rsid w:val="00FB13C8"/>
    <w:rsid w:val="00FB4377"/>
    <w:rsid w:val="00FB4D94"/>
    <w:rsid w:val="00FB630E"/>
    <w:rsid w:val="00FB711A"/>
    <w:rsid w:val="00FC11FF"/>
    <w:rsid w:val="00FC16EC"/>
    <w:rsid w:val="00FC2A71"/>
    <w:rsid w:val="00FC2DAE"/>
    <w:rsid w:val="00FC3A81"/>
    <w:rsid w:val="00FC54AE"/>
    <w:rsid w:val="00FC5EF3"/>
    <w:rsid w:val="00FC6986"/>
    <w:rsid w:val="00FD04EE"/>
    <w:rsid w:val="00FD135E"/>
    <w:rsid w:val="00FD1E64"/>
    <w:rsid w:val="00FD2077"/>
    <w:rsid w:val="00FD4268"/>
    <w:rsid w:val="00FD431C"/>
    <w:rsid w:val="00FD46B0"/>
    <w:rsid w:val="00FD4756"/>
    <w:rsid w:val="00FD7229"/>
    <w:rsid w:val="00FE09A4"/>
    <w:rsid w:val="00FE1B07"/>
    <w:rsid w:val="00FE2778"/>
    <w:rsid w:val="00FE4104"/>
    <w:rsid w:val="00FE4E4A"/>
    <w:rsid w:val="00FE5AA3"/>
    <w:rsid w:val="00FF01E9"/>
    <w:rsid w:val="00FF1149"/>
    <w:rsid w:val="00FF4C0F"/>
    <w:rsid w:val="00FF4C31"/>
    <w:rsid w:val="00FF4E48"/>
    <w:rsid w:val="00FF55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D4ED7"/>
  <w15:docId w15:val="{B53789FD-A96C-4A0F-B335-BED41D694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style>
  <w:style w:type="paragraph" w:styleId="Pealkiri1">
    <w:name w:val="heading 1"/>
    <w:basedOn w:val="1"/>
    <w:next w:val="Normaallaad"/>
    <w:link w:val="Pealkiri1Mrk"/>
    <w:uiPriority w:val="9"/>
    <w:qFormat/>
    <w:rsid w:val="00E354D9"/>
    <w:pPr>
      <w:outlineLvl w:val="0"/>
    </w:pPr>
  </w:style>
  <w:style w:type="paragraph" w:styleId="Pealkiri2">
    <w:name w:val="heading 2"/>
    <w:basedOn w:val="Loendilik"/>
    <w:next w:val="Normaallaad"/>
    <w:link w:val="Pealkiri2Mrk"/>
    <w:uiPriority w:val="9"/>
    <w:unhideWhenUsed/>
    <w:qFormat/>
    <w:rsid w:val="00E354D9"/>
    <w:pPr>
      <w:numPr>
        <w:ilvl w:val="1"/>
        <w:numId w:val="1"/>
      </w:numPr>
      <w:outlineLvl w:val="1"/>
    </w:pPr>
    <w:rPr>
      <w:b/>
      <w:bCs/>
    </w:rPr>
  </w:style>
  <w:style w:type="paragraph" w:styleId="Pealkiri3">
    <w:name w:val="heading 3"/>
    <w:basedOn w:val="Loendilik"/>
    <w:next w:val="Normaallaad"/>
    <w:link w:val="Pealkiri3Mrk"/>
    <w:uiPriority w:val="9"/>
    <w:unhideWhenUsed/>
    <w:qFormat/>
    <w:rsid w:val="00E354D9"/>
    <w:pPr>
      <w:numPr>
        <w:ilvl w:val="2"/>
        <w:numId w:val="1"/>
      </w:numPr>
      <w:outlineLvl w:val="2"/>
    </w:pPr>
    <w:rPr>
      <w:u w:val="single"/>
      <w:lang w:val="en-GB"/>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8C2CF2"/>
    <w:pPr>
      <w:ind w:left="720"/>
      <w:contextualSpacing/>
    </w:pPr>
  </w:style>
  <w:style w:type="table" w:styleId="Kontuurtabel">
    <w:name w:val="Table Grid"/>
    <w:basedOn w:val="Normaaltabel"/>
    <w:uiPriority w:val="39"/>
    <w:rsid w:val="005D2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s">
    <w:name w:val="header"/>
    <w:basedOn w:val="Normaallaad"/>
    <w:link w:val="PisMrk"/>
    <w:uiPriority w:val="99"/>
    <w:unhideWhenUsed/>
    <w:rsid w:val="00FC2DAE"/>
    <w:pPr>
      <w:tabs>
        <w:tab w:val="center" w:pos="4677"/>
        <w:tab w:val="right" w:pos="9355"/>
      </w:tabs>
    </w:pPr>
  </w:style>
  <w:style w:type="character" w:customStyle="1" w:styleId="PisMrk">
    <w:name w:val="Päis Märk"/>
    <w:basedOn w:val="Liguvaikefont"/>
    <w:link w:val="Pis"/>
    <w:uiPriority w:val="99"/>
    <w:rsid w:val="00FC2DAE"/>
  </w:style>
  <w:style w:type="paragraph" w:styleId="Jalus">
    <w:name w:val="footer"/>
    <w:basedOn w:val="Normaallaad"/>
    <w:link w:val="JalusMrk"/>
    <w:uiPriority w:val="99"/>
    <w:unhideWhenUsed/>
    <w:rsid w:val="00FC2DAE"/>
    <w:pPr>
      <w:tabs>
        <w:tab w:val="center" w:pos="4677"/>
        <w:tab w:val="right" w:pos="9355"/>
      </w:tabs>
    </w:pPr>
  </w:style>
  <w:style w:type="character" w:customStyle="1" w:styleId="JalusMrk">
    <w:name w:val="Jalus Märk"/>
    <w:basedOn w:val="Liguvaikefont"/>
    <w:link w:val="Jalus"/>
    <w:uiPriority w:val="99"/>
    <w:rsid w:val="00FC2DAE"/>
  </w:style>
  <w:style w:type="character" w:customStyle="1" w:styleId="Pealkiri1Mrk">
    <w:name w:val="Pealkiri 1 Märk"/>
    <w:basedOn w:val="Liguvaikefont"/>
    <w:link w:val="Pealkiri1"/>
    <w:uiPriority w:val="9"/>
    <w:rsid w:val="00E354D9"/>
    <w:rPr>
      <w:b/>
      <w:bCs/>
    </w:rPr>
  </w:style>
  <w:style w:type="character" w:customStyle="1" w:styleId="Pealkiri2Mrk">
    <w:name w:val="Pealkiri 2 Märk"/>
    <w:basedOn w:val="Liguvaikefont"/>
    <w:link w:val="Pealkiri2"/>
    <w:uiPriority w:val="9"/>
    <w:rsid w:val="00E354D9"/>
    <w:rPr>
      <w:b/>
      <w:bCs/>
    </w:rPr>
  </w:style>
  <w:style w:type="paragraph" w:styleId="Sisukorrapealkiri">
    <w:name w:val="TOC Heading"/>
    <w:basedOn w:val="Pealkiri1"/>
    <w:next w:val="Normaallaad"/>
    <w:uiPriority w:val="39"/>
    <w:unhideWhenUsed/>
    <w:qFormat/>
    <w:rsid w:val="00E354D9"/>
    <w:pPr>
      <w:spacing w:line="259" w:lineRule="auto"/>
      <w:outlineLvl w:val="9"/>
    </w:pPr>
    <w:rPr>
      <w:lang w:eastAsia="ru-RU"/>
    </w:rPr>
  </w:style>
  <w:style w:type="paragraph" w:customStyle="1" w:styleId="1">
    <w:name w:val="Стиль1"/>
    <w:basedOn w:val="Loendilik"/>
    <w:qFormat/>
    <w:rsid w:val="00E354D9"/>
    <w:pPr>
      <w:numPr>
        <w:numId w:val="1"/>
      </w:numPr>
    </w:pPr>
    <w:rPr>
      <w:b/>
      <w:bCs/>
    </w:rPr>
  </w:style>
  <w:style w:type="character" w:customStyle="1" w:styleId="Pealkiri3Mrk">
    <w:name w:val="Pealkiri 3 Märk"/>
    <w:basedOn w:val="Liguvaikefont"/>
    <w:link w:val="Pealkiri3"/>
    <w:uiPriority w:val="9"/>
    <w:rsid w:val="00E354D9"/>
    <w:rPr>
      <w:u w:val="single"/>
      <w:lang w:val="en-GB"/>
    </w:rPr>
  </w:style>
  <w:style w:type="paragraph" w:styleId="SK2">
    <w:name w:val="toc 2"/>
    <w:basedOn w:val="Normaallaad"/>
    <w:next w:val="Normaallaad"/>
    <w:autoRedefine/>
    <w:uiPriority w:val="39"/>
    <w:unhideWhenUsed/>
    <w:rsid w:val="00E354D9"/>
    <w:pPr>
      <w:spacing w:after="100"/>
      <w:ind w:left="240"/>
    </w:pPr>
  </w:style>
  <w:style w:type="paragraph" w:styleId="SK3">
    <w:name w:val="toc 3"/>
    <w:basedOn w:val="Normaallaad"/>
    <w:next w:val="Normaallaad"/>
    <w:autoRedefine/>
    <w:uiPriority w:val="39"/>
    <w:unhideWhenUsed/>
    <w:rsid w:val="00E354D9"/>
    <w:pPr>
      <w:spacing w:after="100"/>
      <w:ind w:left="480"/>
    </w:pPr>
  </w:style>
  <w:style w:type="character" w:styleId="Hperlink">
    <w:name w:val="Hyperlink"/>
    <w:basedOn w:val="Liguvaikefont"/>
    <w:uiPriority w:val="99"/>
    <w:unhideWhenUsed/>
    <w:rsid w:val="00E354D9"/>
    <w:rPr>
      <w:color w:val="0563C1" w:themeColor="hyperlink"/>
      <w:u w:val="single"/>
    </w:rPr>
  </w:style>
  <w:style w:type="paragraph" w:styleId="SK1">
    <w:name w:val="toc 1"/>
    <w:basedOn w:val="Normaallaad"/>
    <w:next w:val="Normaallaad"/>
    <w:autoRedefine/>
    <w:uiPriority w:val="39"/>
    <w:unhideWhenUsed/>
    <w:rsid w:val="005D5D13"/>
    <w:pPr>
      <w:spacing w:after="100"/>
    </w:pPr>
  </w:style>
  <w:style w:type="character" w:styleId="Kommentaariviide">
    <w:name w:val="annotation reference"/>
    <w:basedOn w:val="Liguvaikefont"/>
    <w:unhideWhenUsed/>
    <w:rsid w:val="004B2A5D"/>
    <w:rPr>
      <w:sz w:val="16"/>
      <w:szCs w:val="16"/>
    </w:rPr>
  </w:style>
  <w:style w:type="paragraph" w:styleId="Kommentaaritekst">
    <w:name w:val="annotation text"/>
    <w:basedOn w:val="Normaallaad"/>
    <w:link w:val="KommentaaritekstMrk"/>
    <w:unhideWhenUsed/>
    <w:rsid w:val="004B2A5D"/>
    <w:rPr>
      <w:sz w:val="20"/>
      <w:szCs w:val="20"/>
    </w:rPr>
  </w:style>
  <w:style w:type="character" w:customStyle="1" w:styleId="KommentaaritekstMrk">
    <w:name w:val="Kommentaari tekst Märk"/>
    <w:basedOn w:val="Liguvaikefont"/>
    <w:link w:val="Kommentaaritekst"/>
    <w:rsid w:val="004B2A5D"/>
    <w:rPr>
      <w:sz w:val="20"/>
      <w:szCs w:val="20"/>
    </w:rPr>
  </w:style>
  <w:style w:type="paragraph" w:styleId="Kommentaariteema">
    <w:name w:val="annotation subject"/>
    <w:basedOn w:val="Kommentaaritekst"/>
    <w:next w:val="Kommentaaritekst"/>
    <w:link w:val="KommentaariteemaMrk"/>
    <w:uiPriority w:val="99"/>
    <w:semiHidden/>
    <w:unhideWhenUsed/>
    <w:rsid w:val="004B2A5D"/>
    <w:rPr>
      <w:b/>
      <w:bCs/>
    </w:rPr>
  </w:style>
  <w:style w:type="character" w:customStyle="1" w:styleId="KommentaariteemaMrk">
    <w:name w:val="Kommentaari teema Märk"/>
    <w:basedOn w:val="KommentaaritekstMrk"/>
    <w:link w:val="Kommentaariteema"/>
    <w:uiPriority w:val="99"/>
    <w:semiHidden/>
    <w:rsid w:val="004B2A5D"/>
    <w:rPr>
      <w:b/>
      <w:bCs/>
      <w:sz w:val="20"/>
      <w:szCs w:val="20"/>
    </w:rPr>
  </w:style>
  <w:style w:type="paragraph" w:styleId="Redaktsioon">
    <w:name w:val="Revision"/>
    <w:hidden/>
    <w:uiPriority w:val="99"/>
    <w:semiHidden/>
    <w:rsid w:val="004B2A5D"/>
  </w:style>
  <w:style w:type="character" w:customStyle="1" w:styleId="UnresolvedMention1">
    <w:name w:val="Unresolved Mention1"/>
    <w:basedOn w:val="Liguvaikefont"/>
    <w:uiPriority w:val="99"/>
    <w:semiHidden/>
    <w:unhideWhenUsed/>
    <w:rsid w:val="00A473AD"/>
    <w:rPr>
      <w:color w:val="605E5C"/>
      <w:shd w:val="clear" w:color="auto" w:fill="E1DFDD"/>
    </w:rPr>
  </w:style>
  <w:style w:type="paragraph" w:styleId="Normaallaadveeb">
    <w:name w:val="Normal (Web)"/>
    <w:basedOn w:val="Normaallaad"/>
    <w:uiPriority w:val="99"/>
    <w:semiHidden/>
    <w:unhideWhenUsed/>
    <w:rsid w:val="0057673B"/>
    <w:pPr>
      <w:spacing w:before="100" w:beforeAutospacing="1" w:after="100" w:afterAutospacing="1"/>
    </w:pPr>
    <w:rPr>
      <w:rFonts w:eastAsia="Times New Roman"/>
      <w:lang w:eastAsia="ru-RU"/>
    </w:rPr>
  </w:style>
  <w:style w:type="character" w:styleId="Klastatudhperlink">
    <w:name w:val="FollowedHyperlink"/>
    <w:basedOn w:val="Liguvaikefont"/>
    <w:uiPriority w:val="99"/>
    <w:semiHidden/>
    <w:unhideWhenUsed/>
    <w:rsid w:val="00BD23C9"/>
    <w:rPr>
      <w:color w:val="954F72" w:themeColor="followedHyperlink"/>
      <w:u w:val="single"/>
    </w:rPr>
  </w:style>
  <w:style w:type="paragraph" w:customStyle="1" w:styleId="default">
    <w:name w:val="default"/>
    <w:basedOn w:val="Normaallaad"/>
    <w:rsid w:val="008A7836"/>
    <w:pPr>
      <w:spacing w:before="100" w:beforeAutospacing="1" w:after="100" w:afterAutospacing="1"/>
    </w:pPr>
    <w:rPr>
      <w:rFonts w:eastAsia="Times New Roman"/>
      <w:lang w:eastAsia="ru-RU"/>
    </w:rPr>
  </w:style>
  <w:style w:type="character" w:styleId="Rhutus">
    <w:name w:val="Emphasis"/>
    <w:basedOn w:val="Liguvaikefont"/>
    <w:uiPriority w:val="20"/>
    <w:qFormat/>
    <w:rsid w:val="008A7836"/>
    <w:rPr>
      <w:i/>
      <w:iCs/>
    </w:rPr>
  </w:style>
  <w:style w:type="paragraph" w:styleId="Allmrkusetekst">
    <w:name w:val="footnote text"/>
    <w:basedOn w:val="Normaallaad"/>
    <w:link w:val="AllmrkusetekstMrk"/>
    <w:uiPriority w:val="99"/>
    <w:semiHidden/>
    <w:unhideWhenUsed/>
    <w:rsid w:val="00A9120A"/>
    <w:rPr>
      <w:sz w:val="20"/>
      <w:szCs w:val="20"/>
    </w:rPr>
  </w:style>
  <w:style w:type="character" w:customStyle="1" w:styleId="AllmrkusetekstMrk">
    <w:name w:val="Allmärkuse tekst Märk"/>
    <w:basedOn w:val="Liguvaikefont"/>
    <w:link w:val="Allmrkusetekst"/>
    <w:uiPriority w:val="99"/>
    <w:semiHidden/>
    <w:rsid w:val="00A9120A"/>
    <w:rPr>
      <w:sz w:val="20"/>
      <w:szCs w:val="20"/>
    </w:rPr>
  </w:style>
  <w:style w:type="character" w:styleId="Allmrkuseviide">
    <w:name w:val="footnote reference"/>
    <w:basedOn w:val="Liguvaikefont"/>
    <w:uiPriority w:val="99"/>
    <w:semiHidden/>
    <w:unhideWhenUsed/>
    <w:rsid w:val="00A9120A"/>
    <w:rPr>
      <w:vertAlign w:val="superscript"/>
    </w:rPr>
  </w:style>
  <w:style w:type="paragraph" w:styleId="Pealdis">
    <w:name w:val="caption"/>
    <w:basedOn w:val="Normaallaad"/>
    <w:next w:val="Normaallaad"/>
    <w:uiPriority w:val="35"/>
    <w:unhideWhenUsed/>
    <w:qFormat/>
    <w:rsid w:val="00DA39B2"/>
    <w:pPr>
      <w:spacing w:after="200"/>
      <w:jc w:val="right"/>
    </w:pPr>
    <w:rPr>
      <w:iCs/>
      <w:sz w:val="22"/>
      <w:szCs w:val="18"/>
    </w:rPr>
  </w:style>
  <w:style w:type="character" w:styleId="Tugev">
    <w:name w:val="Strong"/>
    <w:basedOn w:val="Liguvaikefont"/>
    <w:uiPriority w:val="22"/>
    <w:qFormat/>
    <w:rsid w:val="00B167DB"/>
    <w:rPr>
      <w:b/>
      <w:bCs/>
    </w:rPr>
  </w:style>
  <w:style w:type="numbering" w:customStyle="1" w:styleId="a">
    <w:name w:val="Стиль нумерованный"/>
    <w:basedOn w:val="Loendita"/>
    <w:rsid w:val="00FD7229"/>
    <w:pPr>
      <w:numPr>
        <w:numId w:val="17"/>
      </w:numPr>
    </w:pPr>
  </w:style>
  <w:style w:type="paragraph" w:customStyle="1" w:styleId="2">
    <w:name w:val="Стиль2"/>
    <w:basedOn w:val="Pealkiri2"/>
    <w:rsid w:val="00FD7229"/>
    <w:pPr>
      <w:keepNext/>
      <w:numPr>
        <w:ilvl w:val="0"/>
        <w:numId w:val="18"/>
      </w:numPr>
      <w:spacing w:before="120" w:after="60"/>
      <w:contextualSpacing w:val="0"/>
    </w:pPr>
    <w:rPr>
      <w:rFonts w:eastAsia="Times New Roman" w:cs="Arial"/>
      <w:iCs/>
      <w:szCs w:val="28"/>
      <w:lang w:eastAsia="ru-RU"/>
    </w:rPr>
  </w:style>
  <w:style w:type="paragraph" w:customStyle="1" w:styleId="ParaAttribute1">
    <w:name w:val="ParaAttribute1"/>
    <w:uiPriority w:val="99"/>
    <w:rsid w:val="00962F56"/>
    <w:rPr>
      <w:rFonts w:eastAsia="Batang"/>
      <w:sz w:val="20"/>
      <w:szCs w:val="20"/>
      <w:lang w:val="sv-SE" w:eastAsia="sv-SE"/>
    </w:rPr>
  </w:style>
  <w:style w:type="paragraph" w:styleId="Kehatekst">
    <w:name w:val="Body Text"/>
    <w:basedOn w:val="Normaallaad"/>
    <w:link w:val="KehatekstMrk"/>
    <w:rsid w:val="003F51B3"/>
    <w:pPr>
      <w:jc w:val="both"/>
    </w:pPr>
    <w:rPr>
      <w:rFonts w:eastAsia="Times New Roman"/>
    </w:rPr>
  </w:style>
  <w:style w:type="character" w:customStyle="1" w:styleId="KehatekstMrk">
    <w:name w:val="Kehatekst Märk"/>
    <w:basedOn w:val="Liguvaikefont"/>
    <w:link w:val="Kehatekst"/>
    <w:rsid w:val="003F51B3"/>
    <w:rPr>
      <w:rFonts w:eastAsia="Times New Roman"/>
    </w:rPr>
  </w:style>
  <w:style w:type="paragraph" w:customStyle="1" w:styleId="Default0">
    <w:name w:val="Default"/>
    <w:rsid w:val="00F35617"/>
    <w:pPr>
      <w:autoSpaceDE w:val="0"/>
      <w:autoSpaceDN w:val="0"/>
      <w:adjustRightInd w:val="0"/>
    </w:pPr>
    <w:rPr>
      <w:rFonts w:ascii="Cambria" w:hAnsi="Cambria" w:cs="Cambria"/>
      <w:color w:val="000000"/>
    </w:rPr>
  </w:style>
  <w:style w:type="paragraph" w:styleId="Loend2">
    <w:name w:val="List 2"/>
    <w:basedOn w:val="Normaallaad"/>
    <w:uiPriority w:val="99"/>
    <w:qFormat/>
    <w:rsid w:val="00583722"/>
    <w:pPr>
      <w:contextualSpacing/>
      <w:jc w:val="both"/>
    </w:pPr>
    <w:rPr>
      <w:rFonts w:eastAsia="Calibri"/>
      <w:szCs w:val="22"/>
      <w:lang w:val="et-EE"/>
    </w:rPr>
  </w:style>
  <w:style w:type="paragraph" w:styleId="Teatmeallikateloendipealkiri">
    <w:name w:val="toa heading"/>
    <w:basedOn w:val="Normaallaad"/>
    <w:next w:val="Normaallaad"/>
    <w:uiPriority w:val="99"/>
    <w:semiHidden/>
    <w:unhideWhenUsed/>
    <w:rsid w:val="00F76EA0"/>
    <w:pPr>
      <w:spacing w:before="120"/>
    </w:pPr>
    <w:rPr>
      <w:rFonts w:asciiTheme="majorHAnsi" w:eastAsiaTheme="majorEastAsia" w:hAnsiTheme="majorHAnsi" w:cstheme="majorBidi"/>
      <w:b/>
      <w:bCs/>
    </w:rPr>
  </w:style>
  <w:style w:type="character" w:customStyle="1" w:styleId="10">
    <w:name w:val="Неразрешенное упоминание1"/>
    <w:basedOn w:val="Liguvaikefont"/>
    <w:uiPriority w:val="99"/>
    <w:semiHidden/>
    <w:unhideWhenUsed/>
    <w:rsid w:val="005201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928127">
      <w:bodyDiv w:val="1"/>
      <w:marLeft w:val="0"/>
      <w:marRight w:val="0"/>
      <w:marTop w:val="0"/>
      <w:marBottom w:val="0"/>
      <w:divBdr>
        <w:top w:val="none" w:sz="0" w:space="0" w:color="auto"/>
        <w:left w:val="none" w:sz="0" w:space="0" w:color="auto"/>
        <w:bottom w:val="none" w:sz="0" w:space="0" w:color="auto"/>
        <w:right w:val="none" w:sz="0" w:space="0" w:color="auto"/>
      </w:divBdr>
    </w:div>
    <w:div w:id="95565742">
      <w:bodyDiv w:val="1"/>
      <w:marLeft w:val="0"/>
      <w:marRight w:val="0"/>
      <w:marTop w:val="0"/>
      <w:marBottom w:val="0"/>
      <w:divBdr>
        <w:top w:val="none" w:sz="0" w:space="0" w:color="auto"/>
        <w:left w:val="none" w:sz="0" w:space="0" w:color="auto"/>
        <w:bottom w:val="none" w:sz="0" w:space="0" w:color="auto"/>
        <w:right w:val="none" w:sz="0" w:space="0" w:color="auto"/>
      </w:divBdr>
    </w:div>
    <w:div w:id="168107491">
      <w:bodyDiv w:val="1"/>
      <w:marLeft w:val="0"/>
      <w:marRight w:val="0"/>
      <w:marTop w:val="0"/>
      <w:marBottom w:val="0"/>
      <w:divBdr>
        <w:top w:val="none" w:sz="0" w:space="0" w:color="auto"/>
        <w:left w:val="none" w:sz="0" w:space="0" w:color="auto"/>
        <w:bottom w:val="none" w:sz="0" w:space="0" w:color="auto"/>
        <w:right w:val="none" w:sz="0" w:space="0" w:color="auto"/>
      </w:divBdr>
    </w:div>
    <w:div w:id="248119342">
      <w:bodyDiv w:val="1"/>
      <w:marLeft w:val="0"/>
      <w:marRight w:val="0"/>
      <w:marTop w:val="0"/>
      <w:marBottom w:val="0"/>
      <w:divBdr>
        <w:top w:val="none" w:sz="0" w:space="0" w:color="auto"/>
        <w:left w:val="none" w:sz="0" w:space="0" w:color="auto"/>
        <w:bottom w:val="none" w:sz="0" w:space="0" w:color="auto"/>
        <w:right w:val="none" w:sz="0" w:space="0" w:color="auto"/>
      </w:divBdr>
    </w:div>
    <w:div w:id="469129811">
      <w:bodyDiv w:val="1"/>
      <w:marLeft w:val="0"/>
      <w:marRight w:val="0"/>
      <w:marTop w:val="0"/>
      <w:marBottom w:val="0"/>
      <w:divBdr>
        <w:top w:val="none" w:sz="0" w:space="0" w:color="auto"/>
        <w:left w:val="none" w:sz="0" w:space="0" w:color="auto"/>
        <w:bottom w:val="none" w:sz="0" w:space="0" w:color="auto"/>
        <w:right w:val="none" w:sz="0" w:space="0" w:color="auto"/>
      </w:divBdr>
    </w:div>
    <w:div w:id="496308108">
      <w:bodyDiv w:val="1"/>
      <w:marLeft w:val="0"/>
      <w:marRight w:val="0"/>
      <w:marTop w:val="0"/>
      <w:marBottom w:val="0"/>
      <w:divBdr>
        <w:top w:val="none" w:sz="0" w:space="0" w:color="auto"/>
        <w:left w:val="none" w:sz="0" w:space="0" w:color="auto"/>
        <w:bottom w:val="none" w:sz="0" w:space="0" w:color="auto"/>
        <w:right w:val="none" w:sz="0" w:space="0" w:color="auto"/>
      </w:divBdr>
      <w:divsChild>
        <w:div w:id="1051424559">
          <w:marLeft w:val="0"/>
          <w:marRight w:val="0"/>
          <w:marTop w:val="0"/>
          <w:marBottom w:val="300"/>
          <w:divBdr>
            <w:top w:val="none" w:sz="0" w:space="0" w:color="auto"/>
            <w:left w:val="none" w:sz="0" w:space="0" w:color="auto"/>
            <w:bottom w:val="none" w:sz="0" w:space="0" w:color="auto"/>
            <w:right w:val="none" w:sz="0" w:space="0" w:color="auto"/>
          </w:divBdr>
          <w:divsChild>
            <w:div w:id="772479827">
              <w:marLeft w:val="0"/>
              <w:marRight w:val="0"/>
              <w:marTop w:val="0"/>
              <w:marBottom w:val="0"/>
              <w:divBdr>
                <w:top w:val="none" w:sz="0" w:space="0" w:color="auto"/>
                <w:left w:val="none" w:sz="0" w:space="0" w:color="auto"/>
                <w:bottom w:val="none" w:sz="0" w:space="0" w:color="auto"/>
                <w:right w:val="none" w:sz="0" w:space="0" w:color="auto"/>
              </w:divBdr>
            </w:div>
          </w:divsChild>
        </w:div>
        <w:div w:id="1654987331">
          <w:marLeft w:val="0"/>
          <w:marRight w:val="0"/>
          <w:marTop w:val="0"/>
          <w:marBottom w:val="0"/>
          <w:divBdr>
            <w:top w:val="none" w:sz="0" w:space="0" w:color="auto"/>
            <w:left w:val="none" w:sz="0" w:space="0" w:color="auto"/>
            <w:bottom w:val="none" w:sz="0" w:space="0" w:color="auto"/>
            <w:right w:val="none" w:sz="0" w:space="0" w:color="auto"/>
          </w:divBdr>
          <w:divsChild>
            <w:div w:id="1625842404">
              <w:marLeft w:val="0"/>
              <w:marRight w:val="0"/>
              <w:marTop w:val="0"/>
              <w:marBottom w:val="0"/>
              <w:divBdr>
                <w:top w:val="none" w:sz="0" w:space="0" w:color="auto"/>
                <w:left w:val="none" w:sz="0" w:space="0" w:color="auto"/>
                <w:bottom w:val="none" w:sz="0" w:space="0" w:color="auto"/>
                <w:right w:val="none" w:sz="0" w:space="0" w:color="auto"/>
              </w:divBdr>
              <w:divsChild>
                <w:div w:id="209520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692196">
      <w:bodyDiv w:val="1"/>
      <w:marLeft w:val="0"/>
      <w:marRight w:val="0"/>
      <w:marTop w:val="0"/>
      <w:marBottom w:val="0"/>
      <w:divBdr>
        <w:top w:val="none" w:sz="0" w:space="0" w:color="auto"/>
        <w:left w:val="none" w:sz="0" w:space="0" w:color="auto"/>
        <w:bottom w:val="none" w:sz="0" w:space="0" w:color="auto"/>
        <w:right w:val="none" w:sz="0" w:space="0" w:color="auto"/>
      </w:divBdr>
    </w:div>
    <w:div w:id="1026097317">
      <w:bodyDiv w:val="1"/>
      <w:marLeft w:val="0"/>
      <w:marRight w:val="0"/>
      <w:marTop w:val="0"/>
      <w:marBottom w:val="0"/>
      <w:divBdr>
        <w:top w:val="none" w:sz="0" w:space="0" w:color="auto"/>
        <w:left w:val="none" w:sz="0" w:space="0" w:color="auto"/>
        <w:bottom w:val="none" w:sz="0" w:space="0" w:color="auto"/>
        <w:right w:val="none" w:sz="0" w:space="0" w:color="auto"/>
      </w:divBdr>
    </w:div>
    <w:div w:id="1077241786">
      <w:bodyDiv w:val="1"/>
      <w:marLeft w:val="0"/>
      <w:marRight w:val="0"/>
      <w:marTop w:val="0"/>
      <w:marBottom w:val="0"/>
      <w:divBdr>
        <w:top w:val="none" w:sz="0" w:space="0" w:color="auto"/>
        <w:left w:val="none" w:sz="0" w:space="0" w:color="auto"/>
        <w:bottom w:val="none" w:sz="0" w:space="0" w:color="auto"/>
        <w:right w:val="none" w:sz="0" w:space="0" w:color="auto"/>
      </w:divBdr>
    </w:div>
    <w:div w:id="1079250306">
      <w:bodyDiv w:val="1"/>
      <w:marLeft w:val="0"/>
      <w:marRight w:val="0"/>
      <w:marTop w:val="0"/>
      <w:marBottom w:val="0"/>
      <w:divBdr>
        <w:top w:val="none" w:sz="0" w:space="0" w:color="auto"/>
        <w:left w:val="none" w:sz="0" w:space="0" w:color="auto"/>
        <w:bottom w:val="none" w:sz="0" w:space="0" w:color="auto"/>
        <w:right w:val="none" w:sz="0" w:space="0" w:color="auto"/>
      </w:divBdr>
    </w:div>
    <w:div w:id="1145926177">
      <w:bodyDiv w:val="1"/>
      <w:marLeft w:val="0"/>
      <w:marRight w:val="0"/>
      <w:marTop w:val="0"/>
      <w:marBottom w:val="0"/>
      <w:divBdr>
        <w:top w:val="none" w:sz="0" w:space="0" w:color="auto"/>
        <w:left w:val="none" w:sz="0" w:space="0" w:color="auto"/>
        <w:bottom w:val="none" w:sz="0" w:space="0" w:color="auto"/>
        <w:right w:val="none" w:sz="0" w:space="0" w:color="auto"/>
      </w:divBdr>
    </w:div>
    <w:div w:id="1442140430">
      <w:bodyDiv w:val="1"/>
      <w:marLeft w:val="0"/>
      <w:marRight w:val="0"/>
      <w:marTop w:val="0"/>
      <w:marBottom w:val="0"/>
      <w:divBdr>
        <w:top w:val="none" w:sz="0" w:space="0" w:color="auto"/>
        <w:left w:val="none" w:sz="0" w:space="0" w:color="auto"/>
        <w:bottom w:val="none" w:sz="0" w:space="0" w:color="auto"/>
        <w:right w:val="none" w:sz="0" w:space="0" w:color="auto"/>
      </w:divBdr>
    </w:div>
    <w:div w:id="1449352668">
      <w:bodyDiv w:val="1"/>
      <w:marLeft w:val="0"/>
      <w:marRight w:val="0"/>
      <w:marTop w:val="0"/>
      <w:marBottom w:val="0"/>
      <w:divBdr>
        <w:top w:val="none" w:sz="0" w:space="0" w:color="auto"/>
        <w:left w:val="none" w:sz="0" w:space="0" w:color="auto"/>
        <w:bottom w:val="none" w:sz="0" w:space="0" w:color="auto"/>
        <w:right w:val="none" w:sz="0" w:space="0" w:color="auto"/>
      </w:divBdr>
    </w:div>
    <w:div w:id="1566329947">
      <w:bodyDiv w:val="1"/>
      <w:marLeft w:val="0"/>
      <w:marRight w:val="0"/>
      <w:marTop w:val="0"/>
      <w:marBottom w:val="0"/>
      <w:divBdr>
        <w:top w:val="none" w:sz="0" w:space="0" w:color="auto"/>
        <w:left w:val="none" w:sz="0" w:space="0" w:color="auto"/>
        <w:bottom w:val="none" w:sz="0" w:space="0" w:color="auto"/>
        <w:right w:val="none" w:sz="0" w:space="0" w:color="auto"/>
      </w:divBdr>
    </w:div>
    <w:div w:id="1575318483">
      <w:bodyDiv w:val="1"/>
      <w:marLeft w:val="0"/>
      <w:marRight w:val="0"/>
      <w:marTop w:val="0"/>
      <w:marBottom w:val="0"/>
      <w:divBdr>
        <w:top w:val="none" w:sz="0" w:space="0" w:color="auto"/>
        <w:left w:val="none" w:sz="0" w:space="0" w:color="auto"/>
        <w:bottom w:val="none" w:sz="0" w:space="0" w:color="auto"/>
        <w:right w:val="none" w:sz="0" w:space="0" w:color="auto"/>
      </w:divBdr>
    </w:div>
    <w:div w:id="1713531389">
      <w:bodyDiv w:val="1"/>
      <w:marLeft w:val="0"/>
      <w:marRight w:val="0"/>
      <w:marTop w:val="0"/>
      <w:marBottom w:val="0"/>
      <w:divBdr>
        <w:top w:val="none" w:sz="0" w:space="0" w:color="auto"/>
        <w:left w:val="none" w:sz="0" w:space="0" w:color="auto"/>
        <w:bottom w:val="none" w:sz="0" w:space="0" w:color="auto"/>
        <w:right w:val="none" w:sz="0" w:space="0" w:color="auto"/>
      </w:divBdr>
      <w:divsChild>
        <w:div w:id="1980114973">
          <w:marLeft w:val="0"/>
          <w:marRight w:val="0"/>
          <w:marTop w:val="0"/>
          <w:marBottom w:val="300"/>
          <w:divBdr>
            <w:top w:val="none" w:sz="0" w:space="0" w:color="auto"/>
            <w:left w:val="none" w:sz="0" w:space="0" w:color="auto"/>
            <w:bottom w:val="none" w:sz="0" w:space="0" w:color="auto"/>
            <w:right w:val="none" w:sz="0" w:space="0" w:color="auto"/>
          </w:divBdr>
          <w:divsChild>
            <w:div w:id="810561732">
              <w:marLeft w:val="0"/>
              <w:marRight w:val="0"/>
              <w:marTop w:val="0"/>
              <w:marBottom w:val="0"/>
              <w:divBdr>
                <w:top w:val="none" w:sz="0" w:space="0" w:color="auto"/>
                <w:left w:val="none" w:sz="0" w:space="0" w:color="auto"/>
                <w:bottom w:val="none" w:sz="0" w:space="0" w:color="auto"/>
                <w:right w:val="none" w:sz="0" w:space="0" w:color="auto"/>
              </w:divBdr>
            </w:div>
          </w:divsChild>
        </w:div>
        <w:div w:id="641423532">
          <w:marLeft w:val="0"/>
          <w:marRight w:val="0"/>
          <w:marTop w:val="0"/>
          <w:marBottom w:val="0"/>
          <w:divBdr>
            <w:top w:val="none" w:sz="0" w:space="0" w:color="auto"/>
            <w:left w:val="none" w:sz="0" w:space="0" w:color="auto"/>
            <w:bottom w:val="none" w:sz="0" w:space="0" w:color="auto"/>
            <w:right w:val="none" w:sz="0" w:space="0" w:color="auto"/>
          </w:divBdr>
          <w:divsChild>
            <w:div w:id="717629851">
              <w:marLeft w:val="0"/>
              <w:marRight w:val="0"/>
              <w:marTop w:val="0"/>
              <w:marBottom w:val="0"/>
              <w:divBdr>
                <w:top w:val="none" w:sz="0" w:space="0" w:color="auto"/>
                <w:left w:val="none" w:sz="0" w:space="0" w:color="auto"/>
                <w:bottom w:val="none" w:sz="0" w:space="0" w:color="auto"/>
                <w:right w:val="none" w:sz="0" w:space="0" w:color="auto"/>
              </w:divBdr>
              <w:divsChild>
                <w:div w:id="19349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285979">
      <w:bodyDiv w:val="1"/>
      <w:marLeft w:val="0"/>
      <w:marRight w:val="0"/>
      <w:marTop w:val="0"/>
      <w:marBottom w:val="0"/>
      <w:divBdr>
        <w:top w:val="none" w:sz="0" w:space="0" w:color="auto"/>
        <w:left w:val="none" w:sz="0" w:space="0" w:color="auto"/>
        <w:bottom w:val="none" w:sz="0" w:space="0" w:color="auto"/>
        <w:right w:val="none" w:sz="0" w:space="0" w:color="auto"/>
      </w:divBdr>
    </w:div>
    <w:div w:id="2009628646">
      <w:bodyDiv w:val="1"/>
      <w:marLeft w:val="0"/>
      <w:marRight w:val="0"/>
      <w:marTop w:val="0"/>
      <w:marBottom w:val="0"/>
      <w:divBdr>
        <w:top w:val="none" w:sz="0" w:space="0" w:color="auto"/>
        <w:left w:val="none" w:sz="0" w:space="0" w:color="auto"/>
        <w:bottom w:val="none" w:sz="0" w:space="0" w:color="auto"/>
        <w:right w:val="none" w:sz="0" w:space="0" w:color="auto"/>
      </w:divBdr>
    </w:div>
    <w:div w:id="2015263413">
      <w:bodyDiv w:val="1"/>
      <w:marLeft w:val="0"/>
      <w:marRight w:val="0"/>
      <w:marTop w:val="0"/>
      <w:marBottom w:val="0"/>
      <w:divBdr>
        <w:top w:val="none" w:sz="0" w:space="0" w:color="auto"/>
        <w:left w:val="none" w:sz="0" w:space="0" w:color="auto"/>
        <w:bottom w:val="none" w:sz="0" w:space="0" w:color="auto"/>
        <w:right w:val="none" w:sz="0" w:space="0" w:color="auto"/>
      </w:divBdr>
    </w:div>
    <w:div w:id="21153238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hyperlink" Target="http://www.kv.ee" TargetMode="External"/><Relationship Id="rId26" Type="http://schemas.openxmlformats.org/officeDocument/2006/relationships/hyperlink" Target="http://www.city24.ee" TargetMode="External"/><Relationship Id="rId39"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0.emf"/><Relationship Id="rId42" Type="http://schemas.openxmlformats.org/officeDocument/2006/relationships/image" Target="media/image17.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ntrypoint.ee/" TargetMode="External"/><Relationship Id="rId17" Type="http://schemas.openxmlformats.org/officeDocument/2006/relationships/hyperlink" Target="http://www.city24.ee" TargetMode="External"/><Relationship Id="rId25" Type="http://schemas.openxmlformats.org/officeDocument/2006/relationships/hyperlink" Target="http://www.kv.ee" TargetMode="External"/><Relationship Id="rId33" Type="http://schemas.openxmlformats.org/officeDocument/2006/relationships/footer" Target="footer2.xml"/><Relationship Id="rId38" Type="http://schemas.openxmlformats.org/officeDocument/2006/relationships/image" Target="media/image14.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kv.ee" TargetMode="External"/><Relationship Id="rId20" Type="http://schemas.openxmlformats.org/officeDocument/2006/relationships/image" Target="media/image2.emf"/><Relationship Id="rId29" Type="http://schemas.openxmlformats.org/officeDocument/2006/relationships/image" Target="media/image6.wmf"/><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lticchemicalpark.com/" TargetMode="External"/><Relationship Id="rId24" Type="http://schemas.openxmlformats.org/officeDocument/2006/relationships/hyperlink" Target="http://www.ivia.ee" TargetMode="External"/><Relationship Id="rId32" Type="http://schemas.openxmlformats.org/officeDocument/2006/relationships/image" Target="media/image9.emf"/><Relationship Id="rId37" Type="http://schemas.openxmlformats.org/officeDocument/2006/relationships/image" Target="media/image13.emf"/><Relationship Id="rId40" Type="http://schemas.openxmlformats.org/officeDocument/2006/relationships/image" Target="media/image16.emf"/><Relationship Id="rId45"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hyperlink" Target="http://www.city24.ee" TargetMode="External"/><Relationship Id="rId23" Type="http://schemas.openxmlformats.org/officeDocument/2006/relationships/image" Target="media/image5.jpeg"/><Relationship Id="rId28" Type="http://schemas.openxmlformats.org/officeDocument/2006/relationships/hyperlink" Target="http://www.city24.ee" TargetMode="External"/><Relationship Id="rId36" Type="http://schemas.openxmlformats.org/officeDocument/2006/relationships/image" Target="media/image12.emf"/><Relationship Id="rId10" Type="http://schemas.openxmlformats.org/officeDocument/2006/relationships/hyperlink" Target="http://www.ivia.ee" TargetMode="External"/><Relationship Id="rId19" Type="http://schemas.openxmlformats.org/officeDocument/2006/relationships/hyperlink" Target="https://www.climateneutraldatacentre.net/" TargetMode="External"/><Relationship Id="rId31" Type="http://schemas.openxmlformats.org/officeDocument/2006/relationships/image" Target="media/image8.emf"/><Relationship Id="rId44"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hyperlink" Target="mailto:teet.kuusmik@ivia.ee" TargetMode="External"/><Relationship Id="rId14" Type="http://schemas.openxmlformats.org/officeDocument/2006/relationships/hyperlink" Target="http://www.kv.ee" TargetMode="External"/><Relationship Id="rId22" Type="http://schemas.openxmlformats.org/officeDocument/2006/relationships/image" Target="media/image4.png"/><Relationship Id="rId27" Type="http://schemas.openxmlformats.org/officeDocument/2006/relationships/hyperlink" Target="http://www.kv.ee" TargetMode="External"/><Relationship Id="rId30" Type="http://schemas.openxmlformats.org/officeDocument/2006/relationships/image" Target="media/image7.emf"/><Relationship Id="rId35" Type="http://schemas.openxmlformats.org/officeDocument/2006/relationships/image" Target="media/image11.emf"/><Relationship Id="rId43" Type="http://schemas.openxmlformats.org/officeDocument/2006/relationships/image" Target="media/image18.emf"/></Relationships>
</file>

<file path=word/_rels/footnotes.xml.rels><?xml version="1.0" encoding="UTF-8" standalone="yes"?>
<Relationships xmlns="http://schemas.openxmlformats.org/package/2006/relationships"><Relationship Id="rId1" Type="http://schemas.openxmlformats.org/officeDocument/2006/relationships/hyperlink" Target="https://dekor.delfi.ee/statja/120036962/rabotayushchiy-na-estonskom-rynke-pochti-30-let-developer-zapuskaet-novyy-fond-nedvizhimost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BEC77-7F96-473E-B871-2F2D00F84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13156</Words>
  <Characters>74993</Characters>
  <Application>Microsoft Office Word</Application>
  <DocSecurity>0</DocSecurity>
  <Lines>624</Lines>
  <Paragraphs>175</Paragraphs>
  <ScaleCrop>false</ScaleCrop>
  <HeadingPairs>
    <vt:vector size="6" baseType="variant">
      <vt:variant>
        <vt:lpstr>Pealkiri</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87974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Bedjuhhov Mihhail</dc:creator>
  <cp:keywords/>
  <dc:description/>
  <cp:lastModifiedBy>Microsofti konto</cp:lastModifiedBy>
  <cp:revision>2</cp:revision>
  <cp:lastPrinted>2023-09-24T22:15:00Z</cp:lastPrinted>
  <dcterms:created xsi:type="dcterms:W3CDTF">2023-09-25T12:35:00Z</dcterms:created>
  <dcterms:modified xsi:type="dcterms:W3CDTF">2023-09-25T12:35:00Z</dcterms:modified>
</cp:coreProperties>
</file>